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B3F" w:rsidRDefault="00260B3F" w:rsidP="00CF1EAA">
      <w:pPr>
        <w:pStyle w:val="t-figure"/>
        <w:jc w:val="both"/>
        <w:rPr>
          <w:rFonts w:ascii="Times New Roman" w:hAnsi="Times New Roman"/>
        </w:rPr>
      </w:pPr>
    </w:p>
    <w:p w:rsidR="0009246B" w:rsidRDefault="0009246B" w:rsidP="00CF1EAA">
      <w:pPr>
        <w:pStyle w:val="t-figure"/>
        <w:jc w:val="both"/>
        <w:rPr>
          <w:rFonts w:ascii="Times New Roman" w:hAnsi="Times New Roman"/>
        </w:rPr>
      </w:pPr>
    </w:p>
    <w:p w:rsidR="00AA0CB6" w:rsidRDefault="00AA0CB6" w:rsidP="00AA0CB6">
      <w:pPr>
        <w:rPr>
          <w:rFonts w:ascii="Times New Roman" w:hAnsi="Times New Roman"/>
          <w:b/>
        </w:rPr>
      </w:pPr>
    </w:p>
    <w:p w:rsidR="000A6324" w:rsidRDefault="000A6324" w:rsidP="000A6324">
      <w:pPr>
        <w:pBdr>
          <w:bottom w:val="single" w:sz="4" w:space="1" w:color="auto"/>
        </w:pBdr>
        <w:ind w:left="284"/>
        <w:jc w:val="center"/>
        <w:rPr>
          <w:rFonts w:ascii="Times New Roman" w:hAnsi="Times New Roman"/>
          <w:sz w:val="22"/>
          <w:szCs w:val="22"/>
          <w:u w:val="single"/>
          <w:lang w:val="en-US"/>
        </w:rPr>
      </w:pPr>
    </w:p>
    <w:p w:rsidR="00F43380" w:rsidRDefault="004A6C91" w:rsidP="000A6324">
      <w:pPr>
        <w:pBdr>
          <w:bottom w:val="single" w:sz="4" w:space="1" w:color="auto"/>
        </w:pBdr>
        <w:ind w:left="284"/>
        <w:jc w:val="center"/>
        <w:rPr>
          <w:rFonts w:ascii="Times New Roman" w:hAnsi="Times New Roman"/>
          <w:sz w:val="22"/>
          <w:szCs w:val="22"/>
          <w:u w:val="single"/>
          <w:lang w:val="en-US"/>
        </w:rPr>
      </w:pPr>
      <w:r w:rsidRPr="000A6324">
        <w:rPr>
          <w:rFonts w:ascii="Times New Roman" w:hAnsi="Times New Roman"/>
          <w:sz w:val="22"/>
          <w:szCs w:val="22"/>
          <w:u w:val="single"/>
          <w:lang w:val="en-US"/>
        </w:rPr>
        <w:t>TABLE OF CONTENTS</w:t>
      </w:r>
    </w:p>
    <w:p w:rsidR="000A6324" w:rsidRPr="000A6324" w:rsidRDefault="000A6324" w:rsidP="000A6324">
      <w:pPr>
        <w:pBdr>
          <w:bottom w:val="single" w:sz="4" w:space="1" w:color="auto"/>
        </w:pBdr>
        <w:ind w:left="284"/>
        <w:jc w:val="center"/>
        <w:rPr>
          <w:rFonts w:ascii="Times New Roman" w:hAnsi="Times New Roman"/>
          <w:sz w:val="22"/>
          <w:szCs w:val="22"/>
          <w:u w:val="single"/>
          <w:lang w:val="en-US"/>
        </w:rPr>
      </w:pPr>
    </w:p>
    <w:p w:rsidR="00727371" w:rsidRDefault="00727371">
      <w:pPr>
        <w:pStyle w:val="TOC1"/>
        <w:tabs>
          <w:tab w:val="right" w:leader="dot" w:pos="9732"/>
        </w:tabs>
        <w:rPr>
          <w:rFonts w:ascii="Times New Roman" w:hAnsi="Times New Roman" w:cs="Times New Roman"/>
          <w:b w:val="0"/>
          <w:bCs w:val="0"/>
          <w:sz w:val="22"/>
          <w:szCs w:val="22"/>
          <w:lang w:eastAsia="en-US"/>
        </w:rPr>
      </w:pPr>
    </w:p>
    <w:p w:rsidR="00582358" w:rsidRPr="00DA1CA5" w:rsidRDefault="003E1570">
      <w:pPr>
        <w:pStyle w:val="TOC1"/>
        <w:tabs>
          <w:tab w:val="right" w:leader="dot" w:pos="9732"/>
        </w:tabs>
        <w:rPr>
          <w:rFonts w:ascii="Times New Roman" w:hAnsi="Times New Roman" w:cs="Times New Roman"/>
          <w:b w:val="0"/>
          <w:caps w:val="0"/>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2358">
        <w:rPr>
          <w:rFonts w:ascii="Times New Roman" w:hAnsi="Times New Roman" w:cs="Times New Roman"/>
          <w:b w:val="0"/>
          <w:bCs w:val="0"/>
          <w:sz w:val="22"/>
          <w:szCs w:val="22"/>
          <w:lang w:eastAsia="en-US"/>
        </w:rPr>
        <w:fldChar w:fldCharType="begin"/>
      </w:r>
      <w:r w:rsidR="00B0292B" w:rsidRPr="00582358">
        <w:rPr>
          <w:rFonts w:ascii="Times New Roman" w:hAnsi="Times New Roman" w:cs="Times New Roman"/>
          <w:b w:val="0"/>
          <w:bCs w:val="0"/>
          <w:sz w:val="22"/>
          <w:szCs w:val="22"/>
          <w:lang w:eastAsia="en-US"/>
        </w:rPr>
        <w:instrText xml:space="preserve"> TOC \o "1-3" \h \z \u </w:instrText>
      </w:r>
      <w:r w:rsidRPr="00582358">
        <w:rPr>
          <w:rFonts w:ascii="Times New Roman" w:hAnsi="Times New Roman" w:cs="Times New Roman"/>
          <w:b w:val="0"/>
          <w:bCs w:val="0"/>
          <w:sz w:val="22"/>
          <w:szCs w:val="22"/>
          <w:lang w:eastAsia="en-US"/>
        </w:rPr>
        <w:fldChar w:fldCharType="separate"/>
      </w:r>
      <w:hyperlink w:anchor="_Toc507508516" w:history="1">
        <w:r w:rsidR="00582358" w:rsidRPr="00DA1CA5">
          <w:rPr>
            <w:rStyle w:val="Hyperlink"/>
            <w:rFonts w:ascii="Times New Roman" w:hAnsi="Times New Roman" w:cs="Times New Roman"/>
            <w:b w:val="0"/>
            <w:caps w:val="0"/>
            <w:noProof/>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INTRODUCTION</w:t>
        </w:r>
        <w:r w:rsidR="00582358" w:rsidRPr="00DA1CA5">
          <w:rPr>
            <w:rFonts w:ascii="Times New Roman" w:hAnsi="Times New Roman" w:cs="Times New Roman"/>
            <w:b w:val="0"/>
            <w:caps w:val="0"/>
            <w:noProof/>
            <w:webHidde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1B7AB5" w:rsidRPr="00DA1CA5">
          <w:rPr>
            <w:rFonts w:ascii="Times New Roman" w:hAnsi="Times New Roman" w:cs="Times New Roman"/>
            <w:b w:val="0"/>
            <w:caps w:val="0"/>
            <w:noProof/>
            <w:webHidde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hyperlink>
    </w:p>
    <w:p w:rsidR="000A6324" w:rsidRPr="00DA1CA5" w:rsidRDefault="000A6324" w:rsidP="000A632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A6324" w:rsidRPr="000A6324" w:rsidRDefault="000A6324" w:rsidP="000A6324">
      <w:pPr>
        <w:rPr>
          <w:rFonts w:eastAsiaTheme="minorEastAsia"/>
        </w:rPr>
      </w:pPr>
      <w:r>
        <w:rPr>
          <w:rFonts w:eastAsiaTheme="minorEastAsia"/>
        </w:rPr>
        <w:t>2. REFERENCE DOCUMENTS………</w:t>
      </w:r>
      <w:r w:rsidR="003D7DE0">
        <w:rPr>
          <w:rFonts w:eastAsiaTheme="minorEastAsia"/>
        </w:rPr>
        <w:t>…………………………………………………………………………………</w:t>
      </w:r>
      <w:r w:rsidR="001B7AB5">
        <w:rPr>
          <w:rFonts w:eastAsiaTheme="minorEastAsia"/>
        </w:rPr>
        <w:t>2</w:t>
      </w:r>
    </w:p>
    <w:p w:rsidR="000A6324" w:rsidRDefault="000A6324">
      <w:pPr>
        <w:pStyle w:val="TOC1"/>
        <w:tabs>
          <w:tab w:val="right" w:leader="dot" w:pos="9732"/>
        </w:tabs>
      </w:pPr>
    </w:p>
    <w:p w:rsidR="00582358" w:rsidRDefault="008D6C5D">
      <w:pPr>
        <w:pStyle w:val="TOC1"/>
        <w:tabs>
          <w:tab w:val="right" w:leader="dot" w:pos="9732"/>
        </w:tabs>
        <w:rPr>
          <w:rFonts w:ascii="Times New Roman" w:hAnsi="Times New Roman" w:cs="Times New Roman"/>
          <w:b w:val="0"/>
          <w:noProof/>
          <w:sz w:val="22"/>
          <w:szCs w:val="22"/>
        </w:rPr>
      </w:pPr>
      <w:hyperlink w:anchor="_Toc507508523" w:history="1">
        <w:r w:rsidR="002D7001">
          <w:rPr>
            <w:rStyle w:val="Hyperlink"/>
            <w:rFonts w:ascii="Times New Roman" w:hAnsi="Times New Roman" w:cs="Times New Roman"/>
            <w:b w:val="0"/>
            <w:noProof/>
            <w:sz w:val="22"/>
            <w:szCs w:val="22"/>
            <w:u w:val="none"/>
          </w:rPr>
          <w:t>3</w:t>
        </w:r>
        <w:r w:rsidR="00582358" w:rsidRPr="00582358">
          <w:rPr>
            <w:rStyle w:val="Hyperlink"/>
            <w:rFonts w:ascii="Times New Roman" w:hAnsi="Times New Roman" w:cs="Times New Roman"/>
            <w:b w:val="0"/>
            <w:noProof/>
            <w:sz w:val="22"/>
            <w:szCs w:val="22"/>
            <w:u w:val="none"/>
          </w:rPr>
          <w:t xml:space="preserve">. </w:t>
        </w:r>
        <w:r w:rsidR="000A6324">
          <w:rPr>
            <w:rStyle w:val="Hyperlink"/>
            <w:rFonts w:ascii="Times New Roman" w:hAnsi="Times New Roman" w:cs="Times New Roman"/>
            <w:b w:val="0"/>
            <w:noProof/>
            <w:sz w:val="22"/>
            <w:szCs w:val="22"/>
            <w:u w:val="none"/>
          </w:rPr>
          <w:t>PLANT &amp; MACHINERIES</w:t>
        </w:r>
        <w:r w:rsidR="003D7DE0">
          <w:rPr>
            <w:rFonts w:ascii="Times New Roman" w:hAnsi="Times New Roman" w:cs="Times New Roman"/>
            <w:b w:val="0"/>
            <w:noProof/>
            <w:webHidden/>
            <w:sz w:val="22"/>
            <w:szCs w:val="22"/>
          </w:rPr>
          <w:t>……</w:t>
        </w:r>
        <w:r w:rsidR="006168B6">
          <w:rPr>
            <w:rFonts w:ascii="Times New Roman" w:hAnsi="Times New Roman" w:cs="Times New Roman"/>
            <w:b w:val="0"/>
            <w:noProof/>
            <w:webHidden/>
            <w:sz w:val="22"/>
            <w:szCs w:val="22"/>
          </w:rPr>
          <w:t xml:space="preserve"> </w:t>
        </w:r>
        <w:r w:rsidR="003D7DE0">
          <w:rPr>
            <w:rFonts w:ascii="Times New Roman" w:hAnsi="Times New Roman" w:cs="Times New Roman"/>
            <w:b w:val="0"/>
            <w:noProof/>
            <w:webHidden/>
            <w:sz w:val="22"/>
            <w:szCs w:val="22"/>
          </w:rPr>
          <w:t>……………………………………………………………………………</w:t>
        </w:r>
      </w:hyperlink>
      <w:r w:rsidR="001B7AB5">
        <w:rPr>
          <w:rFonts w:ascii="Times New Roman" w:hAnsi="Times New Roman" w:cs="Times New Roman"/>
          <w:b w:val="0"/>
          <w:noProof/>
          <w:sz w:val="22"/>
          <w:szCs w:val="22"/>
        </w:rPr>
        <w:t>2</w:t>
      </w:r>
    </w:p>
    <w:p w:rsidR="000A6324" w:rsidRPr="000A6324" w:rsidRDefault="000A6324" w:rsidP="000A6324">
      <w:pPr>
        <w:rPr>
          <w:rFonts w:eastAsiaTheme="minorEastAsia"/>
        </w:rPr>
      </w:pPr>
    </w:p>
    <w:p w:rsidR="000A6324" w:rsidRPr="002D7001" w:rsidRDefault="008D6C5D" w:rsidP="003D7DE0">
      <w:pPr>
        <w:pStyle w:val="TOC1"/>
        <w:tabs>
          <w:tab w:val="right" w:leader="dot" w:pos="9732"/>
        </w:tabs>
        <w:rPr>
          <w:rFonts w:ascii="Times New Roman" w:hAnsi="Times New Roman" w:cs="Times New Roman"/>
          <w:b w:val="0"/>
          <w:noProof/>
          <w:sz w:val="22"/>
          <w:szCs w:val="22"/>
        </w:rPr>
      </w:pPr>
      <w:hyperlink w:anchor="_Toc507508524" w:history="1">
        <w:r w:rsidR="002D7001" w:rsidRPr="002D7001">
          <w:rPr>
            <w:rStyle w:val="Hyperlink"/>
            <w:rFonts w:ascii="Times New Roman" w:hAnsi="Times New Roman" w:cs="Times New Roman"/>
            <w:b w:val="0"/>
            <w:noProof/>
            <w:color w:val="auto"/>
            <w:sz w:val="22"/>
            <w:szCs w:val="22"/>
            <w:u w:val="none"/>
          </w:rPr>
          <w:t>4</w:t>
        </w:r>
        <w:r w:rsidR="000A6324" w:rsidRPr="002D7001">
          <w:rPr>
            <w:rStyle w:val="Hyperlink"/>
            <w:rFonts w:ascii="Times New Roman" w:hAnsi="Times New Roman" w:cs="Times New Roman"/>
            <w:b w:val="0"/>
            <w:noProof/>
            <w:color w:val="auto"/>
            <w:sz w:val="22"/>
            <w:szCs w:val="22"/>
            <w:u w:val="none"/>
          </w:rPr>
          <w:t xml:space="preserve">. </w:t>
        </w:r>
        <w:r w:rsidR="00536708">
          <w:rPr>
            <w:rStyle w:val="Hyperlink"/>
            <w:rFonts w:ascii="Times New Roman" w:hAnsi="Times New Roman" w:cs="Times New Roman"/>
            <w:b w:val="0"/>
            <w:noProof/>
            <w:color w:val="auto"/>
            <w:sz w:val="22"/>
            <w:szCs w:val="22"/>
            <w:u w:val="none"/>
          </w:rPr>
          <w:t xml:space="preserve"> work description </w:t>
        </w:r>
        <w:r w:rsidR="006168B6">
          <w:rPr>
            <w:rStyle w:val="Hyperlink"/>
            <w:rFonts w:ascii="Times New Roman" w:hAnsi="Times New Roman" w:cs="Times New Roman"/>
            <w:b w:val="0"/>
            <w:noProof/>
            <w:color w:val="auto"/>
            <w:sz w:val="22"/>
            <w:szCs w:val="22"/>
            <w:u w:val="none"/>
          </w:rPr>
          <w:t xml:space="preserve">  </w:t>
        </w:r>
        <w:r w:rsidR="003D7DE0" w:rsidRPr="002D7001">
          <w:rPr>
            <w:rStyle w:val="Hyperlink"/>
            <w:rFonts w:ascii="Times New Roman" w:hAnsi="Times New Roman" w:cs="Times New Roman"/>
            <w:b w:val="0"/>
            <w:noProof/>
            <w:color w:val="auto"/>
            <w:sz w:val="22"/>
            <w:szCs w:val="22"/>
            <w:u w:val="none"/>
          </w:rPr>
          <w:t>…………………………………………………………………………………..</w:t>
        </w:r>
      </w:hyperlink>
      <w:r w:rsidR="001B7AB5">
        <w:rPr>
          <w:rStyle w:val="Hyperlink"/>
          <w:rFonts w:ascii="Times New Roman" w:hAnsi="Times New Roman" w:cs="Times New Roman"/>
          <w:b w:val="0"/>
          <w:noProof/>
          <w:color w:val="auto"/>
          <w:sz w:val="22"/>
          <w:szCs w:val="22"/>
          <w:u w:val="none"/>
        </w:rPr>
        <w:t>.2</w:t>
      </w:r>
    </w:p>
    <w:p w:rsidR="003D7DE0" w:rsidRPr="003D7DE0" w:rsidRDefault="003D7DE0" w:rsidP="003D7DE0">
      <w:pPr>
        <w:rPr>
          <w:rFonts w:eastAsiaTheme="minorEastAsia"/>
        </w:rPr>
      </w:pPr>
    </w:p>
    <w:p w:rsidR="00ED4970" w:rsidRDefault="008D6C5D">
      <w:pPr>
        <w:pStyle w:val="TOC1"/>
        <w:tabs>
          <w:tab w:val="right" w:leader="dot" w:pos="9732"/>
        </w:tabs>
        <w:rPr>
          <w:rStyle w:val="Hyperlink"/>
          <w:rFonts w:ascii="Times New Roman" w:hAnsi="Times New Roman" w:cs="Times New Roman"/>
          <w:b w:val="0"/>
          <w:noProof/>
          <w:sz w:val="22"/>
          <w:szCs w:val="22"/>
          <w:u w:val="none"/>
        </w:rPr>
      </w:pPr>
      <w:hyperlink w:anchor="_Toc507508525" w:history="1">
        <w:r w:rsidR="002D7001">
          <w:rPr>
            <w:rStyle w:val="Hyperlink"/>
            <w:rFonts w:ascii="Times New Roman" w:hAnsi="Times New Roman" w:cs="Times New Roman"/>
            <w:b w:val="0"/>
            <w:noProof/>
            <w:sz w:val="22"/>
            <w:szCs w:val="22"/>
            <w:u w:val="none"/>
          </w:rPr>
          <w:t>5</w:t>
        </w:r>
        <w:r w:rsidR="000A6324">
          <w:rPr>
            <w:rStyle w:val="Hyperlink"/>
            <w:rFonts w:ascii="Times New Roman" w:hAnsi="Times New Roman" w:cs="Times New Roman"/>
            <w:b w:val="0"/>
            <w:noProof/>
            <w:sz w:val="22"/>
            <w:szCs w:val="22"/>
            <w:u w:val="none"/>
          </w:rPr>
          <w:t>.</w:t>
        </w:r>
        <w:r w:rsidR="002A20A6">
          <w:rPr>
            <w:rStyle w:val="Hyperlink"/>
            <w:rFonts w:ascii="Times New Roman" w:hAnsi="Times New Roman" w:cs="Times New Roman"/>
            <w:b w:val="0"/>
            <w:noProof/>
            <w:sz w:val="22"/>
            <w:szCs w:val="22"/>
            <w:u w:val="none"/>
          </w:rPr>
          <w:t xml:space="preserve">  </w:t>
        </w:r>
        <w:r w:rsidR="000A6324">
          <w:rPr>
            <w:rStyle w:val="Hyperlink"/>
            <w:rFonts w:ascii="Times New Roman" w:hAnsi="Times New Roman" w:cs="Times New Roman"/>
            <w:b w:val="0"/>
            <w:noProof/>
            <w:sz w:val="22"/>
            <w:szCs w:val="22"/>
            <w:u w:val="none"/>
          </w:rPr>
          <w:t xml:space="preserve"> </w:t>
        </w:r>
        <w:r w:rsidR="00536708">
          <w:rPr>
            <w:rStyle w:val="Hyperlink"/>
            <w:rFonts w:ascii="Times New Roman" w:hAnsi="Times New Roman" w:cs="Times New Roman"/>
            <w:b w:val="0"/>
            <w:noProof/>
            <w:sz w:val="22"/>
            <w:szCs w:val="22"/>
            <w:u w:val="none"/>
          </w:rPr>
          <w:t xml:space="preserve">Construction works </w:t>
        </w:r>
      </w:hyperlink>
      <w:r w:rsidR="00ED4970">
        <w:rPr>
          <w:rStyle w:val="Hyperlink"/>
          <w:rFonts w:ascii="Times New Roman" w:hAnsi="Times New Roman" w:cs="Times New Roman"/>
          <w:b w:val="0"/>
          <w:noProof/>
          <w:sz w:val="22"/>
          <w:szCs w:val="22"/>
          <w:u w:val="none"/>
        </w:rPr>
        <w:t xml:space="preserve">    </w:t>
      </w:r>
      <w:r w:rsidR="00ED4970" w:rsidRPr="005177A4">
        <w:rPr>
          <w:rStyle w:val="Hyperlink"/>
          <w:rFonts w:ascii="Times New Roman" w:hAnsi="Times New Roman" w:cs="Times New Roman"/>
          <w:b w:val="0"/>
          <w:noProof/>
          <w:color w:val="auto"/>
          <w:sz w:val="22"/>
          <w:szCs w:val="22"/>
          <w:u w:val="none"/>
        </w:rPr>
        <w:t xml:space="preserve">   </w:t>
      </w:r>
      <w:r w:rsidR="00DA1CA5" w:rsidRPr="005177A4">
        <w:rPr>
          <w:rStyle w:val="Hyperlink"/>
          <w:rFonts w:ascii="Times New Roman" w:hAnsi="Times New Roman" w:cs="Times New Roman"/>
          <w:b w:val="0"/>
          <w:noProof/>
          <w:color w:val="auto"/>
          <w:sz w:val="22"/>
          <w:szCs w:val="22"/>
          <w:u w:val="none"/>
        </w:rPr>
        <w:t xml:space="preserve">…………………………………………………………………….        </w:t>
      </w:r>
      <w:r w:rsidR="00ED4970" w:rsidRPr="005177A4">
        <w:rPr>
          <w:rStyle w:val="Hyperlink"/>
          <w:rFonts w:ascii="Times New Roman" w:hAnsi="Times New Roman" w:cs="Times New Roman"/>
          <w:b w:val="0"/>
          <w:noProof/>
          <w:color w:val="auto"/>
          <w:sz w:val="22"/>
          <w:szCs w:val="22"/>
          <w:u w:val="none"/>
        </w:rPr>
        <w:t>3</w:t>
      </w:r>
    </w:p>
    <w:p w:rsidR="00DB225F" w:rsidRDefault="00DA1CA5">
      <w:pPr>
        <w:pStyle w:val="TOC1"/>
        <w:tabs>
          <w:tab w:val="right" w:leader="dot" w:pos="9732"/>
        </w:tabs>
        <w:rPr>
          <w:rStyle w:val="Hyperlink"/>
          <w:rFonts w:ascii="Times New Roman" w:hAnsi="Times New Roman" w:cs="Times New Roman"/>
          <w:b w:val="0"/>
          <w:noProof/>
          <w:sz w:val="22"/>
          <w:szCs w:val="22"/>
          <w:u w:val="none"/>
        </w:rPr>
      </w:pPr>
      <w:r>
        <w:rPr>
          <w:rStyle w:val="Hyperlink"/>
          <w:rFonts w:ascii="Times New Roman" w:hAnsi="Times New Roman" w:cs="Times New Roman"/>
          <w:b w:val="0"/>
          <w:noProof/>
          <w:sz w:val="22"/>
          <w:szCs w:val="22"/>
          <w:u w:val="none"/>
        </w:rPr>
        <w:t xml:space="preserve">       </w:t>
      </w:r>
    </w:p>
    <w:p w:rsidR="00582358" w:rsidRDefault="00DB225F">
      <w:pPr>
        <w:pStyle w:val="TOC1"/>
        <w:tabs>
          <w:tab w:val="right" w:leader="dot" w:pos="9732"/>
        </w:tabs>
        <w:rPr>
          <w:rFonts w:ascii="Times New Roman" w:hAnsi="Times New Roman" w:cs="Times New Roman"/>
          <w:b w:val="0"/>
          <w:noProof/>
          <w:sz w:val="22"/>
          <w:szCs w:val="22"/>
        </w:rPr>
      </w:pPr>
      <w:r w:rsidRPr="00DB225F">
        <w:rPr>
          <w:rStyle w:val="Hyperlink"/>
          <w:rFonts w:ascii="Times New Roman" w:hAnsi="Times New Roman" w:cs="Times New Roman"/>
          <w:b w:val="0"/>
          <w:caps w:val="0"/>
          <w:noProof/>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w:t>
      </w:r>
      <w:r w:rsidR="00536708" w:rsidRPr="00DB225F">
        <w:rPr>
          <w:rStyle w:val="Hyperlink"/>
          <w:rFonts w:ascii="Times New Roman" w:hAnsi="Times New Roman" w:cs="Times New Roman"/>
          <w:b w:val="0"/>
          <w:caps w:val="0"/>
          <w:noProof/>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68B6" w:rsidRPr="00DB225F">
        <w:rPr>
          <w:rStyle w:val="Hyperlink"/>
          <w:rFonts w:ascii="Times New Roman" w:hAnsi="Times New Roman" w:cs="Times New Roman"/>
          <w:b w:val="0"/>
          <w:caps w:val="0"/>
          <w:noProof/>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B225F">
        <w:rPr>
          <w:rStyle w:val="Hyperlink"/>
          <w:rFonts w:ascii="Times New Roman" w:hAnsi="Times New Roman" w:cs="Times New Roman"/>
          <w:b w:val="0"/>
          <w:caps w:val="0"/>
          <w:noProof/>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SEQUENCE OF CONSTRUCTION</w:t>
      </w:r>
      <w:r w:rsidR="006168B6" w:rsidRPr="00DB225F">
        <w:rPr>
          <w:rStyle w:val="Hyperlink"/>
          <w:rFonts w:ascii="Times New Roman" w:hAnsi="Times New Roman" w:cs="Times New Roman"/>
          <w:b w:val="0"/>
          <w:caps w:val="0"/>
          <w:noProof/>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Style w:val="Hyperlink"/>
          <w:rFonts w:ascii="Times New Roman" w:hAnsi="Times New Roman" w:cs="Times New Roman"/>
          <w:b w:val="0"/>
          <w:caps w:val="0"/>
          <w:noProof/>
          <w:color w:val="000000" w:themeColor="text1"/>
          <w:sz w:val="22"/>
          <w:szCs w:val="22"/>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D7DE0">
        <w:rPr>
          <w:rFonts w:ascii="Times New Roman" w:hAnsi="Times New Roman" w:cs="Times New Roman"/>
          <w:b w:val="0"/>
          <w:noProof/>
          <w:sz w:val="22"/>
          <w:szCs w:val="22"/>
        </w:rPr>
        <w:t>…………………………………</w:t>
      </w:r>
      <w:r w:rsidR="00C9005E">
        <w:rPr>
          <w:rFonts w:ascii="Times New Roman" w:hAnsi="Times New Roman" w:cs="Times New Roman"/>
          <w:b w:val="0"/>
          <w:noProof/>
          <w:sz w:val="22"/>
          <w:szCs w:val="22"/>
        </w:rPr>
        <w:t>……….</w:t>
      </w:r>
      <w:r w:rsidR="003D7DE0">
        <w:rPr>
          <w:rFonts w:ascii="Times New Roman" w:hAnsi="Times New Roman" w:cs="Times New Roman"/>
          <w:b w:val="0"/>
          <w:noProof/>
          <w:sz w:val="22"/>
          <w:szCs w:val="22"/>
        </w:rPr>
        <w:t>.</w:t>
      </w:r>
      <w:r w:rsidR="001B7AB5">
        <w:rPr>
          <w:rFonts w:ascii="Times New Roman" w:hAnsi="Times New Roman" w:cs="Times New Roman"/>
          <w:b w:val="0"/>
          <w:noProof/>
          <w:sz w:val="22"/>
          <w:szCs w:val="22"/>
        </w:rPr>
        <w:t>.</w:t>
      </w:r>
      <w:r w:rsidR="00ED4970">
        <w:rPr>
          <w:rFonts w:ascii="Times New Roman" w:hAnsi="Times New Roman" w:cs="Times New Roman"/>
          <w:b w:val="0"/>
          <w:noProof/>
          <w:sz w:val="22"/>
          <w:szCs w:val="22"/>
        </w:rPr>
        <w:t>9</w:t>
      </w:r>
    </w:p>
    <w:p w:rsidR="000A6324" w:rsidRPr="000A6324" w:rsidRDefault="000A6324" w:rsidP="000A6324">
      <w:pPr>
        <w:rPr>
          <w:rFonts w:eastAsiaTheme="minorEastAsia"/>
        </w:rPr>
      </w:pPr>
    </w:p>
    <w:p w:rsidR="00582358" w:rsidRDefault="008D6C5D">
      <w:pPr>
        <w:pStyle w:val="TOC1"/>
        <w:tabs>
          <w:tab w:val="right" w:leader="dot" w:pos="9732"/>
        </w:tabs>
        <w:rPr>
          <w:rFonts w:ascii="Times New Roman" w:hAnsi="Times New Roman" w:cs="Times New Roman"/>
          <w:b w:val="0"/>
          <w:noProof/>
          <w:sz w:val="22"/>
          <w:szCs w:val="22"/>
        </w:rPr>
      </w:pPr>
      <w:hyperlink w:anchor="_Toc507508526" w:history="1">
        <w:r w:rsidR="00287854">
          <w:rPr>
            <w:rStyle w:val="Hyperlink"/>
            <w:rFonts w:ascii="Times New Roman" w:hAnsi="Times New Roman" w:cs="Times New Roman"/>
            <w:b w:val="0"/>
            <w:noProof/>
            <w:sz w:val="22"/>
            <w:szCs w:val="22"/>
            <w:u w:val="none"/>
          </w:rPr>
          <w:t>7</w:t>
        </w:r>
        <w:r w:rsidR="000A6324">
          <w:rPr>
            <w:rStyle w:val="Hyperlink"/>
            <w:rFonts w:ascii="Times New Roman" w:hAnsi="Times New Roman" w:cs="Times New Roman"/>
            <w:b w:val="0"/>
            <w:noProof/>
            <w:sz w:val="22"/>
            <w:szCs w:val="22"/>
            <w:u w:val="none"/>
          </w:rPr>
          <w:t xml:space="preserve">. </w:t>
        </w:r>
        <w:r w:rsidR="00536708">
          <w:rPr>
            <w:rStyle w:val="Hyperlink"/>
            <w:rFonts w:ascii="Times New Roman" w:hAnsi="Times New Roman" w:cs="Times New Roman"/>
            <w:b w:val="0"/>
            <w:noProof/>
            <w:sz w:val="22"/>
            <w:szCs w:val="22"/>
            <w:u w:val="none"/>
          </w:rPr>
          <w:t>HS</w:t>
        </w:r>
        <w:r w:rsidR="00D476AD">
          <w:rPr>
            <w:rStyle w:val="Hyperlink"/>
            <w:rFonts w:ascii="Times New Roman" w:hAnsi="Times New Roman" w:cs="Times New Roman"/>
            <w:b w:val="0"/>
            <w:noProof/>
            <w:sz w:val="22"/>
            <w:szCs w:val="22"/>
            <w:u w:val="none"/>
          </w:rPr>
          <w:t>E</w:t>
        </w:r>
      </w:hyperlink>
      <w:r w:rsidR="006168B6" w:rsidRPr="00411C59">
        <w:rPr>
          <w:rStyle w:val="Hyperlink"/>
          <w:rFonts w:ascii="Times New Roman" w:hAnsi="Times New Roman" w:cs="Times New Roman"/>
          <w:b w:val="0"/>
          <w:noProof/>
          <w:color w:val="auto"/>
          <w:sz w:val="22"/>
          <w:szCs w:val="22"/>
          <w:u w:val="none"/>
        </w:rPr>
        <w:tab/>
      </w:r>
      <w:r w:rsidR="002D7001" w:rsidRPr="00411C59">
        <w:rPr>
          <w:rStyle w:val="Hyperlink"/>
          <w:rFonts w:ascii="Times New Roman" w:hAnsi="Times New Roman" w:cs="Times New Roman"/>
          <w:b w:val="0"/>
          <w:noProof/>
          <w:color w:val="auto"/>
          <w:sz w:val="22"/>
          <w:szCs w:val="22"/>
          <w:u w:val="none"/>
        </w:rPr>
        <w:t>………………..</w:t>
      </w:r>
      <w:r w:rsidR="003D7DE0" w:rsidRPr="00411C59">
        <w:rPr>
          <w:rFonts w:ascii="Times New Roman" w:hAnsi="Times New Roman" w:cs="Times New Roman"/>
          <w:b w:val="0"/>
          <w:noProof/>
          <w:sz w:val="22"/>
          <w:szCs w:val="22"/>
        </w:rPr>
        <w:t>………………………</w:t>
      </w:r>
      <w:r w:rsidR="003D7DE0">
        <w:rPr>
          <w:rFonts w:ascii="Times New Roman" w:hAnsi="Times New Roman" w:cs="Times New Roman"/>
          <w:b w:val="0"/>
          <w:noProof/>
          <w:sz w:val="22"/>
          <w:szCs w:val="22"/>
        </w:rPr>
        <w:t>………………………………………</w:t>
      </w:r>
      <w:r w:rsidR="00C11E0E">
        <w:rPr>
          <w:rFonts w:ascii="Times New Roman" w:hAnsi="Times New Roman" w:cs="Times New Roman"/>
          <w:b w:val="0"/>
          <w:noProof/>
          <w:sz w:val="22"/>
          <w:szCs w:val="22"/>
        </w:rPr>
        <w:t>1</w:t>
      </w:r>
      <w:r w:rsidR="005177A4">
        <w:rPr>
          <w:rFonts w:ascii="Times New Roman" w:hAnsi="Times New Roman" w:cs="Times New Roman"/>
          <w:b w:val="0"/>
          <w:noProof/>
          <w:sz w:val="22"/>
          <w:szCs w:val="22"/>
        </w:rPr>
        <w:t>8</w:t>
      </w:r>
    </w:p>
    <w:p w:rsidR="000A6324" w:rsidRPr="000A6324" w:rsidRDefault="000A6324" w:rsidP="000A6324">
      <w:pPr>
        <w:rPr>
          <w:rFonts w:eastAsiaTheme="minorEastAsia"/>
        </w:rPr>
      </w:pPr>
    </w:p>
    <w:p w:rsidR="003D7DE0" w:rsidRDefault="003D7DE0" w:rsidP="000A6324">
      <w:pPr>
        <w:rPr>
          <w:rFonts w:eastAsiaTheme="minorEastAsia"/>
        </w:rPr>
      </w:pPr>
    </w:p>
    <w:p w:rsidR="000A6324" w:rsidRDefault="000A6324" w:rsidP="000A6324">
      <w:pPr>
        <w:rPr>
          <w:rFonts w:eastAsiaTheme="minorEastAsia"/>
        </w:rPr>
      </w:pPr>
    </w:p>
    <w:p w:rsidR="000A6324" w:rsidRPr="000A6324" w:rsidRDefault="000A6324" w:rsidP="000A6324">
      <w:pPr>
        <w:rPr>
          <w:rFonts w:eastAsiaTheme="minorEastAsia"/>
        </w:rPr>
      </w:pPr>
    </w:p>
    <w:p w:rsidR="002206EF" w:rsidRPr="00582358" w:rsidRDefault="003E1570" w:rsidP="000A6324">
      <w:pPr>
        <w:pStyle w:val="TOC2"/>
        <w:tabs>
          <w:tab w:val="left" w:pos="800"/>
          <w:tab w:val="right" w:leader="dot" w:pos="9732"/>
        </w:tabs>
        <w:rPr>
          <w:rFonts w:ascii="Times New Roman" w:hAnsi="Times New Roman"/>
          <w:sz w:val="22"/>
          <w:szCs w:val="22"/>
          <w:lang w:eastAsia="en-US"/>
        </w:rPr>
      </w:pPr>
      <w:r w:rsidRPr="00582358">
        <w:rPr>
          <w:rFonts w:ascii="Times New Roman" w:hAnsi="Times New Roman"/>
          <w:sz w:val="22"/>
          <w:szCs w:val="22"/>
          <w:lang w:eastAsia="en-US"/>
        </w:rPr>
        <w:fldChar w:fldCharType="end"/>
      </w:r>
      <w:r w:rsidR="004A6C91" w:rsidRPr="00582358">
        <w:rPr>
          <w:rFonts w:ascii="Times New Roman" w:hAnsi="Times New Roman"/>
          <w:sz w:val="22"/>
          <w:szCs w:val="22"/>
          <w:lang w:eastAsia="en-US"/>
        </w:rPr>
        <w:br w:type="page"/>
      </w:r>
    </w:p>
    <w:p w:rsidR="00CF1EAA" w:rsidRPr="00E8607C" w:rsidRDefault="00BC18A1" w:rsidP="00B002CC">
      <w:pPr>
        <w:pStyle w:val="Heading1"/>
        <w:rPr>
          <w:lang w:val="en-GB"/>
        </w:rPr>
      </w:pPr>
      <w:bookmarkStart w:id="0" w:name="_Toc507508516"/>
      <w:r w:rsidRPr="00D60176">
        <w:lastRenderedPageBreak/>
        <w:t>1</w:t>
      </w:r>
      <w:r w:rsidR="00CA6EBE" w:rsidRPr="00E8607C">
        <w:rPr>
          <w:lang w:val="en-GB"/>
        </w:rPr>
        <w:t>.</w:t>
      </w:r>
      <w:r w:rsidRPr="00E8607C">
        <w:rPr>
          <w:lang w:val="en-GB"/>
        </w:rPr>
        <w:t xml:space="preserve"> </w:t>
      </w:r>
      <w:r w:rsidR="00CF1EAA" w:rsidRPr="00E8607C">
        <w:rPr>
          <w:lang w:val="en-GB"/>
        </w:rPr>
        <w:t>INTRODUCTION</w:t>
      </w:r>
      <w:bookmarkEnd w:id="0"/>
    </w:p>
    <w:p w:rsidR="00AE04C8" w:rsidRPr="00E8607C" w:rsidRDefault="00AE04C8" w:rsidP="00AE04C8">
      <w:pPr>
        <w:tabs>
          <w:tab w:val="left" w:pos="2300"/>
        </w:tabs>
        <w:rPr>
          <w:rFonts w:ascii="Times New Roman" w:hAnsi="Times New Roman"/>
          <w:sz w:val="22"/>
          <w:szCs w:val="22"/>
        </w:rPr>
      </w:pPr>
      <w:r w:rsidRPr="00E8607C">
        <w:rPr>
          <w:rFonts w:ascii="Times New Roman" w:hAnsi="Times New Roman"/>
          <w:sz w:val="22"/>
          <w:szCs w:val="22"/>
        </w:rPr>
        <w:t xml:space="preserve">This document consists of the </w:t>
      </w:r>
      <w:r w:rsidR="008C62E1" w:rsidRPr="00E8607C">
        <w:rPr>
          <w:rFonts w:ascii="Times New Roman" w:hAnsi="Times New Roman"/>
          <w:sz w:val="22"/>
          <w:szCs w:val="22"/>
        </w:rPr>
        <w:t xml:space="preserve">details </w:t>
      </w:r>
      <w:r w:rsidRPr="00E8607C">
        <w:rPr>
          <w:rFonts w:ascii="Times New Roman" w:hAnsi="Times New Roman"/>
          <w:sz w:val="22"/>
          <w:szCs w:val="22"/>
        </w:rPr>
        <w:t xml:space="preserve">methodology </w:t>
      </w:r>
      <w:r w:rsidR="008C62E1" w:rsidRPr="00E8607C">
        <w:rPr>
          <w:rFonts w:ascii="Times New Roman" w:hAnsi="Times New Roman"/>
          <w:sz w:val="22"/>
          <w:szCs w:val="22"/>
        </w:rPr>
        <w:t xml:space="preserve">and work plan of construction </w:t>
      </w:r>
      <w:proofErr w:type="gramStart"/>
      <w:r w:rsidR="008C62E1" w:rsidRPr="00E8607C">
        <w:rPr>
          <w:rFonts w:ascii="Times New Roman" w:hAnsi="Times New Roman"/>
          <w:sz w:val="22"/>
          <w:szCs w:val="22"/>
        </w:rPr>
        <w:t xml:space="preserve">of </w:t>
      </w:r>
      <w:r w:rsidR="009C59CF">
        <w:rPr>
          <w:rFonts w:ascii="Times New Roman" w:hAnsi="Times New Roman"/>
          <w:sz w:val="22"/>
          <w:szCs w:val="22"/>
        </w:rPr>
        <w:t xml:space="preserve"> </w:t>
      </w:r>
      <w:r w:rsidR="00801528">
        <w:rPr>
          <w:rFonts w:ascii="Times New Roman" w:hAnsi="Times New Roman"/>
          <w:sz w:val="22"/>
          <w:szCs w:val="22"/>
        </w:rPr>
        <w:t>80</w:t>
      </w:r>
      <w:r w:rsidR="008C62E1" w:rsidRPr="00E8607C">
        <w:rPr>
          <w:rFonts w:ascii="Times New Roman" w:hAnsi="Times New Roman"/>
          <w:sz w:val="22"/>
          <w:szCs w:val="22"/>
        </w:rPr>
        <w:t>0m</w:t>
      </w:r>
      <w:r w:rsidR="002B0E07">
        <w:rPr>
          <w:rFonts w:ascii="Times New Roman" w:hAnsi="Times New Roman"/>
          <w:sz w:val="22"/>
          <w:szCs w:val="22"/>
        </w:rPr>
        <w:t>³</w:t>
      </w:r>
      <w:proofErr w:type="gramEnd"/>
      <w:r w:rsidR="008C62E1" w:rsidRPr="00E8607C">
        <w:rPr>
          <w:rFonts w:ascii="Times New Roman" w:hAnsi="Times New Roman"/>
          <w:sz w:val="22"/>
          <w:szCs w:val="22"/>
        </w:rPr>
        <w:t xml:space="preserve"> </w:t>
      </w:r>
      <w:r w:rsidR="003334AC">
        <w:rPr>
          <w:rFonts w:ascii="Times New Roman" w:hAnsi="Times New Roman"/>
          <w:sz w:val="22"/>
          <w:szCs w:val="22"/>
        </w:rPr>
        <w:t xml:space="preserve">ground </w:t>
      </w:r>
      <w:r w:rsidR="00801528">
        <w:rPr>
          <w:rFonts w:ascii="Times New Roman" w:hAnsi="Times New Roman"/>
          <w:sz w:val="22"/>
          <w:szCs w:val="22"/>
        </w:rPr>
        <w:t>Sump</w:t>
      </w:r>
      <w:r w:rsidR="002B0E07">
        <w:rPr>
          <w:rFonts w:ascii="Times New Roman" w:hAnsi="Times New Roman"/>
          <w:sz w:val="22"/>
          <w:szCs w:val="22"/>
        </w:rPr>
        <w:t xml:space="preserve"> And  Pump</w:t>
      </w:r>
      <w:r w:rsidR="00D83AF5">
        <w:rPr>
          <w:rFonts w:ascii="Times New Roman" w:hAnsi="Times New Roman"/>
          <w:sz w:val="22"/>
          <w:szCs w:val="22"/>
        </w:rPr>
        <w:t xml:space="preserve"> </w:t>
      </w:r>
      <w:r w:rsidR="002B0E07">
        <w:rPr>
          <w:rFonts w:ascii="Times New Roman" w:hAnsi="Times New Roman"/>
          <w:sz w:val="22"/>
          <w:szCs w:val="22"/>
        </w:rPr>
        <w:t>room</w:t>
      </w:r>
      <w:r w:rsidR="00D83AF5">
        <w:rPr>
          <w:rFonts w:ascii="Times New Roman" w:hAnsi="Times New Roman"/>
          <w:sz w:val="22"/>
          <w:szCs w:val="22"/>
        </w:rPr>
        <w:t xml:space="preserve"> at </w:t>
      </w:r>
      <w:proofErr w:type="spellStart"/>
      <w:r w:rsidR="00D83AF5">
        <w:rPr>
          <w:rFonts w:ascii="Times New Roman" w:hAnsi="Times New Roman"/>
          <w:sz w:val="22"/>
          <w:szCs w:val="22"/>
        </w:rPr>
        <w:t>Pothuhera</w:t>
      </w:r>
      <w:proofErr w:type="spellEnd"/>
      <w:r w:rsidR="008C62E1" w:rsidRPr="00E8607C">
        <w:rPr>
          <w:rFonts w:ascii="Times New Roman" w:hAnsi="Times New Roman"/>
          <w:sz w:val="22"/>
          <w:szCs w:val="22"/>
        </w:rPr>
        <w:t xml:space="preserve">. </w:t>
      </w:r>
      <w:r w:rsidRPr="00E8607C">
        <w:rPr>
          <w:rFonts w:ascii="Times New Roman" w:hAnsi="Times New Roman"/>
          <w:sz w:val="22"/>
          <w:szCs w:val="22"/>
        </w:rPr>
        <w:t xml:space="preserve"> </w:t>
      </w:r>
    </w:p>
    <w:p w:rsidR="00AE04C8" w:rsidRPr="00E8607C" w:rsidRDefault="00AE04C8" w:rsidP="00AE04C8">
      <w:pPr>
        <w:tabs>
          <w:tab w:val="left" w:pos="2300"/>
        </w:tabs>
        <w:rPr>
          <w:rFonts w:ascii="Times New Roman" w:hAnsi="Times New Roman"/>
          <w:sz w:val="22"/>
          <w:szCs w:val="22"/>
        </w:rPr>
      </w:pPr>
    </w:p>
    <w:p w:rsidR="00AE04C8" w:rsidRPr="00E8607C" w:rsidRDefault="008C62E1" w:rsidP="00AE04C8">
      <w:pPr>
        <w:tabs>
          <w:tab w:val="left" w:pos="2300"/>
        </w:tabs>
        <w:rPr>
          <w:rFonts w:ascii="Times New Roman" w:hAnsi="Times New Roman"/>
          <w:sz w:val="22"/>
          <w:szCs w:val="22"/>
        </w:rPr>
      </w:pPr>
      <w:r w:rsidRPr="00E8607C">
        <w:rPr>
          <w:rFonts w:ascii="Times New Roman" w:hAnsi="Times New Roman"/>
          <w:sz w:val="22"/>
          <w:szCs w:val="22"/>
        </w:rPr>
        <w:t xml:space="preserve">Construction </w:t>
      </w:r>
      <w:proofErr w:type="gramStart"/>
      <w:r w:rsidRPr="00E8607C">
        <w:rPr>
          <w:rFonts w:ascii="Times New Roman" w:hAnsi="Times New Roman"/>
          <w:sz w:val="22"/>
          <w:szCs w:val="22"/>
        </w:rPr>
        <w:t xml:space="preserve">of </w:t>
      </w:r>
      <w:r w:rsidR="009C59CF">
        <w:rPr>
          <w:rFonts w:ascii="Times New Roman" w:hAnsi="Times New Roman"/>
          <w:sz w:val="22"/>
          <w:szCs w:val="22"/>
        </w:rPr>
        <w:t xml:space="preserve"> </w:t>
      </w:r>
      <w:r w:rsidR="00D83AF5">
        <w:rPr>
          <w:rFonts w:ascii="Times New Roman" w:hAnsi="Times New Roman"/>
          <w:sz w:val="22"/>
          <w:szCs w:val="22"/>
        </w:rPr>
        <w:t>80</w:t>
      </w:r>
      <w:r w:rsidR="005C1DE0">
        <w:rPr>
          <w:rFonts w:ascii="Times New Roman" w:hAnsi="Times New Roman"/>
          <w:sz w:val="22"/>
          <w:szCs w:val="22"/>
        </w:rPr>
        <w:t>0m³</w:t>
      </w:r>
      <w:proofErr w:type="gramEnd"/>
      <w:r w:rsidRPr="00E8607C">
        <w:rPr>
          <w:rFonts w:ascii="Times New Roman" w:hAnsi="Times New Roman"/>
          <w:sz w:val="22"/>
          <w:szCs w:val="22"/>
        </w:rPr>
        <w:t xml:space="preserve"> consist of </w:t>
      </w:r>
      <w:r w:rsidR="00781E5B">
        <w:rPr>
          <w:rFonts w:ascii="Times New Roman" w:hAnsi="Times New Roman"/>
          <w:sz w:val="22"/>
          <w:szCs w:val="22"/>
        </w:rPr>
        <w:t xml:space="preserve"> pump  room</w:t>
      </w:r>
      <w:r w:rsidR="00D83AF5">
        <w:rPr>
          <w:rFonts w:ascii="Times New Roman" w:hAnsi="Times New Roman"/>
          <w:sz w:val="22"/>
          <w:szCs w:val="22"/>
        </w:rPr>
        <w:t xml:space="preserve"> </w:t>
      </w:r>
      <w:r w:rsidR="00781E5B">
        <w:rPr>
          <w:rFonts w:ascii="Times New Roman" w:hAnsi="Times New Roman"/>
          <w:sz w:val="22"/>
          <w:szCs w:val="22"/>
        </w:rPr>
        <w:t xml:space="preserve">with </w:t>
      </w:r>
      <w:r w:rsidRPr="00E8607C">
        <w:rPr>
          <w:rFonts w:ascii="Times New Roman" w:hAnsi="Times New Roman"/>
          <w:sz w:val="22"/>
          <w:szCs w:val="22"/>
        </w:rPr>
        <w:t>following elements</w:t>
      </w:r>
    </w:p>
    <w:p w:rsidR="00E8607C" w:rsidRPr="00E8607C" w:rsidRDefault="00D83AF5" w:rsidP="00120608">
      <w:pPr>
        <w:pStyle w:val="ListParagraph"/>
        <w:numPr>
          <w:ilvl w:val="0"/>
          <w:numId w:val="20"/>
        </w:numPr>
        <w:tabs>
          <w:tab w:val="left" w:pos="2300"/>
        </w:tabs>
        <w:rPr>
          <w:szCs w:val="22"/>
          <w:lang w:val="en-GB"/>
        </w:rPr>
      </w:pPr>
      <w:bookmarkStart w:id="1" w:name="_Hlk533769895"/>
      <w:r>
        <w:rPr>
          <w:szCs w:val="22"/>
          <w:lang w:val="en-GB"/>
        </w:rPr>
        <w:t>25</w:t>
      </w:r>
      <w:r w:rsidR="005A734C">
        <w:rPr>
          <w:szCs w:val="22"/>
          <w:lang w:val="en-GB"/>
        </w:rPr>
        <w:t>.</w:t>
      </w:r>
      <w:r w:rsidR="00EA230A">
        <w:rPr>
          <w:szCs w:val="22"/>
          <w:lang w:val="en-GB"/>
        </w:rPr>
        <w:t>3</w:t>
      </w:r>
      <w:r>
        <w:rPr>
          <w:szCs w:val="22"/>
          <w:lang w:val="en-GB"/>
        </w:rPr>
        <w:t xml:space="preserve"> </w:t>
      </w:r>
      <w:r w:rsidR="00C143D8" w:rsidRPr="00E8607C">
        <w:rPr>
          <w:szCs w:val="22"/>
          <w:lang w:val="en-GB"/>
        </w:rPr>
        <w:t>x</w:t>
      </w:r>
      <w:r>
        <w:rPr>
          <w:szCs w:val="22"/>
          <w:lang w:val="en-GB"/>
        </w:rPr>
        <w:t xml:space="preserve"> 8.325</w:t>
      </w:r>
      <w:r w:rsidR="00EA230A">
        <w:rPr>
          <w:szCs w:val="22"/>
          <w:lang w:val="en-GB"/>
        </w:rPr>
        <w:t xml:space="preserve"> </w:t>
      </w:r>
      <w:proofErr w:type="gramStart"/>
      <w:r>
        <w:rPr>
          <w:szCs w:val="22"/>
          <w:lang w:val="en-GB"/>
        </w:rPr>
        <w:t>m</w:t>
      </w:r>
      <w:bookmarkEnd w:id="1"/>
      <w:r>
        <w:rPr>
          <w:szCs w:val="22"/>
          <w:lang w:val="en-GB"/>
        </w:rPr>
        <w:t>eter</w:t>
      </w:r>
      <w:r w:rsidR="00B36991">
        <w:rPr>
          <w:szCs w:val="22"/>
          <w:lang w:val="en-GB"/>
        </w:rPr>
        <w:t xml:space="preserve"> </w:t>
      </w:r>
      <w:r w:rsidR="00622D3F">
        <w:rPr>
          <w:szCs w:val="22"/>
          <w:lang w:val="en-GB"/>
        </w:rPr>
        <w:t xml:space="preserve"> </w:t>
      </w:r>
      <w:r w:rsidR="00B36991">
        <w:rPr>
          <w:szCs w:val="22"/>
          <w:lang w:val="en-GB"/>
        </w:rPr>
        <w:t>C</w:t>
      </w:r>
      <w:proofErr w:type="gramEnd"/>
      <w:r w:rsidR="00B36991">
        <w:rPr>
          <w:szCs w:val="22"/>
          <w:lang w:val="en-GB"/>
        </w:rPr>
        <w:t>/C</w:t>
      </w:r>
      <w:r w:rsidR="00C143D8" w:rsidRPr="00E8607C">
        <w:rPr>
          <w:szCs w:val="22"/>
          <w:lang w:val="en-GB"/>
        </w:rPr>
        <w:t xml:space="preserve"> </w:t>
      </w:r>
      <w:r w:rsidR="00723C4C">
        <w:rPr>
          <w:szCs w:val="22"/>
          <w:lang w:val="en-GB"/>
        </w:rPr>
        <w:t xml:space="preserve"> size </w:t>
      </w:r>
      <w:r w:rsidR="00C143D8" w:rsidRPr="00E8607C">
        <w:rPr>
          <w:szCs w:val="22"/>
          <w:lang w:val="en-GB"/>
        </w:rPr>
        <w:t xml:space="preserve">rectangular reservoir </w:t>
      </w:r>
      <w:r w:rsidR="00E8607C" w:rsidRPr="00E8607C">
        <w:rPr>
          <w:szCs w:val="22"/>
          <w:lang w:val="en-GB"/>
        </w:rPr>
        <w:t xml:space="preserve">with </w:t>
      </w:r>
      <w:r>
        <w:rPr>
          <w:szCs w:val="22"/>
          <w:lang w:val="en-GB"/>
        </w:rPr>
        <w:t>4</w:t>
      </w:r>
      <w:r w:rsidR="00E8607C" w:rsidRPr="00E8607C">
        <w:rPr>
          <w:szCs w:val="22"/>
          <w:lang w:val="en-GB"/>
        </w:rPr>
        <w:t xml:space="preserve">00mm </w:t>
      </w:r>
      <w:r w:rsidR="000644D1">
        <w:rPr>
          <w:szCs w:val="22"/>
          <w:lang w:val="en-GB"/>
        </w:rPr>
        <w:t>thick</w:t>
      </w:r>
      <w:r w:rsidR="00E8607C" w:rsidRPr="00E8607C">
        <w:rPr>
          <w:szCs w:val="22"/>
          <w:lang w:val="en-GB"/>
        </w:rPr>
        <w:t xml:space="preserve"> base slab</w:t>
      </w:r>
      <w:r w:rsidR="00622D3F">
        <w:rPr>
          <w:szCs w:val="22"/>
          <w:lang w:val="en-GB"/>
        </w:rPr>
        <w:t xml:space="preserve"> &amp; wall</w:t>
      </w:r>
      <w:r w:rsidR="00E8607C" w:rsidRPr="00E8607C">
        <w:rPr>
          <w:szCs w:val="22"/>
          <w:lang w:val="en-GB"/>
        </w:rPr>
        <w:t xml:space="preserve"> </w:t>
      </w:r>
      <w:r w:rsidR="00622D3F">
        <w:rPr>
          <w:szCs w:val="22"/>
          <w:lang w:val="en-GB"/>
        </w:rPr>
        <w:t xml:space="preserve">with </w:t>
      </w:r>
      <w:r w:rsidR="00C143D8" w:rsidRPr="00E8607C">
        <w:rPr>
          <w:szCs w:val="22"/>
          <w:lang w:val="en-GB"/>
        </w:rPr>
        <w:t xml:space="preserve"> 200mm thick</w:t>
      </w:r>
      <w:r w:rsidR="00622D3F">
        <w:rPr>
          <w:szCs w:val="22"/>
          <w:lang w:val="en-GB"/>
        </w:rPr>
        <w:t xml:space="preserve"> </w:t>
      </w:r>
      <w:r w:rsidR="00C143D8" w:rsidRPr="00E8607C">
        <w:rPr>
          <w:szCs w:val="22"/>
          <w:lang w:val="en-GB"/>
        </w:rPr>
        <w:t xml:space="preserve"> </w:t>
      </w:r>
      <w:r w:rsidR="00622D3F">
        <w:rPr>
          <w:szCs w:val="22"/>
          <w:lang w:val="en-GB"/>
        </w:rPr>
        <w:t>roof</w:t>
      </w:r>
      <w:r w:rsidR="00C143D8" w:rsidRPr="00E8607C">
        <w:rPr>
          <w:szCs w:val="22"/>
          <w:lang w:val="en-GB"/>
        </w:rPr>
        <w:t xml:space="preserve"> slab</w:t>
      </w:r>
      <w:r w:rsidR="00622D3F">
        <w:rPr>
          <w:szCs w:val="22"/>
          <w:lang w:val="en-GB"/>
        </w:rPr>
        <w:t>.</w:t>
      </w:r>
      <w:r w:rsidR="00781B01">
        <w:rPr>
          <w:szCs w:val="22"/>
          <w:lang w:val="en-GB"/>
        </w:rPr>
        <w:t xml:space="preserve"> </w:t>
      </w:r>
      <w:proofErr w:type="gramStart"/>
      <w:r w:rsidR="00781B01">
        <w:rPr>
          <w:szCs w:val="22"/>
          <w:lang w:val="en-GB"/>
        </w:rPr>
        <w:t xml:space="preserve">And </w:t>
      </w:r>
      <w:r w:rsidR="00275042">
        <w:rPr>
          <w:szCs w:val="22"/>
          <w:lang w:val="en-GB"/>
        </w:rPr>
        <w:t xml:space="preserve"> adjacent</w:t>
      </w:r>
      <w:proofErr w:type="gramEnd"/>
      <w:r w:rsidR="00275042">
        <w:rPr>
          <w:szCs w:val="22"/>
          <w:lang w:val="en-GB"/>
        </w:rPr>
        <w:t xml:space="preserve">  </w:t>
      </w:r>
      <w:r w:rsidR="00781B01" w:rsidRPr="00781B01">
        <w:rPr>
          <w:szCs w:val="22"/>
          <w:lang w:val="en-GB"/>
        </w:rPr>
        <w:t xml:space="preserve"> 2.</w:t>
      </w:r>
      <w:r>
        <w:rPr>
          <w:szCs w:val="22"/>
          <w:lang w:val="en-GB"/>
        </w:rPr>
        <w:t>5</w:t>
      </w:r>
      <w:r w:rsidR="00781B01" w:rsidRPr="00781B01">
        <w:rPr>
          <w:szCs w:val="22"/>
          <w:lang w:val="en-GB"/>
        </w:rPr>
        <w:t>x1.</w:t>
      </w:r>
      <w:r>
        <w:rPr>
          <w:szCs w:val="22"/>
          <w:lang w:val="en-GB"/>
        </w:rPr>
        <w:t>9</w:t>
      </w:r>
      <w:r w:rsidR="00781B01" w:rsidRPr="00781B01">
        <w:rPr>
          <w:szCs w:val="22"/>
          <w:lang w:val="en-GB"/>
        </w:rPr>
        <w:t>3</w:t>
      </w:r>
      <w:r>
        <w:rPr>
          <w:szCs w:val="22"/>
          <w:lang w:val="en-GB"/>
        </w:rPr>
        <w:t>5 m, 1.2x1.23m</w:t>
      </w:r>
      <w:r w:rsidR="00781B01" w:rsidRPr="00781B01">
        <w:rPr>
          <w:szCs w:val="22"/>
          <w:lang w:val="en-GB"/>
        </w:rPr>
        <w:t xml:space="preserve">  size  chamber</w:t>
      </w:r>
      <w:r>
        <w:rPr>
          <w:szCs w:val="22"/>
          <w:lang w:val="en-GB"/>
        </w:rPr>
        <w:t>s</w:t>
      </w:r>
      <w:r w:rsidR="00781B01">
        <w:rPr>
          <w:szCs w:val="22"/>
          <w:lang w:val="en-GB"/>
        </w:rPr>
        <w:t>.</w:t>
      </w:r>
    </w:p>
    <w:p w:rsidR="00AE04C8" w:rsidRDefault="00E8607C" w:rsidP="00120608">
      <w:pPr>
        <w:pStyle w:val="ListParagraph"/>
        <w:numPr>
          <w:ilvl w:val="0"/>
          <w:numId w:val="20"/>
        </w:numPr>
        <w:tabs>
          <w:tab w:val="left" w:pos="2300"/>
        </w:tabs>
        <w:rPr>
          <w:szCs w:val="22"/>
          <w:lang w:val="en-GB"/>
        </w:rPr>
      </w:pPr>
      <w:r w:rsidRPr="00E8607C">
        <w:rPr>
          <w:szCs w:val="22"/>
          <w:lang w:val="en-GB"/>
        </w:rPr>
        <w:t>Construction of</w:t>
      </w:r>
      <w:r w:rsidR="00900D78">
        <w:rPr>
          <w:szCs w:val="22"/>
          <w:lang w:val="en-GB"/>
        </w:rPr>
        <w:t xml:space="preserve"> access m</w:t>
      </w:r>
      <w:r w:rsidRPr="00E8607C">
        <w:rPr>
          <w:szCs w:val="22"/>
          <w:lang w:val="en-GB"/>
        </w:rPr>
        <w:t xml:space="preserve">anhole </w:t>
      </w:r>
      <w:r w:rsidR="00AC393F">
        <w:rPr>
          <w:szCs w:val="22"/>
          <w:lang w:val="en-GB"/>
        </w:rPr>
        <w:t xml:space="preserve">&amp; air </w:t>
      </w:r>
      <w:proofErr w:type="gramStart"/>
      <w:r w:rsidR="00AC393F">
        <w:rPr>
          <w:szCs w:val="22"/>
          <w:lang w:val="en-GB"/>
        </w:rPr>
        <w:t>vent  chamber</w:t>
      </w:r>
      <w:proofErr w:type="gramEnd"/>
      <w:r w:rsidR="00AC393F">
        <w:rPr>
          <w:szCs w:val="22"/>
          <w:lang w:val="en-GB"/>
        </w:rPr>
        <w:t>.</w:t>
      </w:r>
    </w:p>
    <w:p w:rsidR="00E8607C" w:rsidRDefault="00E8607C" w:rsidP="00120608">
      <w:pPr>
        <w:pStyle w:val="ListParagraph"/>
        <w:numPr>
          <w:ilvl w:val="0"/>
          <w:numId w:val="20"/>
        </w:numPr>
        <w:tabs>
          <w:tab w:val="left" w:pos="2300"/>
        </w:tabs>
        <w:rPr>
          <w:szCs w:val="22"/>
          <w:lang w:val="en-GB"/>
        </w:rPr>
      </w:pPr>
      <w:r>
        <w:rPr>
          <w:szCs w:val="22"/>
          <w:lang w:val="en-GB"/>
        </w:rPr>
        <w:t>Fixing of inlet, outlet, over flow and washout DI pipes with DI valves</w:t>
      </w:r>
    </w:p>
    <w:p w:rsidR="00E8607C" w:rsidRDefault="00E8607C" w:rsidP="00120608">
      <w:pPr>
        <w:pStyle w:val="ListParagraph"/>
        <w:numPr>
          <w:ilvl w:val="0"/>
          <w:numId w:val="20"/>
        </w:numPr>
        <w:tabs>
          <w:tab w:val="left" w:pos="2300"/>
        </w:tabs>
        <w:rPr>
          <w:szCs w:val="22"/>
          <w:lang w:val="en-GB"/>
        </w:rPr>
      </w:pPr>
      <w:r>
        <w:rPr>
          <w:szCs w:val="22"/>
          <w:lang w:val="en-GB"/>
        </w:rPr>
        <w:t xml:space="preserve">Placing of </w:t>
      </w:r>
      <w:r w:rsidR="007F330F">
        <w:rPr>
          <w:szCs w:val="22"/>
          <w:lang w:val="en-GB"/>
        </w:rPr>
        <w:t>Stainless</w:t>
      </w:r>
      <w:r w:rsidR="007E3D8F">
        <w:rPr>
          <w:szCs w:val="22"/>
          <w:lang w:val="en-GB"/>
        </w:rPr>
        <w:t xml:space="preserve"> steel</w:t>
      </w:r>
      <w:r w:rsidR="007F330F">
        <w:rPr>
          <w:szCs w:val="22"/>
          <w:lang w:val="en-GB"/>
        </w:rPr>
        <w:t xml:space="preserve"> (30</w:t>
      </w:r>
      <w:r w:rsidR="007E3D8F">
        <w:rPr>
          <w:szCs w:val="22"/>
          <w:lang w:val="en-GB"/>
        </w:rPr>
        <w:t>4</w:t>
      </w:r>
      <w:r w:rsidR="007F330F">
        <w:rPr>
          <w:szCs w:val="22"/>
          <w:lang w:val="en-GB"/>
        </w:rPr>
        <w:t>)</w:t>
      </w:r>
      <w:r w:rsidR="007869E6">
        <w:rPr>
          <w:szCs w:val="22"/>
          <w:lang w:val="en-GB"/>
        </w:rPr>
        <w:t xml:space="preserve"> </w:t>
      </w:r>
      <w:r>
        <w:rPr>
          <w:szCs w:val="22"/>
          <w:lang w:val="en-GB"/>
        </w:rPr>
        <w:t>ladder</w:t>
      </w:r>
      <w:r w:rsidR="008404C7">
        <w:rPr>
          <w:szCs w:val="22"/>
          <w:lang w:val="en-GB"/>
        </w:rPr>
        <w:t xml:space="preserve"> inside the </w:t>
      </w:r>
      <w:r w:rsidR="00260902">
        <w:rPr>
          <w:szCs w:val="22"/>
          <w:lang w:val="en-GB"/>
        </w:rPr>
        <w:t xml:space="preserve">sump GI ladder in </w:t>
      </w:r>
      <w:proofErr w:type="spellStart"/>
      <w:r w:rsidR="00260902">
        <w:rPr>
          <w:szCs w:val="22"/>
          <w:lang w:val="en-GB"/>
        </w:rPr>
        <w:t>out side</w:t>
      </w:r>
      <w:proofErr w:type="spellEnd"/>
      <w:r>
        <w:rPr>
          <w:szCs w:val="22"/>
          <w:lang w:val="en-GB"/>
        </w:rPr>
        <w:t xml:space="preserve">, </w:t>
      </w:r>
      <w:r w:rsidR="007869E6">
        <w:rPr>
          <w:szCs w:val="22"/>
          <w:lang w:val="en-GB"/>
        </w:rPr>
        <w:t>aluminium chequered</w:t>
      </w:r>
      <w:r>
        <w:rPr>
          <w:szCs w:val="22"/>
          <w:lang w:val="en-GB"/>
        </w:rPr>
        <w:t xml:space="preserve"> plate </w:t>
      </w:r>
      <w:r w:rsidR="00260902">
        <w:rPr>
          <w:szCs w:val="22"/>
          <w:lang w:val="en-GB"/>
        </w:rPr>
        <w:t>for the chambers cover</w:t>
      </w:r>
      <w:r>
        <w:rPr>
          <w:szCs w:val="22"/>
          <w:lang w:val="en-GB"/>
        </w:rPr>
        <w:t>.</w:t>
      </w:r>
    </w:p>
    <w:p w:rsidR="007869E6" w:rsidRDefault="007869E6" w:rsidP="00120608">
      <w:pPr>
        <w:pStyle w:val="ListParagraph"/>
        <w:numPr>
          <w:ilvl w:val="0"/>
          <w:numId w:val="20"/>
        </w:numPr>
        <w:tabs>
          <w:tab w:val="left" w:pos="2300"/>
        </w:tabs>
        <w:rPr>
          <w:szCs w:val="22"/>
          <w:lang w:val="en-GB"/>
        </w:rPr>
      </w:pPr>
      <w:r>
        <w:rPr>
          <w:szCs w:val="22"/>
          <w:lang w:val="en-GB"/>
        </w:rPr>
        <w:t xml:space="preserve">Landscaping of site including retaining wall (if necessary) </w:t>
      </w:r>
    </w:p>
    <w:p w:rsidR="005A2A88" w:rsidRPr="00E8607C" w:rsidRDefault="00723C4C" w:rsidP="00120608">
      <w:pPr>
        <w:pStyle w:val="ListParagraph"/>
        <w:numPr>
          <w:ilvl w:val="0"/>
          <w:numId w:val="20"/>
        </w:numPr>
        <w:tabs>
          <w:tab w:val="left" w:pos="2300"/>
        </w:tabs>
        <w:rPr>
          <w:szCs w:val="22"/>
          <w:lang w:val="en-GB"/>
        </w:rPr>
      </w:pPr>
      <w:r w:rsidRPr="00723C4C">
        <w:rPr>
          <w:szCs w:val="22"/>
          <w:lang w:val="en-GB"/>
        </w:rPr>
        <w:t>5.</w:t>
      </w:r>
      <w:r w:rsidR="00260902">
        <w:rPr>
          <w:szCs w:val="22"/>
          <w:lang w:val="en-GB"/>
        </w:rPr>
        <w:t xml:space="preserve">2 </w:t>
      </w:r>
      <w:r w:rsidRPr="00723C4C">
        <w:rPr>
          <w:szCs w:val="22"/>
          <w:lang w:val="en-GB"/>
        </w:rPr>
        <w:t>x</w:t>
      </w:r>
      <w:r w:rsidR="00260902">
        <w:rPr>
          <w:szCs w:val="22"/>
          <w:lang w:val="en-GB"/>
        </w:rPr>
        <w:t xml:space="preserve"> 20.3 </w:t>
      </w:r>
      <w:proofErr w:type="gramStart"/>
      <w:r w:rsidR="00260902">
        <w:rPr>
          <w:szCs w:val="22"/>
          <w:lang w:val="en-GB"/>
        </w:rPr>
        <w:t>meter</w:t>
      </w:r>
      <w:r w:rsidRPr="00723C4C">
        <w:rPr>
          <w:szCs w:val="22"/>
          <w:lang w:val="en-GB"/>
        </w:rPr>
        <w:t xml:space="preserve">  C</w:t>
      </w:r>
      <w:proofErr w:type="gramEnd"/>
      <w:r w:rsidRPr="00723C4C">
        <w:rPr>
          <w:szCs w:val="22"/>
          <w:lang w:val="en-GB"/>
        </w:rPr>
        <w:t>/C</w:t>
      </w:r>
      <w:r>
        <w:rPr>
          <w:szCs w:val="22"/>
          <w:lang w:val="en-GB"/>
        </w:rPr>
        <w:t xml:space="preserve">  size  rectangular pump  room</w:t>
      </w:r>
      <w:r w:rsidR="00260902">
        <w:rPr>
          <w:szCs w:val="22"/>
          <w:lang w:val="en-GB"/>
        </w:rPr>
        <w:t xml:space="preserve">. </w:t>
      </w:r>
    </w:p>
    <w:p w:rsidR="005075B2" w:rsidRPr="00E8607C" w:rsidRDefault="005075B2" w:rsidP="005075B2">
      <w:pPr>
        <w:tabs>
          <w:tab w:val="left" w:pos="2300"/>
        </w:tabs>
        <w:rPr>
          <w:rFonts w:ascii="Times New Roman" w:hAnsi="Times New Roman"/>
          <w:sz w:val="22"/>
          <w:szCs w:val="22"/>
          <w:lang w:eastAsia="en-US"/>
        </w:rPr>
      </w:pPr>
    </w:p>
    <w:p w:rsidR="00B93E55" w:rsidRPr="00E8607C" w:rsidRDefault="00B93E55" w:rsidP="00B93E55">
      <w:pPr>
        <w:pStyle w:val="Heading1"/>
        <w:rPr>
          <w:lang w:val="en-GB"/>
        </w:rPr>
      </w:pPr>
      <w:r w:rsidRPr="00E8607C">
        <w:rPr>
          <w:lang w:val="en-GB"/>
        </w:rPr>
        <w:t>2. REFERENCE DOCUMENTS</w:t>
      </w:r>
    </w:p>
    <w:p w:rsidR="00AE04C8" w:rsidRPr="00E8607C" w:rsidRDefault="00AE04C8" w:rsidP="00B93E55">
      <w:pPr>
        <w:rPr>
          <w:rFonts w:ascii="Times New Roman" w:hAnsi="Times New Roman"/>
          <w:sz w:val="22"/>
          <w:szCs w:val="22"/>
          <w:lang w:eastAsia="en-US"/>
        </w:rPr>
      </w:pPr>
      <w:r w:rsidRPr="00E8607C">
        <w:rPr>
          <w:rFonts w:ascii="Times New Roman" w:hAnsi="Times New Roman"/>
          <w:sz w:val="22"/>
          <w:szCs w:val="22"/>
          <w:lang w:eastAsia="en-US"/>
        </w:rPr>
        <w:t xml:space="preserve">All related </w:t>
      </w:r>
      <w:r w:rsidR="00B93E55" w:rsidRPr="00E8607C">
        <w:rPr>
          <w:rFonts w:ascii="Times New Roman" w:hAnsi="Times New Roman"/>
          <w:sz w:val="22"/>
          <w:szCs w:val="22"/>
          <w:lang w:eastAsia="en-US"/>
        </w:rPr>
        <w:t>Contract Specification</w:t>
      </w:r>
      <w:r w:rsidRPr="00E8607C">
        <w:rPr>
          <w:rFonts w:ascii="Times New Roman" w:hAnsi="Times New Roman"/>
          <w:sz w:val="22"/>
          <w:szCs w:val="22"/>
          <w:lang w:eastAsia="en-US"/>
        </w:rPr>
        <w:t xml:space="preserve"> in the contract document shall be followed relevant to scope of work. </w:t>
      </w:r>
    </w:p>
    <w:p w:rsidR="00B93E55" w:rsidRPr="00E8607C" w:rsidRDefault="00B93E55" w:rsidP="00B93E55">
      <w:pPr>
        <w:rPr>
          <w:rFonts w:ascii="Times New Roman" w:hAnsi="Times New Roman"/>
          <w:sz w:val="22"/>
          <w:szCs w:val="22"/>
          <w:lang w:eastAsia="en-US"/>
        </w:rPr>
      </w:pPr>
    </w:p>
    <w:p w:rsidR="00B93E55" w:rsidRPr="00E8607C" w:rsidRDefault="004E5402" w:rsidP="00B93E55">
      <w:pPr>
        <w:rPr>
          <w:rFonts w:ascii="Times New Roman" w:hAnsi="Times New Roman"/>
          <w:sz w:val="22"/>
          <w:szCs w:val="22"/>
          <w:lang w:eastAsia="en-US"/>
        </w:rPr>
      </w:pPr>
      <w:r w:rsidRPr="00E8607C">
        <w:rPr>
          <w:rFonts w:ascii="Times New Roman" w:hAnsi="Times New Roman"/>
          <w:sz w:val="22"/>
          <w:szCs w:val="22"/>
          <w:lang w:eastAsia="en-US"/>
        </w:rPr>
        <w:t>GFC Drawings, Approved Typical details etc.</w:t>
      </w:r>
    </w:p>
    <w:p w:rsidR="00B93E55" w:rsidRPr="00E8607C" w:rsidRDefault="00B93E55" w:rsidP="00B93E55">
      <w:pPr>
        <w:rPr>
          <w:rFonts w:ascii="Times New Roman" w:hAnsi="Times New Roman"/>
          <w:lang w:eastAsia="en-US"/>
        </w:rPr>
      </w:pPr>
    </w:p>
    <w:p w:rsidR="00FA307C" w:rsidRPr="00E8607C" w:rsidRDefault="003D47E7" w:rsidP="00FA307C">
      <w:pPr>
        <w:pStyle w:val="Heading1"/>
        <w:rPr>
          <w:lang w:val="en-GB"/>
        </w:rPr>
      </w:pPr>
      <w:r w:rsidRPr="00E8607C">
        <w:rPr>
          <w:lang w:val="en-GB"/>
        </w:rPr>
        <w:t>3</w:t>
      </w:r>
      <w:r w:rsidR="00FA307C" w:rsidRPr="00E8607C">
        <w:rPr>
          <w:lang w:val="en-GB"/>
        </w:rPr>
        <w:t>. PLANT &amp; MACHINERIES</w:t>
      </w:r>
    </w:p>
    <w:p w:rsidR="00FA307C" w:rsidRPr="00B36991" w:rsidRDefault="00FA307C" w:rsidP="00120608">
      <w:pPr>
        <w:pStyle w:val="ListParagraph"/>
        <w:numPr>
          <w:ilvl w:val="0"/>
          <w:numId w:val="21"/>
        </w:numPr>
        <w:rPr>
          <w:szCs w:val="22"/>
        </w:rPr>
      </w:pPr>
      <w:r w:rsidRPr="00B36991">
        <w:rPr>
          <w:szCs w:val="22"/>
        </w:rPr>
        <w:t>Excavator / JCB</w:t>
      </w:r>
    </w:p>
    <w:p w:rsidR="00FA307C" w:rsidRPr="00B36991" w:rsidRDefault="00FA307C" w:rsidP="00120608">
      <w:pPr>
        <w:pStyle w:val="ListParagraph"/>
        <w:numPr>
          <w:ilvl w:val="0"/>
          <w:numId w:val="21"/>
        </w:numPr>
        <w:rPr>
          <w:szCs w:val="22"/>
        </w:rPr>
      </w:pPr>
      <w:r w:rsidRPr="00B36991">
        <w:rPr>
          <w:szCs w:val="22"/>
        </w:rPr>
        <w:t>Truck / Tipper</w:t>
      </w:r>
    </w:p>
    <w:p w:rsidR="00FA307C" w:rsidRPr="00B36991" w:rsidRDefault="00FA307C" w:rsidP="00120608">
      <w:pPr>
        <w:pStyle w:val="ListParagraph"/>
        <w:numPr>
          <w:ilvl w:val="0"/>
          <w:numId w:val="21"/>
        </w:numPr>
        <w:rPr>
          <w:szCs w:val="22"/>
        </w:rPr>
      </w:pPr>
      <w:r w:rsidRPr="00B36991">
        <w:rPr>
          <w:szCs w:val="22"/>
        </w:rPr>
        <w:t>Concrete Transit Mixer (From RMC Supplier)</w:t>
      </w:r>
    </w:p>
    <w:p w:rsidR="009D76D2" w:rsidRPr="00B36991" w:rsidRDefault="00573E9C" w:rsidP="00120608">
      <w:pPr>
        <w:pStyle w:val="ListParagraph"/>
        <w:numPr>
          <w:ilvl w:val="0"/>
          <w:numId w:val="21"/>
        </w:numPr>
        <w:rPr>
          <w:szCs w:val="22"/>
        </w:rPr>
      </w:pPr>
      <w:r>
        <w:rPr>
          <w:szCs w:val="22"/>
        </w:rPr>
        <w:t>Mobile concrete</w:t>
      </w:r>
      <w:r w:rsidR="009D76D2" w:rsidRPr="00B36991">
        <w:rPr>
          <w:szCs w:val="22"/>
        </w:rPr>
        <w:t xml:space="preserve"> Pump </w:t>
      </w:r>
    </w:p>
    <w:p w:rsidR="00FA307C" w:rsidRPr="00B36991" w:rsidRDefault="00FA307C" w:rsidP="00120608">
      <w:pPr>
        <w:pStyle w:val="ListParagraph"/>
        <w:numPr>
          <w:ilvl w:val="0"/>
          <w:numId w:val="21"/>
        </w:numPr>
        <w:rPr>
          <w:szCs w:val="22"/>
        </w:rPr>
      </w:pPr>
      <w:r w:rsidRPr="00B36991">
        <w:rPr>
          <w:szCs w:val="22"/>
        </w:rPr>
        <w:t xml:space="preserve">Water </w:t>
      </w:r>
      <w:r w:rsidR="003D5F0D" w:rsidRPr="00B36991">
        <w:rPr>
          <w:szCs w:val="22"/>
        </w:rPr>
        <w:t>B</w:t>
      </w:r>
      <w:r w:rsidRPr="00B36991">
        <w:rPr>
          <w:szCs w:val="22"/>
        </w:rPr>
        <w:t>owser</w:t>
      </w:r>
    </w:p>
    <w:p w:rsidR="003D5F0D" w:rsidRPr="00B36991" w:rsidRDefault="003543F9" w:rsidP="00120608">
      <w:pPr>
        <w:pStyle w:val="ListParagraph"/>
        <w:numPr>
          <w:ilvl w:val="0"/>
          <w:numId w:val="21"/>
        </w:numPr>
        <w:rPr>
          <w:szCs w:val="22"/>
        </w:rPr>
      </w:pPr>
      <w:r w:rsidRPr="00B36991">
        <w:rPr>
          <w:szCs w:val="22"/>
        </w:rPr>
        <w:t>Levelling</w:t>
      </w:r>
      <w:r w:rsidR="003D5F0D" w:rsidRPr="00B36991">
        <w:rPr>
          <w:szCs w:val="22"/>
        </w:rPr>
        <w:t xml:space="preserve"> Instrument</w:t>
      </w:r>
      <w:r w:rsidR="0038405F" w:rsidRPr="00B36991">
        <w:rPr>
          <w:szCs w:val="22"/>
        </w:rPr>
        <w:t>/Total Station</w:t>
      </w:r>
    </w:p>
    <w:p w:rsidR="003D5F0D" w:rsidRPr="00B36991" w:rsidRDefault="003D5F0D" w:rsidP="00120608">
      <w:pPr>
        <w:pStyle w:val="ListParagraph"/>
        <w:numPr>
          <w:ilvl w:val="0"/>
          <w:numId w:val="21"/>
        </w:numPr>
        <w:rPr>
          <w:szCs w:val="22"/>
        </w:rPr>
      </w:pPr>
      <w:r w:rsidRPr="00B36991">
        <w:rPr>
          <w:szCs w:val="22"/>
        </w:rPr>
        <w:t xml:space="preserve">Thermometers </w:t>
      </w:r>
    </w:p>
    <w:p w:rsidR="003D5F0D" w:rsidRPr="00B36991" w:rsidRDefault="003D5F0D" w:rsidP="00120608">
      <w:pPr>
        <w:pStyle w:val="ListParagraph"/>
        <w:numPr>
          <w:ilvl w:val="0"/>
          <w:numId w:val="21"/>
        </w:numPr>
        <w:rPr>
          <w:szCs w:val="22"/>
        </w:rPr>
      </w:pPr>
      <w:r w:rsidRPr="00B36991">
        <w:rPr>
          <w:szCs w:val="22"/>
        </w:rPr>
        <w:t>Slump cone and test mould</w:t>
      </w:r>
    </w:p>
    <w:p w:rsidR="003D5F0D" w:rsidRPr="00B36991" w:rsidRDefault="003D5F0D" w:rsidP="00120608">
      <w:pPr>
        <w:pStyle w:val="ListParagraph"/>
        <w:numPr>
          <w:ilvl w:val="0"/>
          <w:numId w:val="21"/>
        </w:numPr>
        <w:rPr>
          <w:szCs w:val="22"/>
        </w:rPr>
      </w:pPr>
      <w:r w:rsidRPr="00B36991">
        <w:rPr>
          <w:szCs w:val="22"/>
        </w:rPr>
        <w:t>Porker Vibrator</w:t>
      </w:r>
    </w:p>
    <w:p w:rsidR="003543F9" w:rsidRPr="00B36991" w:rsidRDefault="00CB0789" w:rsidP="00120608">
      <w:pPr>
        <w:pStyle w:val="ListParagraph"/>
        <w:numPr>
          <w:ilvl w:val="0"/>
          <w:numId w:val="21"/>
        </w:numPr>
        <w:rPr>
          <w:szCs w:val="22"/>
        </w:rPr>
      </w:pPr>
      <w:r w:rsidRPr="00B36991">
        <w:rPr>
          <w:szCs w:val="22"/>
        </w:rPr>
        <w:t>Scaffolding / Staging Materials</w:t>
      </w:r>
    </w:p>
    <w:p w:rsidR="00CB0789" w:rsidRPr="004549D7" w:rsidRDefault="003543F9" w:rsidP="004549D7">
      <w:pPr>
        <w:pStyle w:val="ListParagraph"/>
        <w:numPr>
          <w:ilvl w:val="0"/>
          <w:numId w:val="21"/>
        </w:numPr>
        <w:rPr>
          <w:szCs w:val="22"/>
        </w:rPr>
      </w:pPr>
      <w:r w:rsidRPr="00B36991">
        <w:rPr>
          <w:szCs w:val="22"/>
        </w:rPr>
        <w:t>Rock driller with air compressor</w:t>
      </w:r>
    </w:p>
    <w:p w:rsidR="00D82EC0" w:rsidRPr="00B36991" w:rsidRDefault="00D82EC0" w:rsidP="00120608">
      <w:pPr>
        <w:pStyle w:val="ListParagraph"/>
        <w:numPr>
          <w:ilvl w:val="0"/>
          <w:numId w:val="21"/>
        </w:numPr>
        <w:rPr>
          <w:szCs w:val="22"/>
        </w:rPr>
      </w:pPr>
      <w:r w:rsidRPr="00B36991">
        <w:rPr>
          <w:szCs w:val="22"/>
        </w:rPr>
        <w:t>Water Pumps</w:t>
      </w:r>
    </w:p>
    <w:p w:rsidR="00CB0789" w:rsidRPr="00E8607C" w:rsidRDefault="00CB0789" w:rsidP="00FA307C">
      <w:pPr>
        <w:rPr>
          <w:rFonts w:ascii="Times New Roman" w:hAnsi="Times New Roman"/>
          <w:sz w:val="22"/>
          <w:szCs w:val="22"/>
          <w:lang w:eastAsia="en-US"/>
        </w:rPr>
      </w:pPr>
    </w:p>
    <w:p w:rsidR="00D60176" w:rsidRPr="00E8607C" w:rsidRDefault="009D76D2" w:rsidP="00024183">
      <w:pPr>
        <w:pStyle w:val="Default"/>
        <w:tabs>
          <w:tab w:val="left" w:pos="6105"/>
        </w:tabs>
        <w:rPr>
          <w:b/>
          <w:bCs/>
          <w:sz w:val="23"/>
          <w:szCs w:val="23"/>
          <w:lang w:val="en-GB"/>
        </w:rPr>
      </w:pPr>
      <w:r w:rsidRPr="00E8607C">
        <w:rPr>
          <w:b/>
          <w:lang w:val="en-GB"/>
        </w:rPr>
        <w:t>4</w:t>
      </w:r>
      <w:r w:rsidR="00FA307C" w:rsidRPr="00E8607C">
        <w:rPr>
          <w:b/>
          <w:lang w:val="en-GB"/>
        </w:rPr>
        <w:t>.</w:t>
      </w:r>
      <w:r w:rsidR="00FA307C" w:rsidRPr="00E8607C">
        <w:rPr>
          <w:lang w:val="en-GB"/>
        </w:rPr>
        <w:t xml:space="preserve"> </w:t>
      </w:r>
      <w:r w:rsidR="00D60176" w:rsidRPr="00E8607C">
        <w:rPr>
          <w:b/>
          <w:bCs/>
          <w:sz w:val="23"/>
          <w:szCs w:val="23"/>
          <w:lang w:val="en-GB"/>
        </w:rPr>
        <w:t xml:space="preserve">DESCRIPTION OF WORK </w:t>
      </w:r>
      <w:r w:rsidR="00024183">
        <w:rPr>
          <w:b/>
          <w:bCs/>
          <w:sz w:val="23"/>
          <w:szCs w:val="23"/>
          <w:lang w:val="en-GB"/>
        </w:rPr>
        <w:tab/>
      </w:r>
    </w:p>
    <w:p w:rsidR="00D60176" w:rsidRPr="00E8607C" w:rsidRDefault="00D60176" w:rsidP="00D60176">
      <w:pPr>
        <w:pStyle w:val="Default"/>
        <w:rPr>
          <w:sz w:val="23"/>
          <w:szCs w:val="23"/>
          <w:lang w:val="en-GB"/>
        </w:rPr>
      </w:pPr>
    </w:p>
    <w:p w:rsidR="003D47E7" w:rsidRPr="00E8607C" w:rsidRDefault="00D60176" w:rsidP="00D60176">
      <w:pPr>
        <w:rPr>
          <w:rFonts w:ascii="Times New Roman" w:hAnsi="Times New Roman"/>
          <w:sz w:val="24"/>
          <w:szCs w:val="24"/>
        </w:rPr>
      </w:pPr>
      <w:r w:rsidRPr="00E8607C">
        <w:rPr>
          <w:rFonts w:ascii="Times New Roman" w:hAnsi="Times New Roman"/>
          <w:sz w:val="24"/>
          <w:szCs w:val="24"/>
        </w:rPr>
        <w:t xml:space="preserve">The work described </w:t>
      </w:r>
      <w:r w:rsidR="0038405F">
        <w:rPr>
          <w:rFonts w:ascii="Times New Roman" w:hAnsi="Times New Roman"/>
          <w:sz w:val="24"/>
          <w:szCs w:val="24"/>
        </w:rPr>
        <w:t>above</w:t>
      </w:r>
      <w:r w:rsidRPr="00E8607C">
        <w:rPr>
          <w:rFonts w:ascii="Times New Roman" w:hAnsi="Times New Roman"/>
          <w:sz w:val="24"/>
          <w:szCs w:val="24"/>
        </w:rPr>
        <w:t xml:space="preserve"> shall consist of the of excavation, rebar work, formwork, in-situ concrete, fixing of pipe fittings and accessories</w:t>
      </w:r>
      <w:r w:rsidR="00E3095F" w:rsidRPr="00E8607C">
        <w:rPr>
          <w:rFonts w:ascii="Times New Roman" w:hAnsi="Times New Roman"/>
          <w:sz w:val="24"/>
          <w:szCs w:val="24"/>
        </w:rPr>
        <w:t>, protective paint</w:t>
      </w:r>
      <w:r w:rsidR="006A1855" w:rsidRPr="00E8607C">
        <w:rPr>
          <w:rFonts w:ascii="Times New Roman" w:hAnsi="Times New Roman"/>
          <w:sz w:val="24"/>
          <w:szCs w:val="24"/>
        </w:rPr>
        <w:t xml:space="preserve"> </w:t>
      </w:r>
      <w:r w:rsidRPr="00E8607C">
        <w:rPr>
          <w:rFonts w:ascii="Times New Roman" w:hAnsi="Times New Roman"/>
          <w:sz w:val="24"/>
          <w:szCs w:val="24"/>
        </w:rPr>
        <w:t>and backfilling</w:t>
      </w:r>
      <w:r w:rsidR="00E3095F" w:rsidRPr="00E8607C">
        <w:rPr>
          <w:rFonts w:ascii="Times New Roman" w:hAnsi="Times New Roman"/>
          <w:sz w:val="24"/>
          <w:szCs w:val="24"/>
        </w:rPr>
        <w:t xml:space="preserve"> &amp; compaction</w:t>
      </w:r>
      <w:r w:rsidRPr="00E8607C">
        <w:rPr>
          <w:rFonts w:ascii="Times New Roman" w:hAnsi="Times New Roman"/>
          <w:sz w:val="24"/>
          <w:szCs w:val="24"/>
        </w:rPr>
        <w:t xml:space="preserve">. Other than that this method statement covers the assuring quality of construction, material and relevant safety measures adopted during construction.  </w:t>
      </w:r>
    </w:p>
    <w:p w:rsidR="00A631EF" w:rsidRPr="00E8607C" w:rsidRDefault="00A631EF" w:rsidP="00D60176">
      <w:pPr>
        <w:rPr>
          <w:rFonts w:ascii="Times New Roman" w:hAnsi="Times New Roman"/>
          <w:sz w:val="24"/>
          <w:szCs w:val="24"/>
        </w:rPr>
      </w:pPr>
    </w:p>
    <w:p w:rsidR="00A631EF" w:rsidRPr="00E8607C" w:rsidRDefault="00A631EF" w:rsidP="00D60176">
      <w:pPr>
        <w:rPr>
          <w:rFonts w:ascii="Times New Roman" w:hAnsi="Times New Roman"/>
          <w:sz w:val="24"/>
          <w:szCs w:val="24"/>
        </w:rPr>
      </w:pPr>
    </w:p>
    <w:p w:rsidR="00A631EF" w:rsidRPr="00E8607C" w:rsidRDefault="00A631EF" w:rsidP="00D60176">
      <w:pPr>
        <w:rPr>
          <w:rFonts w:ascii="Times New Roman" w:hAnsi="Times New Roman"/>
          <w:sz w:val="24"/>
          <w:szCs w:val="24"/>
        </w:rPr>
      </w:pPr>
    </w:p>
    <w:p w:rsidR="00D60176" w:rsidRPr="00E8607C" w:rsidRDefault="00120608" w:rsidP="00D60176">
      <w:pPr>
        <w:rPr>
          <w:rFonts w:ascii="Times New Roman" w:hAnsi="Times New Roman"/>
          <w:b/>
          <w:color w:val="222222"/>
          <w:sz w:val="24"/>
          <w:szCs w:val="21"/>
          <w:shd w:val="clear" w:color="auto" w:fill="FFFFFF"/>
        </w:rPr>
      </w:pPr>
      <w:r>
        <w:rPr>
          <w:rFonts w:ascii="Times New Roman" w:hAnsi="Times New Roman"/>
          <w:b/>
          <w:color w:val="222222"/>
          <w:sz w:val="24"/>
          <w:szCs w:val="21"/>
          <w:shd w:val="clear" w:color="auto" w:fill="FFFFFF"/>
        </w:rPr>
        <w:lastRenderedPageBreak/>
        <w:t>5</w:t>
      </w:r>
      <w:r w:rsidR="00D60176" w:rsidRPr="00E8607C">
        <w:rPr>
          <w:rFonts w:ascii="Times New Roman" w:hAnsi="Times New Roman"/>
          <w:b/>
          <w:color w:val="222222"/>
          <w:sz w:val="24"/>
          <w:szCs w:val="21"/>
          <w:shd w:val="clear" w:color="auto" w:fill="FFFFFF"/>
        </w:rPr>
        <w:t xml:space="preserve">.  </w:t>
      </w:r>
      <w:r w:rsidR="00C9005E" w:rsidRPr="00E8607C">
        <w:rPr>
          <w:rFonts w:ascii="Times New Roman" w:hAnsi="Times New Roman"/>
          <w:b/>
          <w:color w:val="222222"/>
          <w:sz w:val="24"/>
          <w:szCs w:val="21"/>
          <w:shd w:val="clear" w:color="auto" w:fill="FFFFFF"/>
        </w:rPr>
        <w:t>CONSTRUCTION WORKS</w:t>
      </w:r>
    </w:p>
    <w:p w:rsidR="00C063FE" w:rsidRPr="00D60176" w:rsidRDefault="00C063FE" w:rsidP="00D60176">
      <w:pPr>
        <w:rPr>
          <w:rFonts w:ascii="Times New Roman" w:hAnsi="Times New Roman"/>
          <w:b/>
          <w:color w:val="222222"/>
          <w:sz w:val="24"/>
          <w:szCs w:val="21"/>
          <w:shd w:val="clear" w:color="auto" w:fill="FFFFFF"/>
        </w:rPr>
      </w:pPr>
    </w:p>
    <w:p w:rsidR="00D60176" w:rsidRDefault="00120608" w:rsidP="00D60176">
      <w:pPr>
        <w:rPr>
          <w:rFonts w:ascii="Times New Roman" w:hAnsi="Times New Roman"/>
          <w:b/>
          <w:color w:val="222222"/>
          <w:sz w:val="24"/>
          <w:szCs w:val="21"/>
          <w:shd w:val="clear" w:color="auto" w:fill="FFFFFF"/>
        </w:rPr>
      </w:pPr>
      <w:r>
        <w:rPr>
          <w:rFonts w:ascii="Times New Roman" w:hAnsi="Times New Roman"/>
          <w:b/>
          <w:color w:val="222222"/>
          <w:sz w:val="24"/>
          <w:szCs w:val="21"/>
          <w:shd w:val="clear" w:color="auto" w:fill="FFFFFF"/>
        </w:rPr>
        <w:t>5</w:t>
      </w:r>
      <w:r w:rsidR="00FA5BB2">
        <w:rPr>
          <w:rFonts w:ascii="Times New Roman" w:hAnsi="Times New Roman"/>
          <w:b/>
          <w:color w:val="222222"/>
          <w:sz w:val="24"/>
          <w:szCs w:val="21"/>
          <w:shd w:val="clear" w:color="auto" w:fill="FFFFFF"/>
        </w:rPr>
        <w:t>.1.  EARTH WORKS</w:t>
      </w:r>
      <w:r w:rsidR="00A631EF">
        <w:rPr>
          <w:rFonts w:ascii="Times New Roman" w:hAnsi="Times New Roman"/>
          <w:b/>
          <w:color w:val="222222"/>
          <w:sz w:val="24"/>
          <w:szCs w:val="21"/>
          <w:shd w:val="clear" w:color="auto" w:fill="FFFFFF"/>
        </w:rPr>
        <w:t xml:space="preserve"> </w:t>
      </w:r>
    </w:p>
    <w:p w:rsidR="00A631EF" w:rsidRDefault="00A631EF" w:rsidP="00D60176">
      <w:pPr>
        <w:rPr>
          <w:rFonts w:ascii="Times New Roman" w:hAnsi="Times New Roman"/>
          <w:b/>
          <w:color w:val="222222"/>
          <w:sz w:val="24"/>
          <w:szCs w:val="21"/>
          <w:shd w:val="clear" w:color="auto" w:fill="FFFFFF"/>
        </w:rPr>
      </w:pPr>
    </w:p>
    <w:p w:rsidR="00A631EF" w:rsidRDefault="00120608" w:rsidP="00D60176">
      <w:pPr>
        <w:rPr>
          <w:rFonts w:ascii="Times New Roman" w:hAnsi="Times New Roman"/>
          <w:b/>
          <w:color w:val="222222"/>
          <w:sz w:val="24"/>
          <w:szCs w:val="21"/>
          <w:shd w:val="clear" w:color="auto" w:fill="FFFFFF"/>
        </w:rPr>
      </w:pPr>
      <w:r>
        <w:rPr>
          <w:rFonts w:ascii="Times New Roman" w:hAnsi="Times New Roman"/>
          <w:b/>
          <w:color w:val="222222"/>
          <w:sz w:val="24"/>
          <w:szCs w:val="21"/>
          <w:shd w:val="clear" w:color="auto" w:fill="FFFFFF"/>
        </w:rPr>
        <w:t>5</w:t>
      </w:r>
      <w:r w:rsidR="00A631EF">
        <w:rPr>
          <w:rFonts w:ascii="Times New Roman" w:hAnsi="Times New Roman"/>
          <w:b/>
          <w:color w:val="222222"/>
          <w:sz w:val="24"/>
          <w:szCs w:val="21"/>
          <w:shd w:val="clear" w:color="auto" w:fill="FFFFFF"/>
        </w:rPr>
        <w:t>.1.1 Survey Works</w:t>
      </w:r>
    </w:p>
    <w:p w:rsidR="00A631EF" w:rsidRDefault="00A631EF" w:rsidP="00D60176">
      <w:pPr>
        <w:rPr>
          <w:rFonts w:ascii="Times New Roman" w:hAnsi="Times New Roman"/>
          <w:b/>
          <w:color w:val="222222"/>
          <w:sz w:val="24"/>
          <w:szCs w:val="21"/>
          <w:shd w:val="clear" w:color="auto" w:fill="FFFFFF"/>
        </w:rPr>
      </w:pPr>
      <w:r>
        <w:rPr>
          <w:rFonts w:ascii="Times New Roman" w:hAnsi="Times New Roman"/>
          <w:b/>
          <w:color w:val="222222"/>
          <w:sz w:val="24"/>
          <w:szCs w:val="21"/>
          <w:shd w:val="clear" w:color="auto" w:fill="FFFFFF"/>
        </w:rPr>
        <w:t xml:space="preserve">         </w:t>
      </w:r>
    </w:p>
    <w:p w:rsidR="0033034D" w:rsidRDefault="00A631EF" w:rsidP="00120608">
      <w:pPr>
        <w:pStyle w:val="ListParagraph"/>
        <w:numPr>
          <w:ilvl w:val="0"/>
          <w:numId w:val="16"/>
        </w:numPr>
        <w:rPr>
          <w:color w:val="222222"/>
          <w:szCs w:val="22"/>
          <w:shd w:val="clear" w:color="auto" w:fill="FFFFFF"/>
          <w:lang w:val="en-GB"/>
        </w:rPr>
      </w:pPr>
      <w:r w:rsidRPr="00B41AF6">
        <w:rPr>
          <w:color w:val="222222"/>
          <w:szCs w:val="22"/>
          <w:shd w:val="clear" w:color="auto" w:fill="FFFFFF"/>
          <w:lang w:val="en-GB"/>
        </w:rPr>
        <w:t>Initially Temporary Be</w:t>
      </w:r>
      <w:r w:rsidR="00B41AF6" w:rsidRPr="00B41AF6">
        <w:rPr>
          <w:color w:val="222222"/>
          <w:szCs w:val="22"/>
          <w:shd w:val="clear" w:color="auto" w:fill="FFFFFF"/>
          <w:lang w:val="en-GB"/>
        </w:rPr>
        <w:t xml:space="preserve">nch Mark (TBM) </w:t>
      </w:r>
      <w:r w:rsidR="0033034D">
        <w:rPr>
          <w:color w:val="222222"/>
          <w:szCs w:val="22"/>
          <w:shd w:val="clear" w:color="auto" w:fill="FFFFFF"/>
          <w:lang w:val="en-GB"/>
        </w:rPr>
        <w:t xml:space="preserve">will be </w:t>
      </w:r>
      <w:r w:rsidR="00B41AF6" w:rsidRPr="00B41AF6">
        <w:rPr>
          <w:color w:val="222222"/>
          <w:szCs w:val="22"/>
          <w:shd w:val="clear" w:color="auto" w:fill="FFFFFF"/>
          <w:lang w:val="en-GB"/>
        </w:rPr>
        <w:t>established</w:t>
      </w:r>
      <w:r w:rsidRPr="00B41AF6">
        <w:rPr>
          <w:color w:val="222222"/>
          <w:szCs w:val="22"/>
          <w:shd w:val="clear" w:color="auto" w:fill="FFFFFF"/>
          <w:lang w:val="en-GB"/>
        </w:rPr>
        <w:t xml:space="preserve"> in the </w:t>
      </w:r>
      <w:proofErr w:type="spellStart"/>
      <w:r w:rsidR="00260902">
        <w:rPr>
          <w:color w:val="222222"/>
          <w:szCs w:val="22"/>
          <w:shd w:val="clear" w:color="auto" w:fill="FFFFFF"/>
          <w:lang w:val="en-GB"/>
        </w:rPr>
        <w:t>Pothuhera</w:t>
      </w:r>
      <w:proofErr w:type="spellEnd"/>
      <w:r w:rsidR="00260902">
        <w:rPr>
          <w:color w:val="222222"/>
          <w:szCs w:val="22"/>
          <w:shd w:val="clear" w:color="auto" w:fill="FFFFFF"/>
          <w:lang w:val="en-GB"/>
        </w:rPr>
        <w:t xml:space="preserve"> </w:t>
      </w:r>
      <w:r w:rsidRPr="00B41AF6">
        <w:rPr>
          <w:color w:val="222222"/>
          <w:szCs w:val="22"/>
          <w:shd w:val="clear" w:color="auto" w:fill="FFFFFF"/>
          <w:lang w:val="en-GB"/>
        </w:rPr>
        <w:t xml:space="preserve">reservoir site </w:t>
      </w:r>
      <w:r w:rsidR="0033034D">
        <w:rPr>
          <w:color w:val="222222"/>
          <w:szCs w:val="22"/>
          <w:shd w:val="clear" w:color="auto" w:fill="FFFFFF"/>
          <w:lang w:val="en-GB"/>
        </w:rPr>
        <w:t xml:space="preserve">from </w:t>
      </w:r>
      <w:r w:rsidR="00802691" w:rsidRPr="00B41AF6">
        <w:rPr>
          <w:color w:val="222222"/>
          <w:szCs w:val="22"/>
          <w:shd w:val="clear" w:color="auto" w:fill="FFFFFF"/>
          <w:lang w:val="en-GB"/>
        </w:rPr>
        <w:t xml:space="preserve">fixed/known TBM which is allocated by the employer’s </w:t>
      </w:r>
      <w:r w:rsidR="00B41AF6" w:rsidRPr="00B41AF6">
        <w:rPr>
          <w:color w:val="222222"/>
          <w:szCs w:val="22"/>
          <w:shd w:val="clear" w:color="auto" w:fill="FFFFFF"/>
          <w:lang w:val="en-GB"/>
        </w:rPr>
        <w:t>representative</w:t>
      </w:r>
      <w:r w:rsidR="00802691" w:rsidRPr="00B41AF6">
        <w:rPr>
          <w:color w:val="222222"/>
          <w:szCs w:val="22"/>
          <w:shd w:val="clear" w:color="auto" w:fill="FFFFFF"/>
          <w:lang w:val="en-GB"/>
        </w:rPr>
        <w:t xml:space="preserve">. </w:t>
      </w:r>
    </w:p>
    <w:p w:rsidR="0033034D" w:rsidRDefault="0033034D" w:rsidP="0033034D">
      <w:pPr>
        <w:pStyle w:val="ListParagraph"/>
        <w:ind w:left="420"/>
        <w:rPr>
          <w:color w:val="222222"/>
          <w:szCs w:val="22"/>
          <w:shd w:val="clear" w:color="auto" w:fill="FFFFFF"/>
          <w:lang w:val="en-GB"/>
        </w:rPr>
      </w:pPr>
    </w:p>
    <w:p w:rsidR="00A631EF" w:rsidRPr="00B41AF6" w:rsidRDefault="00802691" w:rsidP="00120608">
      <w:pPr>
        <w:pStyle w:val="ListParagraph"/>
        <w:numPr>
          <w:ilvl w:val="0"/>
          <w:numId w:val="16"/>
        </w:numPr>
        <w:rPr>
          <w:color w:val="222222"/>
          <w:szCs w:val="22"/>
          <w:shd w:val="clear" w:color="auto" w:fill="FFFFFF"/>
          <w:lang w:val="en-GB"/>
        </w:rPr>
      </w:pPr>
      <w:r w:rsidRPr="00B41AF6">
        <w:rPr>
          <w:color w:val="222222"/>
          <w:szCs w:val="22"/>
          <w:shd w:val="clear" w:color="auto" w:fill="FFFFFF"/>
          <w:lang w:val="en-GB"/>
        </w:rPr>
        <w:t>T</w:t>
      </w:r>
      <w:r w:rsidR="00A631EF" w:rsidRPr="00B41AF6">
        <w:rPr>
          <w:color w:val="222222"/>
          <w:szCs w:val="22"/>
          <w:shd w:val="clear" w:color="auto" w:fill="FFFFFF"/>
          <w:lang w:val="en-GB"/>
        </w:rPr>
        <w:t>he professional</w:t>
      </w:r>
      <w:r w:rsidRPr="00B41AF6">
        <w:rPr>
          <w:color w:val="222222"/>
          <w:szCs w:val="22"/>
          <w:shd w:val="clear" w:color="auto" w:fill="FFFFFF"/>
          <w:lang w:val="en-GB"/>
        </w:rPr>
        <w:t xml:space="preserve"> surveyor shall be engaged to </w:t>
      </w:r>
      <w:r w:rsidR="00B41AF6" w:rsidRPr="00B41AF6">
        <w:rPr>
          <w:color w:val="222222"/>
          <w:szCs w:val="22"/>
          <w:shd w:val="clear" w:color="auto" w:fill="FFFFFF"/>
          <w:lang w:val="en-GB"/>
        </w:rPr>
        <w:t>transfer</w:t>
      </w:r>
      <w:r w:rsidRPr="00B41AF6">
        <w:rPr>
          <w:color w:val="222222"/>
          <w:szCs w:val="22"/>
          <w:shd w:val="clear" w:color="auto" w:fill="FFFFFF"/>
          <w:lang w:val="en-GB"/>
        </w:rPr>
        <w:t xml:space="preserve"> the level datum and </w:t>
      </w:r>
      <w:r w:rsidR="0033034D">
        <w:rPr>
          <w:color w:val="222222"/>
          <w:szCs w:val="22"/>
          <w:shd w:val="clear" w:color="auto" w:fill="FFFFFF"/>
          <w:lang w:val="en-GB"/>
        </w:rPr>
        <w:t>two</w:t>
      </w:r>
      <w:r w:rsidRPr="00B41AF6">
        <w:rPr>
          <w:color w:val="222222"/>
          <w:szCs w:val="22"/>
          <w:shd w:val="clear" w:color="auto" w:fill="FFFFFF"/>
          <w:lang w:val="en-GB"/>
        </w:rPr>
        <w:t xml:space="preserve"> primary </w:t>
      </w:r>
      <w:r w:rsidR="00B41AF6" w:rsidRPr="00B41AF6">
        <w:rPr>
          <w:color w:val="222222"/>
          <w:szCs w:val="22"/>
          <w:shd w:val="clear" w:color="auto" w:fill="FFFFFF"/>
          <w:lang w:val="en-GB"/>
        </w:rPr>
        <w:t>mark will be established</w:t>
      </w:r>
      <w:r w:rsidR="0033034D">
        <w:rPr>
          <w:color w:val="222222"/>
          <w:szCs w:val="22"/>
          <w:shd w:val="clear" w:color="auto" w:fill="FFFFFF"/>
          <w:lang w:val="en-GB"/>
        </w:rPr>
        <w:t xml:space="preserve"> in</w:t>
      </w:r>
      <w:r w:rsidR="00CB09A4">
        <w:rPr>
          <w:color w:val="222222"/>
          <w:szCs w:val="22"/>
          <w:shd w:val="clear" w:color="auto" w:fill="FFFFFF"/>
          <w:lang w:val="en-GB"/>
        </w:rPr>
        <w:t xml:space="preserve"> </w:t>
      </w:r>
      <w:proofErr w:type="spellStart"/>
      <w:r w:rsidR="00E47BB4">
        <w:rPr>
          <w:color w:val="222222"/>
          <w:szCs w:val="22"/>
          <w:shd w:val="clear" w:color="auto" w:fill="FFFFFF"/>
          <w:lang w:val="en-GB"/>
        </w:rPr>
        <w:t>Pothuhera</w:t>
      </w:r>
      <w:proofErr w:type="spellEnd"/>
      <w:r w:rsidR="0033034D">
        <w:rPr>
          <w:color w:val="222222"/>
          <w:szCs w:val="22"/>
          <w:shd w:val="clear" w:color="auto" w:fill="FFFFFF"/>
          <w:lang w:val="en-GB"/>
        </w:rPr>
        <w:t xml:space="preserve"> site</w:t>
      </w:r>
      <w:r w:rsidRPr="00B41AF6">
        <w:rPr>
          <w:color w:val="222222"/>
          <w:szCs w:val="22"/>
          <w:shd w:val="clear" w:color="auto" w:fill="FFFFFF"/>
          <w:lang w:val="en-GB"/>
        </w:rPr>
        <w:t xml:space="preserve">. </w:t>
      </w:r>
      <w:r w:rsidR="00A631EF" w:rsidRPr="00B41AF6">
        <w:rPr>
          <w:color w:val="222222"/>
          <w:szCs w:val="22"/>
          <w:shd w:val="clear" w:color="auto" w:fill="FFFFFF"/>
          <w:lang w:val="en-GB"/>
        </w:rPr>
        <w:t xml:space="preserve"> </w:t>
      </w:r>
    </w:p>
    <w:p w:rsidR="00B41AF6" w:rsidRPr="00B41AF6" w:rsidRDefault="00B41AF6" w:rsidP="00B41AF6">
      <w:pPr>
        <w:pStyle w:val="ListParagraph"/>
        <w:ind w:left="420"/>
        <w:rPr>
          <w:color w:val="222222"/>
          <w:szCs w:val="22"/>
          <w:shd w:val="clear" w:color="auto" w:fill="FFFFFF"/>
          <w:lang w:val="en-GB"/>
        </w:rPr>
      </w:pPr>
    </w:p>
    <w:p w:rsidR="00802691" w:rsidRPr="00B41AF6" w:rsidRDefault="0033034D" w:rsidP="00120608">
      <w:pPr>
        <w:pStyle w:val="ListParagraph"/>
        <w:numPr>
          <w:ilvl w:val="0"/>
          <w:numId w:val="16"/>
        </w:numPr>
        <w:rPr>
          <w:color w:val="222222"/>
          <w:szCs w:val="22"/>
          <w:shd w:val="clear" w:color="auto" w:fill="FFFFFF"/>
          <w:lang w:val="en-GB"/>
        </w:rPr>
      </w:pPr>
      <w:r>
        <w:rPr>
          <w:color w:val="222222"/>
          <w:szCs w:val="22"/>
          <w:shd w:val="clear" w:color="auto" w:fill="FFFFFF"/>
          <w:lang w:val="en-GB"/>
        </w:rPr>
        <w:t xml:space="preserve">Two pillars will be constructed at the site to establish the levels </w:t>
      </w:r>
      <w:proofErr w:type="gramStart"/>
      <w:r>
        <w:rPr>
          <w:color w:val="222222"/>
          <w:szCs w:val="22"/>
          <w:shd w:val="clear" w:color="auto" w:fill="FFFFFF"/>
          <w:lang w:val="en-GB"/>
        </w:rPr>
        <w:t xml:space="preserve">and </w:t>
      </w:r>
      <w:r w:rsidR="00B41AF6" w:rsidRPr="00B41AF6">
        <w:rPr>
          <w:color w:val="222222"/>
          <w:szCs w:val="22"/>
          <w:shd w:val="clear" w:color="auto" w:fill="FFFFFF"/>
          <w:lang w:val="en-GB"/>
        </w:rPr>
        <w:t xml:space="preserve"> mark</w:t>
      </w:r>
      <w:proofErr w:type="gramEnd"/>
      <w:r>
        <w:rPr>
          <w:color w:val="222222"/>
          <w:szCs w:val="22"/>
          <w:shd w:val="clear" w:color="auto" w:fill="FFFFFF"/>
          <w:lang w:val="en-GB"/>
        </w:rPr>
        <w:t xml:space="preserve"> </w:t>
      </w:r>
      <w:r w:rsidR="00B41AF6" w:rsidRPr="00B41AF6">
        <w:rPr>
          <w:color w:val="222222"/>
          <w:szCs w:val="22"/>
          <w:shd w:val="clear" w:color="auto" w:fill="FFFFFF"/>
          <w:lang w:val="en-GB"/>
        </w:rPr>
        <w:t xml:space="preserve"> shall be coloured with red</w:t>
      </w:r>
      <w:r w:rsidR="00A51014">
        <w:rPr>
          <w:color w:val="222222"/>
          <w:szCs w:val="22"/>
          <w:shd w:val="clear" w:color="auto" w:fill="FFFFFF"/>
          <w:lang w:val="en-GB"/>
        </w:rPr>
        <w:t xml:space="preserve"> or yellow</w:t>
      </w:r>
      <w:r w:rsidR="00B41AF6" w:rsidRPr="00B41AF6">
        <w:rPr>
          <w:color w:val="222222"/>
          <w:szCs w:val="22"/>
          <w:shd w:val="clear" w:color="auto" w:fill="FFFFFF"/>
          <w:lang w:val="en-GB"/>
        </w:rPr>
        <w:t xml:space="preserve">. </w:t>
      </w:r>
    </w:p>
    <w:p w:rsidR="00A631EF" w:rsidRPr="00B41AF6" w:rsidRDefault="00A631EF" w:rsidP="00802691">
      <w:pPr>
        <w:pStyle w:val="ListParagraph"/>
        <w:ind w:left="420"/>
        <w:rPr>
          <w:b/>
          <w:color w:val="222222"/>
          <w:sz w:val="24"/>
          <w:szCs w:val="21"/>
          <w:shd w:val="clear" w:color="auto" w:fill="FFFFFF"/>
          <w:lang w:val="en-GB"/>
        </w:rPr>
      </w:pPr>
    </w:p>
    <w:p w:rsidR="00FA5BB2" w:rsidRDefault="00120608" w:rsidP="00D60176">
      <w:pPr>
        <w:rPr>
          <w:rFonts w:ascii="Times New Roman" w:hAnsi="Times New Roman"/>
          <w:b/>
          <w:color w:val="222222"/>
          <w:sz w:val="24"/>
          <w:szCs w:val="21"/>
          <w:shd w:val="clear" w:color="auto" w:fill="FFFFFF"/>
        </w:rPr>
      </w:pPr>
      <w:r>
        <w:rPr>
          <w:rFonts w:ascii="Times New Roman" w:hAnsi="Times New Roman"/>
          <w:b/>
          <w:color w:val="222222"/>
          <w:sz w:val="24"/>
          <w:szCs w:val="21"/>
          <w:shd w:val="clear" w:color="auto" w:fill="FFFFFF"/>
        </w:rPr>
        <w:t>5</w:t>
      </w:r>
      <w:r w:rsidR="00FA5BB2" w:rsidRPr="00B41AF6">
        <w:rPr>
          <w:rFonts w:ascii="Times New Roman" w:hAnsi="Times New Roman"/>
          <w:b/>
          <w:color w:val="222222"/>
          <w:sz w:val="24"/>
          <w:szCs w:val="21"/>
          <w:shd w:val="clear" w:color="auto" w:fill="FFFFFF"/>
        </w:rPr>
        <w:t>.1.</w:t>
      </w:r>
      <w:r w:rsidR="00A631EF" w:rsidRPr="00B41AF6">
        <w:rPr>
          <w:rFonts w:ascii="Times New Roman" w:hAnsi="Times New Roman"/>
          <w:b/>
          <w:color w:val="222222"/>
          <w:sz w:val="24"/>
          <w:szCs w:val="21"/>
          <w:shd w:val="clear" w:color="auto" w:fill="FFFFFF"/>
        </w:rPr>
        <w:t>2</w:t>
      </w:r>
      <w:r w:rsidR="00FA5BB2" w:rsidRPr="00B41AF6">
        <w:rPr>
          <w:rFonts w:ascii="Times New Roman" w:hAnsi="Times New Roman"/>
          <w:b/>
          <w:color w:val="222222"/>
          <w:sz w:val="24"/>
          <w:szCs w:val="21"/>
          <w:shd w:val="clear" w:color="auto" w:fill="FFFFFF"/>
        </w:rPr>
        <w:t xml:space="preserve"> Excavation Works</w:t>
      </w:r>
    </w:p>
    <w:p w:rsidR="00DE48E1" w:rsidRDefault="00DE48E1" w:rsidP="00D60176">
      <w:pPr>
        <w:rPr>
          <w:rFonts w:ascii="Times New Roman" w:hAnsi="Times New Roman"/>
          <w:b/>
          <w:color w:val="222222"/>
          <w:sz w:val="24"/>
          <w:szCs w:val="21"/>
          <w:shd w:val="clear" w:color="auto" w:fill="FFFFFF"/>
        </w:rPr>
      </w:pPr>
    </w:p>
    <w:p w:rsidR="00DE48E1" w:rsidRPr="00B41AF6" w:rsidRDefault="00120608" w:rsidP="00D60176">
      <w:pPr>
        <w:rPr>
          <w:rFonts w:ascii="Times New Roman" w:hAnsi="Times New Roman"/>
          <w:b/>
          <w:color w:val="222222"/>
          <w:sz w:val="24"/>
          <w:szCs w:val="21"/>
          <w:shd w:val="clear" w:color="auto" w:fill="FFFFFF"/>
        </w:rPr>
      </w:pPr>
      <w:r>
        <w:rPr>
          <w:rFonts w:ascii="Times New Roman" w:hAnsi="Times New Roman"/>
          <w:b/>
          <w:color w:val="222222"/>
          <w:sz w:val="24"/>
          <w:szCs w:val="21"/>
          <w:shd w:val="clear" w:color="auto" w:fill="FFFFFF"/>
        </w:rPr>
        <w:t>5</w:t>
      </w:r>
      <w:r w:rsidR="00DE48E1">
        <w:rPr>
          <w:rFonts w:ascii="Times New Roman" w:hAnsi="Times New Roman"/>
          <w:b/>
          <w:color w:val="222222"/>
          <w:sz w:val="24"/>
          <w:szCs w:val="21"/>
          <w:shd w:val="clear" w:color="auto" w:fill="FFFFFF"/>
        </w:rPr>
        <w:t>.1.2.1 Excavation in the soft/hard soil</w:t>
      </w:r>
    </w:p>
    <w:p w:rsidR="00A631EF" w:rsidRPr="00B41AF6" w:rsidRDefault="00A631EF" w:rsidP="00D60176">
      <w:pPr>
        <w:rPr>
          <w:rFonts w:ascii="Times New Roman" w:hAnsi="Times New Roman"/>
          <w:b/>
          <w:color w:val="222222"/>
          <w:sz w:val="24"/>
          <w:szCs w:val="21"/>
          <w:shd w:val="clear" w:color="auto" w:fill="FFFFFF"/>
        </w:rPr>
      </w:pPr>
    </w:p>
    <w:p w:rsidR="008616C4" w:rsidRDefault="008616C4" w:rsidP="00120608">
      <w:pPr>
        <w:numPr>
          <w:ilvl w:val="0"/>
          <w:numId w:val="7"/>
        </w:numPr>
        <w:tabs>
          <w:tab w:val="left" w:pos="2300"/>
        </w:tabs>
        <w:rPr>
          <w:rFonts w:ascii="Times New Roman" w:hAnsi="Times New Roman"/>
          <w:sz w:val="22"/>
          <w:szCs w:val="22"/>
          <w:lang w:eastAsia="en-US"/>
        </w:rPr>
      </w:pPr>
      <w:r w:rsidRPr="00B41AF6">
        <w:rPr>
          <w:rFonts w:ascii="Times New Roman" w:hAnsi="Times New Roman"/>
          <w:sz w:val="22"/>
          <w:szCs w:val="22"/>
          <w:lang w:eastAsia="en-US"/>
        </w:rPr>
        <w:t>The area to be excavated</w:t>
      </w:r>
      <w:r w:rsidR="00BB1181">
        <w:rPr>
          <w:rFonts w:ascii="Times New Roman" w:hAnsi="Times New Roman"/>
          <w:sz w:val="22"/>
          <w:szCs w:val="22"/>
          <w:lang w:eastAsia="en-US"/>
        </w:rPr>
        <w:t xml:space="preserve"> </w:t>
      </w:r>
      <w:r w:rsidR="004F0D26">
        <w:rPr>
          <w:rFonts w:ascii="Times New Roman" w:hAnsi="Times New Roman"/>
          <w:sz w:val="22"/>
          <w:szCs w:val="22"/>
          <w:lang w:eastAsia="en-US"/>
        </w:rPr>
        <w:t>(2m beyond the structure</w:t>
      </w:r>
      <w:proofErr w:type="gramStart"/>
      <w:r w:rsidR="004F0D26">
        <w:rPr>
          <w:rFonts w:ascii="Times New Roman" w:hAnsi="Times New Roman"/>
          <w:sz w:val="22"/>
          <w:szCs w:val="22"/>
          <w:lang w:eastAsia="en-US"/>
        </w:rPr>
        <w:t xml:space="preserve">) </w:t>
      </w:r>
      <w:r w:rsidRPr="00B41AF6">
        <w:rPr>
          <w:rFonts w:ascii="Times New Roman" w:hAnsi="Times New Roman"/>
          <w:sz w:val="22"/>
          <w:szCs w:val="22"/>
          <w:lang w:eastAsia="en-US"/>
        </w:rPr>
        <w:t xml:space="preserve"> shall</w:t>
      </w:r>
      <w:proofErr w:type="gramEnd"/>
      <w:r w:rsidRPr="00B41AF6">
        <w:rPr>
          <w:rFonts w:ascii="Times New Roman" w:hAnsi="Times New Roman"/>
          <w:sz w:val="22"/>
          <w:szCs w:val="22"/>
          <w:lang w:eastAsia="en-US"/>
        </w:rPr>
        <w:t xml:space="preserve"> be cleared off all debris, bushes, logs, stumps and all objectionable material and disposed of as per the location finalized.</w:t>
      </w:r>
      <w:r w:rsidR="004F0D26">
        <w:rPr>
          <w:rFonts w:ascii="Times New Roman" w:hAnsi="Times New Roman"/>
          <w:sz w:val="22"/>
          <w:szCs w:val="22"/>
          <w:lang w:eastAsia="en-US"/>
        </w:rPr>
        <w:t xml:space="preserve"> </w:t>
      </w:r>
    </w:p>
    <w:p w:rsidR="004F0D26" w:rsidRDefault="004F0D26" w:rsidP="004F0D26">
      <w:pPr>
        <w:tabs>
          <w:tab w:val="left" w:pos="2300"/>
        </w:tabs>
        <w:ind w:left="648"/>
        <w:rPr>
          <w:rFonts w:ascii="Times New Roman" w:hAnsi="Times New Roman"/>
          <w:sz w:val="22"/>
          <w:szCs w:val="22"/>
          <w:lang w:eastAsia="en-US"/>
        </w:rPr>
      </w:pPr>
    </w:p>
    <w:p w:rsidR="004F0D26" w:rsidRPr="00B41AF6" w:rsidRDefault="004F0D26" w:rsidP="00120608">
      <w:pPr>
        <w:numPr>
          <w:ilvl w:val="0"/>
          <w:numId w:val="7"/>
        </w:numPr>
        <w:tabs>
          <w:tab w:val="left" w:pos="2300"/>
        </w:tabs>
        <w:rPr>
          <w:rFonts w:ascii="Times New Roman" w:hAnsi="Times New Roman"/>
          <w:sz w:val="22"/>
          <w:szCs w:val="22"/>
          <w:lang w:eastAsia="en-US"/>
        </w:rPr>
      </w:pPr>
      <w:r>
        <w:rPr>
          <w:rFonts w:ascii="Times New Roman" w:hAnsi="Times New Roman"/>
          <w:sz w:val="22"/>
          <w:szCs w:val="22"/>
          <w:lang w:eastAsia="en-US"/>
        </w:rPr>
        <w:t xml:space="preserve">Trees having the girth less than 200mm will be removed by manually or machinery. And trees having girth more than 200mm will be </w:t>
      </w:r>
      <w:proofErr w:type="gramStart"/>
      <w:r>
        <w:rPr>
          <w:rFonts w:ascii="Times New Roman" w:hAnsi="Times New Roman"/>
          <w:sz w:val="22"/>
          <w:szCs w:val="22"/>
          <w:lang w:eastAsia="en-US"/>
        </w:rPr>
        <w:t>removed  by</w:t>
      </w:r>
      <w:proofErr w:type="gramEnd"/>
      <w:r>
        <w:rPr>
          <w:rFonts w:ascii="Times New Roman" w:hAnsi="Times New Roman"/>
          <w:sz w:val="22"/>
          <w:szCs w:val="22"/>
          <w:lang w:eastAsia="en-US"/>
        </w:rPr>
        <w:t xml:space="preserve"> main contractor after obtaining the approval from the client. </w:t>
      </w:r>
    </w:p>
    <w:p w:rsidR="008616C4" w:rsidRPr="00B41AF6" w:rsidRDefault="008616C4" w:rsidP="008616C4">
      <w:pPr>
        <w:tabs>
          <w:tab w:val="left" w:pos="2300"/>
        </w:tabs>
        <w:ind w:left="1368"/>
        <w:rPr>
          <w:rFonts w:ascii="Times New Roman" w:hAnsi="Times New Roman"/>
          <w:sz w:val="22"/>
          <w:szCs w:val="22"/>
          <w:lang w:eastAsia="en-US"/>
        </w:rPr>
      </w:pPr>
    </w:p>
    <w:p w:rsidR="008616C4" w:rsidRPr="00B41AF6" w:rsidRDefault="008616C4" w:rsidP="00120608">
      <w:pPr>
        <w:numPr>
          <w:ilvl w:val="0"/>
          <w:numId w:val="7"/>
        </w:numPr>
        <w:tabs>
          <w:tab w:val="left" w:pos="2300"/>
        </w:tabs>
        <w:rPr>
          <w:rFonts w:ascii="Times New Roman" w:hAnsi="Times New Roman"/>
          <w:sz w:val="22"/>
          <w:szCs w:val="22"/>
          <w:lang w:eastAsia="en-US"/>
        </w:rPr>
      </w:pPr>
      <w:r w:rsidRPr="00B41AF6">
        <w:rPr>
          <w:rFonts w:ascii="Times New Roman" w:hAnsi="Times New Roman"/>
          <w:sz w:val="22"/>
          <w:szCs w:val="22"/>
          <w:lang w:eastAsia="en-US"/>
        </w:rPr>
        <w:t>As far as possible all excavation shall be carried out using mechanical excavators. Wherever, the excavation quantities are minimal or the limit</w:t>
      </w:r>
      <w:r w:rsidR="00235B83">
        <w:rPr>
          <w:rFonts w:ascii="Times New Roman" w:hAnsi="Times New Roman"/>
          <w:sz w:val="22"/>
          <w:szCs w:val="22"/>
          <w:lang w:eastAsia="en-US"/>
        </w:rPr>
        <w:t>ed</w:t>
      </w:r>
      <w:r w:rsidRPr="00B41AF6">
        <w:rPr>
          <w:rFonts w:ascii="Times New Roman" w:hAnsi="Times New Roman"/>
          <w:sz w:val="22"/>
          <w:szCs w:val="22"/>
          <w:lang w:eastAsia="en-US"/>
        </w:rPr>
        <w:t xml:space="preserve"> space </w:t>
      </w:r>
      <w:r w:rsidR="00235B83">
        <w:rPr>
          <w:rFonts w:ascii="Times New Roman" w:hAnsi="Times New Roman"/>
          <w:sz w:val="22"/>
          <w:szCs w:val="22"/>
          <w:lang w:eastAsia="en-US"/>
        </w:rPr>
        <w:t xml:space="preserve">for </w:t>
      </w:r>
      <w:r w:rsidRPr="00B41AF6">
        <w:rPr>
          <w:rFonts w:ascii="Times New Roman" w:hAnsi="Times New Roman"/>
          <w:sz w:val="22"/>
          <w:szCs w:val="22"/>
          <w:lang w:eastAsia="en-US"/>
        </w:rPr>
        <w:t xml:space="preserve">mechanical excavation, manual excavation shall be carried out. </w:t>
      </w:r>
    </w:p>
    <w:p w:rsidR="008616C4" w:rsidRPr="00B41AF6" w:rsidRDefault="008616C4" w:rsidP="008616C4">
      <w:pPr>
        <w:tabs>
          <w:tab w:val="left" w:pos="2300"/>
        </w:tabs>
        <w:rPr>
          <w:rFonts w:ascii="Times New Roman" w:hAnsi="Times New Roman"/>
          <w:sz w:val="22"/>
          <w:szCs w:val="22"/>
          <w:lang w:eastAsia="en-US"/>
        </w:rPr>
      </w:pPr>
    </w:p>
    <w:p w:rsidR="008616C4" w:rsidRPr="00B41AF6" w:rsidRDefault="008616C4" w:rsidP="00120608">
      <w:pPr>
        <w:numPr>
          <w:ilvl w:val="0"/>
          <w:numId w:val="7"/>
        </w:numPr>
        <w:tabs>
          <w:tab w:val="left" w:pos="2300"/>
        </w:tabs>
        <w:rPr>
          <w:rFonts w:ascii="Times New Roman" w:hAnsi="Times New Roman"/>
          <w:sz w:val="22"/>
          <w:szCs w:val="22"/>
          <w:lang w:eastAsia="en-US"/>
        </w:rPr>
      </w:pPr>
      <w:r w:rsidRPr="00B41AF6">
        <w:rPr>
          <w:rFonts w:ascii="Times New Roman" w:hAnsi="Times New Roman"/>
          <w:sz w:val="22"/>
          <w:szCs w:val="22"/>
          <w:lang w:eastAsia="en-US"/>
        </w:rPr>
        <w:t>Preliminary excavation shall be carried out to a depth of 150 mm above the final level. Soft pockets / extra excavation shall be filled using excavated earth and compacted.</w:t>
      </w:r>
      <w:r w:rsidR="00235B83">
        <w:rPr>
          <w:rFonts w:ascii="Times New Roman" w:hAnsi="Times New Roman"/>
          <w:sz w:val="22"/>
          <w:szCs w:val="22"/>
          <w:lang w:eastAsia="en-US"/>
        </w:rPr>
        <w:t xml:space="preserve"> In the case of removal of boulders the extra hole will be filled with sand and packed together by means of watering. </w:t>
      </w:r>
    </w:p>
    <w:p w:rsidR="008616C4" w:rsidRPr="00B41AF6" w:rsidRDefault="008616C4" w:rsidP="008616C4">
      <w:pPr>
        <w:tabs>
          <w:tab w:val="left" w:pos="2300"/>
        </w:tabs>
        <w:rPr>
          <w:rFonts w:ascii="Times New Roman" w:hAnsi="Times New Roman"/>
          <w:sz w:val="22"/>
          <w:szCs w:val="22"/>
          <w:lang w:eastAsia="en-US"/>
        </w:rPr>
      </w:pPr>
    </w:p>
    <w:p w:rsidR="008616C4" w:rsidRPr="00B41AF6" w:rsidRDefault="008616C4" w:rsidP="00120608">
      <w:pPr>
        <w:numPr>
          <w:ilvl w:val="0"/>
          <w:numId w:val="7"/>
        </w:numPr>
        <w:tabs>
          <w:tab w:val="left" w:pos="2300"/>
        </w:tabs>
        <w:rPr>
          <w:rFonts w:ascii="Times New Roman" w:hAnsi="Times New Roman"/>
          <w:sz w:val="22"/>
          <w:szCs w:val="22"/>
          <w:lang w:eastAsia="en-US"/>
        </w:rPr>
      </w:pPr>
      <w:r w:rsidRPr="00B41AF6">
        <w:rPr>
          <w:rFonts w:ascii="Times New Roman" w:hAnsi="Times New Roman"/>
          <w:sz w:val="22"/>
          <w:szCs w:val="22"/>
          <w:lang w:eastAsia="en-US"/>
        </w:rPr>
        <w:t>It shall always be ensured that the excavation is carried out to the true line alignment and levels conforming to the approved drawing.  The final 150 mm of excavation with the tolerance of +/- 20 mm shall be carried out manually and just prior to pouring of PCC.</w:t>
      </w:r>
    </w:p>
    <w:p w:rsidR="008616C4" w:rsidRPr="00B41AF6" w:rsidRDefault="008616C4" w:rsidP="008616C4">
      <w:pPr>
        <w:tabs>
          <w:tab w:val="left" w:pos="2300"/>
        </w:tabs>
        <w:rPr>
          <w:rFonts w:ascii="Times New Roman" w:hAnsi="Times New Roman"/>
          <w:sz w:val="22"/>
          <w:szCs w:val="22"/>
          <w:lang w:eastAsia="en-US"/>
        </w:rPr>
      </w:pPr>
    </w:p>
    <w:p w:rsidR="008616C4" w:rsidRPr="00B41AF6" w:rsidRDefault="008616C4" w:rsidP="00120608">
      <w:pPr>
        <w:numPr>
          <w:ilvl w:val="0"/>
          <w:numId w:val="7"/>
        </w:numPr>
        <w:tabs>
          <w:tab w:val="left" w:pos="2300"/>
        </w:tabs>
        <w:rPr>
          <w:rFonts w:ascii="Times New Roman" w:hAnsi="Times New Roman"/>
          <w:sz w:val="22"/>
          <w:szCs w:val="22"/>
          <w:lang w:eastAsia="en-US"/>
        </w:rPr>
      </w:pPr>
      <w:r w:rsidRPr="00B41AF6">
        <w:rPr>
          <w:rFonts w:ascii="Times New Roman" w:hAnsi="Times New Roman"/>
          <w:sz w:val="22"/>
          <w:szCs w:val="22"/>
          <w:lang w:eastAsia="en-US"/>
        </w:rPr>
        <w:t>The excavated earth shal</w:t>
      </w:r>
      <w:r w:rsidR="00235B83">
        <w:rPr>
          <w:rFonts w:ascii="Times New Roman" w:hAnsi="Times New Roman"/>
          <w:sz w:val="22"/>
          <w:szCs w:val="22"/>
          <w:lang w:eastAsia="en-US"/>
        </w:rPr>
        <w:t xml:space="preserve">l be stacked at a safe distance. </w:t>
      </w:r>
    </w:p>
    <w:p w:rsidR="008616C4" w:rsidRPr="00B41AF6" w:rsidRDefault="008616C4" w:rsidP="008616C4">
      <w:pPr>
        <w:tabs>
          <w:tab w:val="left" w:pos="2300"/>
        </w:tabs>
        <w:rPr>
          <w:rFonts w:ascii="Times New Roman" w:hAnsi="Times New Roman"/>
          <w:sz w:val="22"/>
          <w:szCs w:val="22"/>
          <w:lang w:eastAsia="en-US"/>
        </w:rPr>
      </w:pPr>
    </w:p>
    <w:p w:rsidR="008616C4" w:rsidRPr="00B41AF6" w:rsidRDefault="008616C4" w:rsidP="00120608">
      <w:pPr>
        <w:numPr>
          <w:ilvl w:val="0"/>
          <w:numId w:val="7"/>
        </w:numPr>
        <w:tabs>
          <w:tab w:val="left" w:pos="2300"/>
        </w:tabs>
        <w:rPr>
          <w:rFonts w:ascii="Times New Roman" w:hAnsi="Times New Roman"/>
          <w:sz w:val="22"/>
          <w:szCs w:val="22"/>
          <w:lang w:eastAsia="en-US"/>
        </w:rPr>
      </w:pPr>
      <w:r w:rsidRPr="00B41AF6">
        <w:rPr>
          <w:rFonts w:ascii="Times New Roman" w:hAnsi="Times New Roman"/>
          <w:sz w:val="22"/>
          <w:szCs w:val="22"/>
          <w:lang w:eastAsia="en-US"/>
        </w:rPr>
        <w:t xml:space="preserve">Any accumulation of water in the pit shall be </w:t>
      </w:r>
      <w:proofErr w:type="gramStart"/>
      <w:r w:rsidRPr="00B41AF6">
        <w:rPr>
          <w:rFonts w:ascii="Times New Roman" w:hAnsi="Times New Roman"/>
          <w:sz w:val="22"/>
          <w:szCs w:val="22"/>
          <w:lang w:eastAsia="en-US"/>
        </w:rPr>
        <w:t>dewatered</w:t>
      </w:r>
      <w:r w:rsidR="00235B83">
        <w:rPr>
          <w:rFonts w:ascii="Times New Roman" w:hAnsi="Times New Roman"/>
          <w:sz w:val="22"/>
          <w:szCs w:val="22"/>
          <w:lang w:eastAsia="en-US"/>
        </w:rPr>
        <w:t xml:space="preserve"> </w:t>
      </w:r>
      <w:r w:rsidRPr="00B41AF6">
        <w:rPr>
          <w:rFonts w:ascii="Times New Roman" w:hAnsi="Times New Roman"/>
          <w:sz w:val="22"/>
          <w:szCs w:val="22"/>
          <w:lang w:eastAsia="en-US"/>
        </w:rPr>
        <w:t xml:space="preserve"> without</w:t>
      </w:r>
      <w:proofErr w:type="gramEnd"/>
      <w:r w:rsidRPr="00B41AF6">
        <w:rPr>
          <w:rFonts w:ascii="Times New Roman" w:hAnsi="Times New Roman"/>
          <w:sz w:val="22"/>
          <w:szCs w:val="22"/>
          <w:lang w:eastAsia="en-US"/>
        </w:rPr>
        <w:t xml:space="preserve"> affecting other working areas and the slush underneath shall be cleaned before casting of PCC.</w:t>
      </w:r>
    </w:p>
    <w:p w:rsidR="008616C4" w:rsidRPr="00B41AF6" w:rsidRDefault="008616C4" w:rsidP="008616C4">
      <w:pPr>
        <w:tabs>
          <w:tab w:val="left" w:pos="2300"/>
        </w:tabs>
        <w:rPr>
          <w:rFonts w:ascii="Times New Roman" w:hAnsi="Times New Roman"/>
          <w:sz w:val="22"/>
          <w:szCs w:val="22"/>
          <w:lang w:eastAsia="en-US"/>
        </w:rPr>
      </w:pPr>
    </w:p>
    <w:p w:rsidR="008616C4" w:rsidRPr="00B41AF6" w:rsidRDefault="008616C4" w:rsidP="00120608">
      <w:pPr>
        <w:numPr>
          <w:ilvl w:val="0"/>
          <w:numId w:val="7"/>
        </w:numPr>
        <w:tabs>
          <w:tab w:val="left" w:pos="2300"/>
        </w:tabs>
        <w:rPr>
          <w:rFonts w:ascii="Times New Roman" w:hAnsi="Times New Roman"/>
          <w:sz w:val="22"/>
          <w:szCs w:val="22"/>
          <w:lang w:eastAsia="en-US"/>
        </w:rPr>
      </w:pPr>
      <w:r w:rsidRPr="00B41AF6">
        <w:rPr>
          <w:rFonts w:ascii="Times New Roman" w:hAnsi="Times New Roman"/>
          <w:sz w:val="22"/>
          <w:szCs w:val="22"/>
          <w:lang w:eastAsia="en-US"/>
        </w:rPr>
        <w:t>It shall be ensured that the minimum dimension required from criterion of providing formwork, safety and ease of working as defined in the safety manual are adhered to.</w:t>
      </w:r>
    </w:p>
    <w:p w:rsidR="008616C4" w:rsidRDefault="008616C4" w:rsidP="008616C4">
      <w:pPr>
        <w:tabs>
          <w:tab w:val="left" w:pos="2300"/>
        </w:tabs>
        <w:rPr>
          <w:rFonts w:ascii="Times New Roman" w:hAnsi="Times New Roman"/>
          <w:sz w:val="22"/>
          <w:szCs w:val="22"/>
          <w:lang w:eastAsia="en-US"/>
        </w:rPr>
      </w:pPr>
    </w:p>
    <w:p w:rsidR="00DE48E1" w:rsidRDefault="00DE48E1" w:rsidP="008616C4">
      <w:pPr>
        <w:tabs>
          <w:tab w:val="left" w:pos="2300"/>
        </w:tabs>
        <w:rPr>
          <w:rFonts w:ascii="Times New Roman" w:hAnsi="Times New Roman"/>
          <w:sz w:val="22"/>
          <w:szCs w:val="22"/>
          <w:lang w:eastAsia="en-US"/>
        </w:rPr>
      </w:pPr>
    </w:p>
    <w:p w:rsidR="00DE48E1" w:rsidRDefault="00DE48E1" w:rsidP="008616C4">
      <w:pPr>
        <w:tabs>
          <w:tab w:val="left" w:pos="2300"/>
        </w:tabs>
        <w:rPr>
          <w:rFonts w:ascii="Times New Roman" w:hAnsi="Times New Roman"/>
          <w:sz w:val="22"/>
          <w:szCs w:val="22"/>
          <w:lang w:eastAsia="en-US"/>
        </w:rPr>
      </w:pPr>
    </w:p>
    <w:p w:rsidR="00DE48E1" w:rsidRPr="00B41AF6" w:rsidRDefault="00DE48E1" w:rsidP="008616C4">
      <w:pPr>
        <w:tabs>
          <w:tab w:val="left" w:pos="2300"/>
        </w:tabs>
        <w:rPr>
          <w:rFonts w:ascii="Times New Roman" w:hAnsi="Times New Roman"/>
          <w:sz w:val="22"/>
          <w:szCs w:val="22"/>
          <w:lang w:eastAsia="en-US"/>
        </w:rPr>
      </w:pPr>
    </w:p>
    <w:p w:rsidR="008616C4" w:rsidRDefault="00120608" w:rsidP="008616C4">
      <w:pPr>
        <w:tabs>
          <w:tab w:val="left" w:pos="2300"/>
        </w:tabs>
        <w:rPr>
          <w:rFonts w:ascii="Times New Roman" w:hAnsi="Times New Roman"/>
          <w:sz w:val="22"/>
          <w:szCs w:val="22"/>
          <w:lang w:eastAsia="en-US"/>
        </w:rPr>
      </w:pPr>
      <w:r>
        <w:rPr>
          <w:rFonts w:ascii="Times New Roman" w:hAnsi="Times New Roman"/>
          <w:b/>
          <w:sz w:val="22"/>
          <w:szCs w:val="22"/>
          <w:lang w:eastAsia="en-US"/>
        </w:rPr>
        <w:t>5</w:t>
      </w:r>
      <w:r w:rsidR="00DE48E1" w:rsidRPr="00DE48E1">
        <w:rPr>
          <w:rFonts w:ascii="Times New Roman" w:hAnsi="Times New Roman"/>
          <w:b/>
          <w:sz w:val="22"/>
          <w:szCs w:val="22"/>
          <w:lang w:eastAsia="en-US"/>
        </w:rPr>
        <w:t>.1.2.2</w:t>
      </w:r>
      <w:r w:rsidR="00DE48E1">
        <w:rPr>
          <w:rFonts w:ascii="Times New Roman" w:hAnsi="Times New Roman"/>
          <w:sz w:val="22"/>
          <w:szCs w:val="22"/>
          <w:lang w:eastAsia="en-US"/>
        </w:rPr>
        <w:t xml:space="preserve"> </w:t>
      </w:r>
      <w:r w:rsidR="00DE48E1" w:rsidRPr="00DE48E1">
        <w:rPr>
          <w:rFonts w:ascii="Times New Roman" w:hAnsi="Times New Roman"/>
          <w:b/>
          <w:sz w:val="22"/>
          <w:szCs w:val="22"/>
          <w:lang w:eastAsia="en-US"/>
        </w:rPr>
        <w:t>Excavation in the rock</w:t>
      </w:r>
      <w:r w:rsidR="00DE48E1">
        <w:rPr>
          <w:rFonts w:ascii="Times New Roman" w:hAnsi="Times New Roman"/>
          <w:sz w:val="22"/>
          <w:szCs w:val="22"/>
          <w:lang w:eastAsia="en-US"/>
        </w:rPr>
        <w:t xml:space="preserve"> </w:t>
      </w:r>
    </w:p>
    <w:p w:rsidR="00DE48E1" w:rsidRDefault="00DE48E1" w:rsidP="008616C4">
      <w:pPr>
        <w:tabs>
          <w:tab w:val="left" w:pos="2300"/>
        </w:tabs>
        <w:rPr>
          <w:rFonts w:ascii="Times New Roman" w:hAnsi="Times New Roman"/>
          <w:sz w:val="22"/>
          <w:szCs w:val="22"/>
          <w:lang w:eastAsia="en-US"/>
        </w:rPr>
      </w:pPr>
    </w:p>
    <w:p w:rsidR="00DE48E1" w:rsidRPr="003543F9" w:rsidRDefault="00343C65" w:rsidP="00343C65">
      <w:pPr>
        <w:tabs>
          <w:tab w:val="left" w:pos="2300"/>
        </w:tabs>
        <w:rPr>
          <w:b/>
          <w:szCs w:val="22"/>
        </w:rPr>
      </w:pPr>
      <w:r w:rsidRPr="003543F9">
        <w:rPr>
          <w:b/>
          <w:szCs w:val="22"/>
        </w:rPr>
        <w:t xml:space="preserve">       </w:t>
      </w:r>
      <w:r w:rsidR="00120608">
        <w:rPr>
          <w:b/>
          <w:szCs w:val="22"/>
        </w:rPr>
        <w:t>5</w:t>
      </w:r>
      <w:r w:rsidRPr="003543F9">
        <w:rPr>
          <w:b/>
          <w:szCs w:val="22"/>
        </w:rPr>
        <w:t xml:space="preserve">.1.2.2.1 Chemical </w:t>
      </w:r>
      <w:proofErr w:type="gramStart"/>
      <w:r w:rsidRPr="003543F9">
        <w:rPr>
          <w:b/>
          <w:szCs w:val="22"/>
        </w:rPr>
        <w:t>Blasting</w:t>
      </w:r>
      <w:bookmarkStart w:id="2" w:name="_Hlk533766475"/>
      <w:r w:rsidR="00065E9F">
        <w:rPr>
          <w:b/>
          <w:szCs w:val="22"/>
        </w:rPr>
        <w:t>(</w:t>
      </w:r>
      <w:proofErr w:type="gramEnd"/>
      <w:r w:rsidR="00065E9F">
        <w:rPr>
          <w:b/>
          <w:szCs w:val="22"/>
        </w:rPr>
        <w:t>If applicable</w:t>
      </w:r>
      <w:bookmarkEnd w:id="2"/>
      <w:r w:rsidR="00065E9F">
        <w:rPr>
          <w:b/>
          <w:szCs w:val="22"/>
        </w:rPr>
        <w:t>)</w:t>
      </w:r>
    </w:p>
    <w:p w:rsidR="00B11317" w:rsidRPr="003543F9" w:rsidRDefault="00B11317" w:rsidP="00343C65">
      <w:pPr>
        <w:tabs>
          <w:tab w:val="left" w:pos="2300"/>
        </w:tabs>
        <w:rPr>
          <w:b/>
          <w:szCs w:val="22"/>
        </w:rPr>
      </w:pPr>
    </w:p>
    <w:p w:rsidR="00343C65" w:rsidRPr="003543F9" w:rsidRDefault="00343C65" w:rsidP="00120608">
      <w:pPr>
        <w:pStyle w:val="ListParagraph"/>
        <w:numPr>
          <w:ilvl w:val="0"/>
          <w:numId w:val="18"/>
        </w:numPr>
        <w:tabs>
          <w:tab w:val="left" w:pos="2300"/>
        </w:tabs>
        <w:rPr>
          <w:szCs w:val="22"/>
          <w:lang w:val="en-GB"/>
        </w:rPr>
      </w:pPr>
      <w:r w:rsidRPr="003543F9">
        <w:rPr>
          <w:szCs w:val="22"/>
          <w:lang w:val="en-GB"/>
        </w:rPr>
        <w:t xml:space="preserve">where ever the rock is </w:t>
      </w:r>
      <w:r w:rsidR="00B11317" w:rsidRPr="003543F9">
        <w:rPr>
          <w:szCs w:val="22"/>
          <w:lang w:val="en-GB"/>
        </w:rPr>
        <w:t xml:space="preserve">fully exposed (outcrop) or partially exposed (to be removal portion), chemical blasting </w:t>
      </w:r>
      <w:r w:rsidR="00501577">
        <w:rPr>
          <w:szCs w:val="22"/>
          <w:lang w:val="en-GB"/>
        </w:rPr>
        <w:t>shall</w:t>
      </w:r>
      <w:r w:rsidR="00B11317" w:rsidRPr="003543F9">
        <w:rPr>
          <w:szCs w:val="22"/>
          <w:lang w:val="en-GB"/>
        </w:rPr>
        <w:t xml:space="preserve"> be adopted. </w:t>
      </w:r>
      <w:r w:rsidR="00501577">
        <w:rPr>
          <w:szCs w:val="22"/>
          <w:lang w:val="en-GB"/>
        </w:rPr>
        <w:t xml:space="preserve">Before start the blasting joint measurement shall be taken with client’s representative. </w:t>
      </w:r>
    </w:p>
    <w:p w:rsidR="00E801A3" w:rsidRPr="003543F9" w:rsidRDefault="00E801A3" w:rsidP="00E801A3">
      <w:pPr>
        <w:pStyle w:val="ListParagraph"/>
        <w:tabs>
          <w:tab w:val="left" w:pos="2300"/>
        </w:tabs>
        <w:ind w:left="960"/>
        <w:rPr>
          <w:szCs w:val="22"/>
          <w:lang w:val="en-GB"/>
        </w:rPr>
      </w:pPr>
    </w:p>
    <w:p w:rsidR="00E801A3" w:rsidRPr="003543F9" w:rsidRDefault="00E801A3" w:rsidP="00120608">
      <w:pPr>
        <w:pStyle w:val="ListParagraph"/>
        <w:numPr>
          <w:ilvl w:val="0"/>
          <w:numId w:val="18"/>
        </w:numPr>
        <w:tabs>
          <w:tab w:val="left" w:pos="2300"/>
        </w:tabs>
        <w:rPr>
          <w:szCs w:val="22"/>
          <w:lang w:val="en-GB"/>
        </w:rPr>
      </w:pPr>
      <w:r w:rsidRPr="003543F9">
        <w:rPr>
          <w:szCs w:val="22"/>
          <w:lang w:val="en-GB"/>
        </w:rPr>
        <w:t xml:space="preserve">According to the position of the rock vertical drilling </w:t>
      </w:r>
      <w:r w:rsidR="00501577">
        <w:rPr>
          <w:szCs w:val="22"/>
          <w:lang w:val="en-GB"/>
        </w:rPr>
        <w:t xml:space="preserve">shall </w:t>
      </w:r>
      <w:r w:rsidRPr="003543F9">
        <w:rPr>
          <w:szCs w:val="22"/>
          <w:lang w:val="en-GB"/>
        </w:rPr>
        <w:t>be done in the appropriate locations at required depth</w:t>
      </w:r>
    </w:p>
    <w:p w:rsidR="00E801A3" w:rsidRPr="003543F9" w:rsidRDefault="00E801A3" w:rsidP="00E801A3">
      <w:pPr>
        <w:pStyle w:val="ListParagraph"/>
        <w:tabs>
          <w:tab w:val="left" w:pos="2300"/>
        </w:tabs>
        <w:ind w:left="960"/>
        <w:rPr>
          <w:szCs w:val="22"/>
          <w:lang w:val="en-GB"/>
        </w:rPr>
      </w:pPr>
    </w:p>
    <w:p w:rsidR="00E801A3" w:rsidRPr="003543F9" w:rsidRDefault="00E801A3" w:rsidP="00120608">
      <w:pPr>
        <w:pStyle w:val="ListParagraph"/>
        <w:numPr>
          <w:ilvl w:val="0"/>
          <w:numId w:val="18"/>
        </w:numPr>
        <w:tabs>
          <w:tab w:val="left" w:pos="2300"/>
        </w:tabs>
        <w:rPr>
          <w:szCs w:val="22"/>
          <w:lang w:val="en-GB"/>
        </w:rPr>
      </w:pPr>
      <w:r w:rsidRPr="003543F9">
        <w:rPr>
          <w:szCs w:val="22"/>
          <w:lang w:val="en-GB"/>
        </w:rPr>
        <w:t xml:space="preserve">After number of drilling the </w:t>
      </w:r>
      <w:r w:rsidR="00492343" w:rsidRPr="003543F9">
        <w:rPr>
          <w:szCs w:val="22"/>
          <w:lang w:val="en-GB"/>
        </w:rPr>
        <w:t>blasting</w:t>
      </w:r>
      <w:r w:rsidRPr="003543F9">
        <w:rPr>
          <w:szCs w:val="22"/>
          <w:lang w:val="en-GB"/>
        </w:rPr>
        <w:t xml:space="preserve"> chemical </w:t>
      </w:r>
      <w:r w:rsidR="00501577">
        <w:rPr>
          <w:szCs w:val="22"/>
          <w:lang w:val="en-GB"/>
        </w:rPr>
        <w:t>shall</w:t>
      </w:r>
      <w:r w:rsidRPr="003543F9">
        <w:rPr>
          <w:szCs w:val="22"/>
          <w:lang w:val="en-GB"/>
        </w:rPr>
        <w:t xml:space="preserve"> be filled </w:t>
      </w:r>
      <w:r w:rsidR="00501577">
        <w:rPr>
          <w:szCs w:val="22"/>
          <w:lang w:val="en-GB"/>
        </w:rPr>
        <w:t>compactly</w:t>
      </w:r>
      <w:r w:rsidR="00501577" w:rsidRPr="003543F9">
        <w:rPr>
          <w:szCs w:val="22"/>
          <w:lang w:val="en-GB"/>
        </w:rPr>
        <w:t xml:space="preserve"> </w:t>
      </w:r>
      <w:r w:rsidRPr="003543F9">
        <w:rPr>
          <w:szCs w:val="22"/>
          <w:lang w:val="en-GB"/>
        </w:rPr>
        <w:t xml:space="preserve">in each hole and top </w:t>
      </w:r>
      <w:r w:rsidR="00501577">
        <w:rPr>
          <w:szCs w:val="22"/>
          <w:lang w:val="en-GB"/>
        </w:rPr>
        <w:t>shall</w:t>
      </w:r>
      <w:r w:rsidRPr="003543F9">
        <w:rPr>
          <w:szCs w:val="22"/>
          <w:lang w:val="en-GB"/>
        </w:rPr>
        <w:t xml:space="preserve"> be tighten with timber pieces. Normally chemical </w:t>
      </w:r>
      <w:r w:rsidR="00501577">
        <w:rPr>
          <w:szCs w:val="22"/>
          <w:lang w:val="en-GB"/>
        </w:rPr>
        <w:t>shall</w:t>
      </w:r>
      <w:r w:rsidRPr="003543F9">
        <w:rPr>
          <w:szCs w:val="22"/>
          <w:lang w:val="en-GB"/>
        </w:rPr>
        <w:t xml:space="preserve"> be filled in the evening and if rain the area with number of holes will be covered by polythene. </w:t>
      </w:r>
    </w:p>
    <w:p w:rsidR="00E801A3" w:rsidRPr="003543F9" w:rsidRDefault="00E801A3" w:rsidP="00E801A3">
      <w:pPr>
        <w:pStyle w:val="ListParagraph"/>
        <w:rPr>
          <w:szCs w:val="22"/>
          <w:lang w:val="en-GB"/>
        </w:rPr>
      </w:pPr>
    </w:p>
    <w:p w:rsidR="00E801A3" w:rsidRPr="003543F9" w:rsidRDefault="00474D73" w:rsidP="00120608">
      <w:pPr>
        <w:pStyle w:val="ListParagraph"/>
        <w:numPr>
          <w:ilvl w:val="0"/>
          <w:numId w:val="18"/>
        </w:numPr>
        <w:tabs>
          <w:tab w:val="left" w:pos="2300"/>
        </w:tabs>
        <w:rPr>
          <w:szCs w:val="22"/>
          <w:lang w:val="en-GB"/>
        </w:rPr>
      </w:pPr>
      <w:r w:rsidRPr="003543F9">
        <w:rPr>
          <w:szCs w:val="22"/>
          <w:lang w:val="en-GB"/>
        </w:rPr>
        <w:t xml:space="preserve">After 12hrs the fragmented pieces </w:t>
      </w:r>
      <w:r w:rsidR="00501577">
        <w:rPr>
          <w:szCs w:val="22"/>
          <w:lang w:val="en-GB"/>
        </w:rPr>
        <w:t>shall</w:t>
      </w:r>
      <w:r w:rsidRPr="003543F9">
        <w:rPr>
          <w:szCs w:val="22"/>
          <w:lang w:val="en-GB"/>
        </w:rPr>
        <w:t xml:space="preserve"> be removed by excavator/JCB and stack or disposed at the adjacent sites.</w:t>
      </w:r>
    </w:p>
    <w:p w:rsidR="00474D73" w:rsidRPr="003543F9" w:rsidRDefault="00474D73" w:rsidP="00474D73">
      <w:pPr>
        <w:pStyle w:val="ListParagraph"/>
        <w:rPr>
          <w:szCs w:val="22"/>
          <w:lang w:val="en-GB"/>
        </w:rPr>
      </w:pPr>
    </w:p>
    <w:p w:rsidR="00474D73" w:rsidRPr="003543F9" w:rsidRDefault="00120608" w:rsidP="00474D73">
      <w:pPr>
        <w:tabs>
          <w:tab w:val="left" w:pos="2300"/>
        </w:tabs>
        <w:rPr>
          <w:b/>
          <w:szCs w:val="22"/>
        </w:rPr>
      </w:pPr>
      <w:r>
        <w:rPr>
          <w:b/>
          <w:szCs w:val="22"/>
        </w:rPr>
        <w:t>5</w:t>
      </w:r>
      <w:r w:rsidR="00474D73" w:rsidRPr="003543F9">
        <w:rPr>
          <w:b/>
          <w:szCs w:val="22"/>
        </w:rPr>
        <w:t>.</w:t>
      </w:r>
      <w:r w:rsidR="00091673" w:rsidRPr="003543F9">
        <w:rPr>
          <w:b/>
          <w:szCs w:val="22"/>
        </w:rPr>
        <w:t xml:space="preserve">1.2.2.2 Controlled Blasting </w:t>
      </w:r>
      <w:r w:rsidR="00065E9F" w:rsidRPr="00065E9F">
        <w:rPr>
          <w:b/>
          <w:szCs w:val="22"/>
        </w:rPr>
        <w:t>(If applicable</w:t>
      </w:r>
      <w:r w:rsidR="00065E9F">
        <w:rPr>
          <w:b/>
          <w:szCs w:val="22"/>
        </w:rPr>
        <w:t>)</w:t>
      </w:r>
    </w:p>
    <w:p w:rsidR="00091673" w:rsidRPr="003543F9" w:rsidRDefault="00091673" w:rsidP="00474D73">
      <w:pPr>
        <w:tabs>
          <w:tab w:val="left" w:pos="2300"/>
        </w:tabs>
        <w:rPr>
          <w:b/>
          <w:szCs w:val="22"/>
        </w:rPr>
      </w:pPr>
    </w:p>
    <w:p w:rsidR="00091673" w:rsidRDefault="003543F9" w:rsidP="00120608">
      <w:pPr>
        <w:pStyle w:val="ListParagraph"/>
        <w:numPr>
          <w:ilvl w:val="0"/>
          <w:numId w:val="19"/>
        </w:numPr>
        <w:tabs>
          <w:tab w:val="left" w:pos="2300"/>
        </w:tabs>
        <w:rPr>
          <w:szCs w:val="22"/>
          <w:lang w:val="en-GB"/>
        </w:rPr>
      </w:pPr>
      <w:r w:rsidRPr="003543F9">
        <w:rPr>
          <w:szCs w:val="22"/>
          <w:lang w:val="en-GB"/>
        </w:rPr>
        <w:t xml:space="preserve">After receiving </w:t>
      </w:r>
      <w:r>
        <w:rPr>
          <w:szCs w:val="22"/>
          <w:lang w:val="en-GB"/>
        </w:rPr>
        <w:t xml:space="preserve">mining bureau approval via clients representative required materials </w:t>
      </w:r>
      <w:r w:rsidR="00501577">
        <w:rPr>
          <w:szCs w:val="22"/>
          <w:lang w:val="en-GB"/>
        </w:rPr>
        <w:t>shall</w:t>
      </w:r>
      <w:r>
        <w:rPr>
          <w:szCs w:val="22"/>
          <w:lang w:val="en-GB"/>
        </w:rPr>
        <w:t xml:space="preserve"> be purchased through approved agent.</w:t>
      </w:r>
      <w:r w:rsidR="00501577">
        <w:rPr>
          <w:szCs w:val="22"/>
          <w:lang w:val="en-GB"/>
        </w:rPr>
        <w:t xml:space="preserve"> Before starting the blasting joint measurement shall </w:t>
      </w:r>
      <w:r w:rsidR="00492343">
        <w:rPr>
          <w:szCs w:val="22"/>
          <w:lang w:val="en-GB"/>
        </w:rPr>
        <w:t xml:space="preserve">be taken with client’s representative. </w:t>
      </w:r>
    </w:p>
    <w:p w:rsidR="003543F9" w:rsidRDefault="003543F9" w:rsidP="003543F9">
      <w:pPr>
        <w:pStyle w:val="ListParagraph"/>
        <w:tabs>
          <w:tab w:val="left" w:pos="2300"/>
        </w:tabs>
        <w:ind w:left="780"/>
        <w:rPr>
          <w:szCs w:val="22"/>
          <w:lang w:val="en-GB"/>
        </w:rPr>
      </w:pPr>
    </w:p>
    <w:p w:rsidR="003543F9" w:rsidRDefault="003543F9" w:rsidP="00120608">
      <w:pPr>
        <w:pStyle w:val="ListParagraph"/>
        <w:numPr>
          <w:ilvl w:val="0"/>
          <w:numId w:val="19"/>
        </w:numPr>
        <w:tabs>
          <w:tab w:val="left" w:pos="2300"/>
        </w:tabs>
        <w:rPr>
          <w:szCs w:val="22"/>
          <w:lang w:val="en-GB"/>
        </w:rPr>
      </w:pPr>
      <w:r>
        <w:rPr>
          <w:szCs w:val="22"/>
          <w:lang w:val="en-GB"/>
        </w:rPr>
        <w:t xml:space="preserve">Rock blasting expert </w:t>
      </w:r>
      <w:r w:rsidR="00501577">
        <w:rPr>
          <w:szCs w:val="22"/>
          <w:lang w:val="en-GB"/>
        </w:rPr>
        <w:t>shall</w:t>
      </w:r>
      <w:r>
        <w:rPr>
          <w:szCs w:val="22"/>
          <w:lang w:val="en-GB"/>
        </w:rPr>
        <w:t xml:space="preserve"> be deployed for entire controlled blasting work </w:t>
      </w:r>
    </w:p>
    <w:p w:rsidR="003543F9" w:rsidRPr="003543F9" w:rsidRDefault="003543F9" w:rsidP="003543F9">
      <w:pPr>
        <w:pStyle w:val="ListParagraph"/>
        <w:rPr>
          <w:szCs w:val="22"/>
          <w:lang w:val="en-GB"/>
        </w:rPr>
      </w:pPr>
    </w:p>
    <w:p w:rsidR="003543F9" w:rsidRDefault="003543F9" w:rsidP="00120608">
      <w:pPr>
        <w:pStyle w:val="ListParagraph"/>
        <w:numPr>
          <w:ilvl w:val="0"/>
          <w:numId w:val="19"/>
        </w:numPr>
        <w:tabs>
          <w:tab w:val="left" w:pos="2300"/>
        </w:tabs>
        <w:rPr>
          <w:szCs w:val="22"/>
          <w:lang w:val="en-GB"/>
        </w:rPr>
      </w:pPr>
      <w:r>
        <w:rPr>
          <w:szCs w:val="22"/>
          <w:lang w:val="en-GB"/>
        </w:rPr>
        <w:t xml:space="preserve">After removing of top soil necessary number of </w:t>
      </w:r>
      <w:r w:rsidR="00946A2A">
        <w:rPr>
          <w:szCs w:val="22"/>
          <w:lang w:val="en-GB"/>
        </w:rPr>
        <w:t xml:space="preserve">drilling </w:t>
      </w:r>
      <w:r w:rsidR="00501577">
        <w:rPr>
          <w:szCs w:val="22"/>
          <w:lang w:val="en-GB"/>
        </w:rPr>
        <w:t>shall</w:t>
      </w:r>
      <w:r w:rsidR="00946A2A">
        <w:rPr>
          <w:szCs w:val="22"/>
          <w:lang w:val="en-GB"/>
        </w:rPr>
        <w:t xml:space="preserve"> be done by means of machines and blasting materials insert tightly with detonators. Top part of rock surface </w:t>
      </w:r>
      <w:r w:rsidR="007D73DC">
        <w:rPr>
          <w:szCs w:val="22"/>
          <w:lang w:val="en-GB"/>
        </w:rPr>
        <w:t>shall</w:t>
      </w:r>
      <w:r w:rsidR="00946A2A">
        <w:rPr>
          <w:szCs w:val="22"/>
          <w:lang w:val="en-GB"/>
        </w:rPr>
        <w:t xml:space="preserve"> be covered with sand bags or thick layer of soil.</w:t>
      </w:r>
    </w:p>
    <w:p w:rsidR="00946A2A" w:rsidRPr="00946A2A" w:rsidRDefault="00946A2A" w:rsidP="00946A2A">
      <w:pPr>
        <w:pStyle w:val="ListParagraph"/>
        <w:rPr>
          <w:szCs w:val="22"/>
          <w:lang w:val="en-GB"/>
        </w:rPr>
      </w:pPr>
    </w:p>
    <w:p w:rsidR="00946A2A" w:rsidRDefault="00946A2A" w:rsidP="00120608">
      <w:pPr>
        <w:pStyle w:val="ListParagraph"/>
        <w:numPr>
          <w:ilvl w:val="0"/>
          <w:numId w:val="19"/>
        </w:numPr>
        <w:tabs>
          <w:tab w:val="left" w:pos="2300"/>
        </w:tabs>
        <w:rPr>
          <w:szCs w:val="22"/>
          <w:lang w:val="en-GB"/>
        </w:rPr>
      </w:pPr>
      <w:r>
        <w:rPr>
          <w:szCs w:val="22"/>
          <w:lang w:val="en-GB"/>
        </w:rPr>
        <w:t xml:space="preserve">Before ignite the blast, all necessary safety precautions </w:t>
      </w:r>
      <w:r w:rsidR="00501577">
        <w:rPr>
          <w:szCs w:val="22"/>
          <w:lang w:val="en-GB"/>
        </w:rPr>
        <w:t>shall</w:t>
      </w:r>
      <w:r>
        <w:rPr>
          <w:szCs w:val="22"/>
          <w:lang w:val="en-GB"/>
        </w:rPr>
        <w:t xml:space="preserve"> be taken according to WABAG safety procedures.</w:t>
      </w:r>
    </w:p>
    <w:p w:rsidR="00946A2A" w:rsidRPr="00946A2A" w:rsidRDefault="00946A2A" w:rsidP="00946A2A">
      <w:pPr>
        <w:pStyle w:val="ListParagraph"/>
        <w:rPr>
          <w:szCs w:val="22"/>
          <w:lang w:val="en-GB"/>
        </w:rPr>
      </w:pPr>
    </w:p>
    <w:p w:rsidR="00946A2A" w:rsidRDefault="00946A2A" w:rsidP="00120608">
      <w:pPr>
        <w:pStyle w:val="ListParagraph"/>
        <w:numPr>
          <w:ilvl w:val="0"/>
          <w:numId w:val="19"/>
        </w:numPr>
        <w:tabs>
          <w:tab w:val="left" w:pos="2300"/>
        </w:tabs>
        <w:rPr>
          <w:szCs w:val="22"/>
          <w:lang w:val="en-GB"/>
        </w:rPr>
      </w:pPr>
      <w:r>
        <w:rPr>
          <w:szCs w:val="22"/>
          <w:lang w:val="en-GB"/>
        </w:rPr>
        <w:t xml:space="preserve">Fragmented particles </w:t>
      </w:r>
      <w:r w:rsidR="00501577">
        <w:rPr>
          <w:szCs w:val="22"/>
          <w:lang w:val="en-GB"/>
        </w:rPr>
        <w:t>shall</w:t>
      </w:r>
      <w:r>
        <w:rPr>
          <w:szCs w:val="22"/>
          <w:lang w:val="en-GB"/>
        </w:rPr>
        <w:t xml:space="preserve"> be removed by excavator </w:t>
      </w:r>
      <w:r w:rsidR="00E30D54">
        <w:rPr>
          <w:szCs w:val="22"/>
          <w:lang w:val="en-GB"/>
        </w:rPr>
        <w:t>and the above procedure</w:t>
      </w:r>
      <w:r w:rsidR="00501577">
        <w:rPr>
          <w:szCs w:val="22"/>
          <w:lang w:val="en-GB"/>
        </w:rPr>
        <w:t>s</w:t>
      </w:r>
      <w:r w:rsidR="00E30D54">
        <w:rPr>
          <w:szCs w:val="22"/>
          <w:lang w:val="en-GB"/>
        </w:rPr>
        <w:t xml:space="preserve"> continues until reaching required level. </w:t>
      </w:r>
    </w:p>
    <w:p w:rsidR="00E30D54" w:rsidRPr="00E30D54" w:rsidRDefault="00E30D54" w:rsidP="00E30D54">
      <w:pPr>
        <w:pStyle w:val="ListParagraph"/>
        <w:rPr>
          <w:szCs w:val="22"/>
          <w:lang w:val="en-GB"/>
        </w:rPr>
      </w:pPr>
    </w:p>
    <w:p w:rsidR="00E30D54" w:rsidRDefault="00E30D54" w:rsidP="00120608">
      <w:pPr>
        <w:pStyle w:val="ListParagraph"/>
        <w:numPr>
          <w:ilvl w:val="0"/>
          <w:numId w:val="19"/>
        </w:numPr>
        <w:tabs>
          <w:tab w:val="left" w:pos="2300"/>
        </w:tabs>
        <w:rPr>
          <w:szCs w:val="22"/>
          <w:lang w:val="en-GB"/>
        </w:rPr>
      </w:pPr>
      <w:r>
        <w:rPr>
          <w:szCs w:val="22"/>
          <w:lang w:val="en-GB"/>
        </w:rPr>
        <w:t xml:space="preserve">In-order to fine tune of bottom level less than </w:t>
      </w:r>
      <w:r w:rsidR="00501577">
        <w:rPr>
          <w:szCs w:val="22"/>
          <w:lang w:val="en-GB"/>
        </w:rPr>
        <w:t>25</w:t>
      </w:r>
      <w:r>
        <w:rPr>
          <w:szCs w:val="22"/>
          <w:lang w:val="en-GB"/>
        </w:rPr>
        <w:t xml:space="preserve">mm of rock parts will be removed by manually with chisel and hammer. </w:t>
      </w:r>
    </w:p>
    <w:p w:rsidR="00E30D54" w:rsidRPr="00E30D54" w:rsidRDefault="00E30D54" w:rsidP="00E30D54">
      <w:pPr>
        <w:pStyle w:val="ListParagraph"/>
        <w:rPr>
          <w:szCs w:val="22"/>
          <w:lang w:val="en-GB"/>
        </w:rPr>
      </w:pPr>
    </w:p>
    <w:p w:rsidR="00E30D54" w:rsidRDefault="00E30D54" w:rsidP="00120608">
      <w:pPr>
        <w:pStyle w:val="ListParagraph"/>
        <w:numPr>
          <w:ilvl w:val="0"/>
          <w:numId w:val="19"/>
        </w:numPr>
        <w:tabs>
          <w:tab w:val="left" w:pos="2300"/>
        </w:tabs>
        <w:rPr>
          <w:szCs w:val="22"/>
          <w:lang w:val="en-GB"/>
        </w:rPr>
      </w:pPr>
      <w:r>
        <w:rPr>
          <w:szCs w:val="22"/>
          <w:lang w:val="en-GB"/>
        </w:rPr>
        <w:t xml:space="preserve">If excavation level of the bottom is more than the required level the additional excavation </w:t>
      </w:r>
      <w:r w:rsidR="00501577">
        <w:rPr>
          <w:szCs w:val="22"/>
          <w:lang w:val="en-GB"/>
        </w:rPr>
        <w:t>shall</w:t>
      </w:r>
      <w:r>
        <w:rPr>
          <w:szCs w:val="22"/>
          <w:lang w:val="en-GB"/>
        </w:rPr>
        <w:t xml:space="preserve"> be filled with PCC</w:t>
      </w:r>
      <w:r w:rsidR="004762F1">
        <w:rPr>
          <w:szCs w:val="22"/>
          <w:lang w:val="en-GB"/>
        </w:rPr>
        <w:t xml:space="preserve"> </w:t>
      </w:r>
      <w:proofErr w:type="gramStart"/>
      <w:r w:rsidR="004762F1">
        <w:rPr>
          <w:szCs w:val="22"/>
          <w:lang w:val="en-GB"/>
        </w:rPr>
        <w:t>( less</w:t>
      </w:r>
      <w:proofErr w:type="gramEnd"/>
      <w:r w:rsidR="004762F1">
        <w:rPr>
          <w:szCs w:val="22"/>
          <w:lang w:val="en-GB"/>
        </w:rPr>
        <w:t xml:space="preserve"> than 50mm depth)</w:t>
      </w:r>
      <w:r>
        <w:rPr>
          <w:szCs w:val="22"/>
          <w:lang w:val="en-GB"/>
        </w:rPr>
        <w:t xml:space="preserve">. </w:t>
      </w:r>
    </w:p>
    <w:p w:rsidR="00E30D54" w:rsidRPr="00E30D54" w:rsidRDefault="00E30D54" w:rsidP="00E30D54">
      <w:pPr>
        <w:pStyle w:val="ListParagraph"/>
        <w:rPr>
          <w:szCs w:val="22"/>
          <w:lang w:val="en-GB"/>
        </w:rPr>
      </w:pPr>
    </w:p>
    <w:p w:rsidR="004762F1" w:rsidRDefault="00E30D54" w:rsidP="00120608">
      <w:pPr>
        <w:pStyle w:val="ListParagraph"/>
        <w:numPr>
          <w:ilvl w:val="0"/>
          <w:numId w:val="19"/>
        </w:numPr>
        <w:tabs>
          <w:tab w:val="left" w:pos="2300"/>
        </w:tabs>
        <w:rPr>
          <w:szCs w:val="22"/>
          <w:lang w:val="en-GB"/>
        </w:rPr>
      </w:pPr>
      <w:r w:rsidRPr="004762F1">
        <w:rPr>
          <w:szCs w:val="22"/>
          <w:lang w:val="en-GB"/>
        </w:rPr>
        <w:t>In the case of extra excavation due to the removal of boulders or removal of weat</w:t>
      </w:r>
      <w:r w:rsidR="004762F1" w:rsidRPr="004762F1">
        <w:rPr>
          <w:szCs w:val="22"/>
          <w:lang w:val="en-GB"/>
        </w:rPr>
        <w:t xml:space="preserve">hers rocks or fault rock, this additional excavation </w:t>
      </w:r>
      <w:r w:rsidR="00492343">
        <w:rPr>
          <w:szCs w:val="22"/>
          <w:lang w:val="en-GB"/>
        </w:rPr>
        <w:t>shall</w:t>
      </w:r>
      <w:r w:rsidR="004762F1" w:rsidRPr="004762F1">
        <w:rPr>
          <w:szCs w:val="22"/>
          <w:lang w:val="en-GB"/>
        </w:rPr>
        <w:t xml:space="preserve"> be filled with PCC at extra cost. </w:t>
      </w:r>
    </w:p>
    <w:p w:rsidR="0087798C" w:rsidRPr="0087798C" w:rsidRDefault="0087798C" w:rsidP="0087798C">
      <w:pPr>
        <w:pStyle w:val="ListParagraph"/>
        <w:rPr>
          <w:szCs w:val="22"/>
          <w:lang w:val="en-GB"/>
        </w:rPr>
      </w:pPr>
    </w:p>
    <w:p w:rsidR="0087798C" w:rsidRDefault="0087798C" w:rsidP="0087798C">
      <w:pPr>
        <w:tabs>
          <w:tab w:val="left" w:pos="2300"/>
        </w:tabs>
        <w:rPr>
          <w:szCs w:val="22"/>
        </w:rPr>
      </w:pPr>
    </w:p>
    <w:p w:rsidR="0087798C" w:rsidRDefault="0087798C" w:rsidP="0087798C">
      <w:pPr>
        <w:tabs>
          <w:tab w:val="left" w:pos="2300"/>
        </w:tabs>
        <w:rPr>
          <w:szCs w:val="22"/>
        </w:rPr>
      </w:pPr>
    </w:p>
    <w:p w:rsidR="0087798C" w:rsidRPr="0087798C" w:rsidRDefault="0087798C" w:rsidP="0087798C">
      <w:pPr>
        <w:tabs>
          <w:tab w:val="left" w:pos="2300"/>
        </w:tabs>
        <w:rPr>
          <w:szCs w:val="22"/>
        </w:rPr>
      </w:pPr>
    </w:p>
    <w:p w:rsidR="00FA5BB2" w:rsidRPr="003543F9" w:rsidRDefault="00120608" w:rsidP="00FA5BB2">
      <w:pPr>
        <w:pStyle w:val="Heading1"/>
        <w:rPr>
          <w:lang w:val="en-GB"/>
        </w:rPr>
      </w:pPr>
      <w:r>
        <w:rPr>
          <w:lang w:val="en-GB"/>
        </w:rPr>
        <w:lastRenderedPageBreak/>
        <w:t>5</w:t>
      </w:r>
      <w:r w:rsidR="00FA5BB2" w:rsidRPr="003543F9">
        <w:rPr>
          <w:lang w:val="en-GB"/>
        </w:rPr>
        <w:t>.1.</w:t>
      </w:r>
      <w:r w:rsidR="00F4407A">
        <w:rPr>
          <w:lang w:val="en-GB"/>
        </w:rPr>
        <w:t>3</w:t>
      </w:r>
      <w:r w:rsidR="00FA5BB2" w:rsidRPr="003543F9">
        <w:rPr>
          <w:lang w:val="en-GB"/>
        </w:rPr>
        <w:t>. Backfilling Works</w:t>
      </w:r>
    </w:p>
    <w:p w:rsidR="00FA5BB2" w:rsidRPr="003543F9" w:rsidRDefault="00FA5BB2" w:rsidP="00120608">
      <w:pPr>
        <w:numPr>
          <w:ilvl w:val="0"/>
          <w:numId w:val="8"/>
        </w:numPr>
        <w:tabs>
          <w:tab w:val="left" w:pos="2300"/>
        </w:tabs>
        <w:rPr>
          <w:rFonts w:ascii="Times New Roman" w:hAnsi="Times New Roman"/>
          <w:sz w:val="22"/>
          <w:szCs w:val="22"/>
          <w:lang w:eastAsia="en-US"/>
        </w:rPr>
      </w:pPr>
      <w:r w:rsidRPr="003543F9">
        <w:rPr>
          <w:rFonts w:ascii="Times New Roman" w:hAnsi="Times New Roman"/>
          <w:sz w:val="22"/>
          <w:szCs w:val="22"/>
          <w:lang w:eastAsia="en-US"/>
        </w:rPr>
        <w:t xml:space="preserve">Back filling shall be carried out using </w:t>
      </w:r>
      <w:r w:rsidR="004546D9">
        <w:rPr>
          <w:rFonts w:ascii="Times New Roman" w:hAnsi="Times New Roman"/>
          <w:sz w:val="22"/>
          <w:szCs w:val="22"/>
          <w:lang w:eastAsia="en-US"/>
        </w:rPr>
        <w:t xml:space="preserve">selected </w:t>
      </w:r>
      <w:r w:rsidRPr="003543F9">
        <w:rPr>
          <w:rFonts w:ascii="Times New Roman" w:hAnsi="Times New Roman"/>
          <w:sz w:val="22"/>
          <w:szCs w:val="22"/>
          <w:lang w:eastAsia="en-US"/>
        </w:rPr>
        <w:t>excavated earth</w:t>
      </w:r>
      <w:r w:rsidR="004546D9">
        <w:rPr>
          <w:rFonts w:ascii="Times New Roman" w:hAnsi="Times New Roman"/>
          <w:sz w:val="22"/>
          <w:szCs w:val="22"/>
          <w:lang w:eastAsia="en-US"/>
        </w:rPr>
        <w:t xml:space="preserve"> </w:t>
      </w:r>
      <w:r w:rsidRPr="003543F9">
        <w:rPr>
          <w:rFonts w:ascii="Times New Roman" w:hAnsi="Times New Roman"/>
          <w:sz w:val="22"/>
          <w:szCs w:val="22"/>
          <w:lang w:eastAsia="en-US"/>
        </w:rPr>
        <w:t>approved by the Engineer.</w:t>
      </w:r>
    </w:p>
    <w:p w:rsidR="00FA5BB2" w:rsidRPr="003543F9" w:rsidRDefault="00FA5BB2" w:rsidP="00FA5BB2">
      <w:pPr>
        <w:tabs>
          <w:tab w:val="left" w:pos="2300"/>
        </w:tabs>
        <w:ind w:left="648"/>
        <w:rPr>
          <w:rFonts w:ascii="Times New Roman" w:hAnsi="Times New Roman"/>
          <w:sz w:val="22"/>
          <w:szCs w:val="22"/>
          <w:lang w:eastAsia="en-US"/>
        </w:rPr>
      </w:pPr>
    </w:p>
    <w:p w:rsidR="00FA5BB2" w:rsidRPr="003543F9" w:rsidRDefault="00FA5BB2" w:rsidP="00120608">
      <w:pPr>
        <w:pStyle w:val="ListParagraph"/>
        <w:numPr>
          <w:ilvl w:val="0"/>
          <w:numId w:val="8"/>
        </w:numPr>
        <w:rPr>
          <w:szCs w:val="22"/>
          <w:lang w:val="en-GB"/>
        </w:rPr>
      </w:pPr>
      <w:r w:rsidRPr="003543F9">
        <w:rPr>
          <w:szCs w:val="22"/>
          <w:lang w:val="en-GB"/>
        </w:rPr>
        <w:t xml:space="preserve">Backfilling </w:t>
      </w:r>
      <w:r w:rsidR="00F739F7">
        <w:rPr>
          <w:szCs w:val="22"/>
          <w:lang w:val="en-GB"/>
        </w:rPr>
        <w:t>earth</w:t>
      </w:r>
      <w:r w:rsidRPr="003543F9">
        <w:rPr>
          <w:szCs w:val="22"/>
          <w:lang w:val="en-GB"/>
        </w:rPr>
        <w:t xml:space="preserve"> shall be free from vegetable matter, </w:t>
      </w:r>
      <w:r w:rsidR="00F739F7">
        <w:rPr>
          <w:szCs w:val="22"/>
          <w:lang w:val="en-GB"/>
        </w:rPr>
        <w:t xml:space="preserve">rock particles </w:t>
      </w:r>
      <w:r w:rsidRPr="003543F9">
        <w:rPr>
          <w:szCs w:val="22"/>
          <w:lang w:val="en-GB"/>
        </w:rPr>
        <w:t xml:space="preserve">and </w:t>
      </w:r>
      <w:r w:rsidR="00F739F7">
        <w:rPr>
          <w:szCs w:val="22"/>
          <w:lang w:val="en-GB"/>
        </w:rPr>
        <w:t xml:space="preserve">building </w:t>
      </w:r>
      <w:r w:rsidRPr="003543F9">
        <w:rPr>
          <w:szCs w:val="22"/>
          <w:lang w:val="en-GB"/>
        </w:rPr>
        <w:t xml:space="preserve">materials. </w:t>
      </w:r>
    </w:p>
    <w:p w:rsidR="00FA5BB2" w:rsidRPr="003543F9" w:rsidRDefault="00FA5BB2" w:rsidP="00FA5BB2">
      <w:pPr>
        <w:tabs>
          <w:tab w:val="left" w:pos="2300"/>
        </w:tabs>
        <w:rPr>
          <w:rFonts w:ascii="Times New Roman" w:hAnsi="Times New Roman"/>
          <w:sz w:val="22"/>
          <w:szCs w:val="22"/>
          <w:lang w:eastAsia="en-US"/>
        </w:rPr>
      </w:pPr>
    </w:p>
    <w:p w:rsidR="00FA5BB2" w:rsidRPr="003543F9" w:rsidRDefault="00FA5BB2" w:rsidP="00120608">
      <w:pPr>
        <w:numPr>
          <w:ilvl w:val="0"/>
          <w:numId w:val="8"/>
        </w:numPr>
        <w:tabs>
          <w:tab w:val="left" w:pos="2300"/>
        </w:tabs>
        <w:rPr>
          <w:rFonts w:ascii="Times New Roman" w:hAnsi="Times New Roman"/>
          <w:sz w:val="22"/>
          <w:szCs w:val="22"/>
          <w:lang w:eastAsia="en-US"/>
        </w:rPr>
      </w:pPr>
      <w:r w:rsidRPr="003543F9">
        <w:rPr>
          <w:rFonts w:ascii="Times New Roman" w:hAnsi="Times New Roman"/>
          <w:sz w:val="22"/>
          <w:szCs w:val="22"/>
          <w:lang w:eastAsia="en-US"/>
        </w:rPr>
        <w:t>Any loose material, protrusions, formwork components shall be cleared before commencement of backfill.  The excess area between the natural ground and external wall faces shall be backfilled in layers not exceeding 200 mm after proper ramming using plate compactors, watering and consolidation.  The final backfill surfaces shall be maintained to a proper profile and level as per the requirement. The compaction shall be tested (Achieve compaction not less than 95% MDD for each layer) as per contract specifications.</w:t>
      </w:r>
    </w:p>
    <w:p w:rsidR="00FA5BB2" w:rsidRPr="003543F9" w:rsidRDefault="00FA5BB2" w:rsidP="00FA5BB2">
      <w:pPr>
        <w:tabs>
          <w:tab w:val="left" w:pos="2300"/>
        </w:tabs>
        <w:rPr>
          <w:rFonts w:ascii="Times New Roman" w:hAnsi="Times New Roman"/>
          <w:sz w:val="22"/>
          <w:szCs w:val="22"/>
          <w:lang w:eastAsia="en-US"/>
        </w:rPr>
      </w:pPr>
    </w:p>
    <w:p w:rsidR="00FA5BB2" w:rsidRPr="003543F9" w:rsidRDefault="00FA5BB2" w:rsidP="00120608">
      <w:pPr>
        <w:numPr>
          <w:ilvl w:val="0"/>
          <w:numId w:val="8"/>
        </w:numPr>
        <w:tabs>
          <w:tab w:val="left" w:pos="2300"/>
        </w:tabs>
        <w:rPr>
          <w:rFonts w:ascii="Times New Roman" w:hAnsi="Times New Roman"/>
          <w:sz w:val="22"/>
          <w:szCs w:val="22"/>
          <w:lang w:eastAsia="en-US"/>
        </w:rPr>
      </w:pPr>
      <w:r w:rsidRPr="003543F9">
        <w:rPr>
          <w:rFonts w:ascii="Times New Roman" w:hAnsi="Times New Roman"/>
          <w:sz w:val="22"/>
          <w:szCs w:val="22"/>
          <w:lang w:eastAsia="en-US"/>
        </w:rPr>
        <w:t>Since the stability of plinth protection and flooring/ basement depends on degree of compaction, most care should be undertaken.</w:t>
      </w:r>
    </w:p>
    <w:p w:rsidR="00FA5BB2" w:rsidRPr="003543F9" w:rsidRDefault="00FA5BB2" w:rsidP="00FA5BB2">
      <w:pPr>
        <w:tabs>
          <w:tab w:val="left" w:pos="2300"/>
        </w:tabs>
        <w:rPr>
          <w:rFonts w:ascii="Times New Roman" w:hAnsi="Times New Roman"/>
          <w:sz w:val="22"/>
          <w:szCs w:val="22"/>
          <w:lang w:eastAsia="en-US"/>
        </w:rPr>
      </w:pPr>
    </w:p>
    <w:p w:rsidR="002F6F59" w:rsidRPr="003543F9" w:rsidRDefault="00120608" w:rsidP="002F6F59">
      <w:pPr>
        <w:tabs>
          <w:tab w:val="left" w:pos="2300"/>
        </w:tabs>
        <w:rPr>
          <w:rFonts w:ascii="Times New Roman" w:hAnsi="Times New Roman"/>
          <w:b/>
          <w:sz w:val="22"/>
          <w:szCs w:val="22"/>
          <w:lang w:eastAsia="en-US"/>
        </w:rPr>
      </w:pPr>
      <w:r>
        <w:rPr>
          <w:rFonts w:ascii="Times New Roman" w:hAnsi="Times New Roman"/>
          <w:b/>
          <w:sz w:val="22"/>
          <w:szCs w:val="22"/>
          <w:lang w:eastAsia="en-US"/>
        </w:rPr>
        <w:t>5</w:t>
      </w:r>
      <w:r w:rsidR="002F6F59" w:rsidRPr="003543F9">
        <w:rPr>
          <w:rFonts w:ascii="Times New Roman" w:hAnsi="Times New Roman"/>
          <w:b/>
          <w:sz w:val="22"/>
          <w:szCs w:val="22"/>
          <w:lang w:eastAsia="en-US"/>
        </w:rPr>
        <w:t>.2. Shoring</w:t>
      </w:r>
    </w:p>
    <w:p w:rsidR="002F6F59" w:rsidRPr="003543F9" w:rsidRDefault="002F6F59" w:rsidP="002F6F59">
      <w:pPr>
        <w:tabs>
          <w:tab w:val="left" w:pos="2300"/>
        </w:tabs>
        <w:rPr>
          <w:rFonts w:ascii="Times New Roman" w:hAnsi="Times New Roman"/>
          <w:b/>
          <w:sz w:val="22"/>
          <w:szCs w:val="22"/>
          <w:lang w:eastAsia="en-US"/>
        </w:rPr>
      </w:pPr>
    </w:p>
    <w:p w:rsidR="002F6F59" w:rsidRPr="003543F9" w:rsidRDefault="005E3349" w:rsidP="00120608">
      <w:pPr>
        <w:pStyle w:val="ListParagraph"/>
        <w:numPr>
          <w:ilvl w:val="0"/>
          <w:numId w:val="17"/>
        </w:numPr>
        <w:tabs>
          <w:tab w:val="left" w:pos="2300"/>
        </w:tabs>
        <w:rPr>
          <w:szCs w:val="22"/>
          <w:lang w:val="en-GB"/>
        </w:rPr>
      </w:pPr>
      <w:r w:rsidRPr="003543F9">
        <w:rPr>
          <w:szCs w:val="22"/>
          <w:lang w:val="en-GB"/>
        </w:rPr>
        <w:t>As per the site condition all related excavations are above the ground water level</w:t>
      </w:r>
      <w:r w:rsidR="003312A6">
        <w:rPr>
          <w:szCs w:val="22"/>
          <w:lang w:val="en-GB"/>
        </w:rPr>
        <w:t>.</w:t>
      </w:r>
    </w:p>
    <w:p w:rsidR="005E3349" w:rsidRPr="003543F9" w:rsidRDefault="005E3349" w:rsidP="005E3349">
      <w:pPr>
        <w:pStyle w:val="ListParagraph"/>
        <w:tabs>
          <w:tab w:val="left" w:pos="2300"/>
        </w:tabs>
        <w:ind w:left="420"/>
        <w:rPr>
          <w:szCs w:val="22"/>
          <w:lang w:val="en-GB"/>
        </w:rPr>
      </w:pPr>
    </w:p>
    <w:p w:rsidR="005E3349" w:rsidRPr="003543F9" w:rsidRDefault="00E01CB2" w:rsidP="00120608">
      <w:pPr>
        <w:pStyle w:val="ListParagraph"/>
        <w:numPr>
          <w:ilvl w:val="0"/>
          <w:numId w:val="17"/>
        </w:numPr>
        <w:tabs>
          <w:tab w:val="left" w:pos="2300"/>
        </w:tabs>
        <w:rPr>
          <w:szCs w:val="22"/>
          <w:lang w:val="en-GB"/>
        </w:rPr>
      </w:pPr>
      <w:r w:rsidRPr="003543F9">
        <w:rPr>
          <w:szCs w:val="22"/>
          <w:lang w:val="en-GB"/>
        </w:rPr>
        <w:t xml:space="preserve">Shoring </w:t>
      </w:r>
      <w:r w:rsidR="00492343">
        <w:rPr>
          <w:szCs w:val="22"/>
          <w:lang w:val="en-GB"/>
        </w:rPr>
        <w:t>shall</w:t>
      </w:r>
      <w:r w:rsidRPr="003543F9">
        <w:rPr>
          <w:szCs w:val="22"/>
          <w:lang w:val="en-GB"/>
        </w:rPr>
        <w:t xml:space="preserve"> be provided if the excavation height exceeds 2m</w:t>
      </w:r>
      <w:r w:rsidR="003312A6">
        <w:rPr>
          <w:szCs w:val="22"/>
          <w:lang w:val="en-GB"/>
        </w:rPr>
        <w:t>.</w:t>
      </w:r>
      <w:r w:rsidRPr="003543F9">
        <w:rPr>
          <w:szCs w:val="22"/>
          <w:lang w:val="en-GB"/>
        </w:rPr>
        <w:t xml:space="preserve"> </w:t>
      </w:r>
    </w:p>
    <w:p w:rsidR="00E01CB2" w:rsidRPr="003543F9" w:rsidRDefault="00E01CB2" w:rsidP="00E01CB2">
      <w:pPr>
        <w:pStyle w:val="ListParagraph"/>
        <w:rPr>
          <w:szCs w:val="22"/>
          <w:lang w:val="en-GB"/>
        </w:rPr>
      </w:pPr>
    </w:p>
    <w:p w:rsidR="00E01CB2" w:rsidRPr="003543F9" w:rsidRDefault="00E01CB2" w:rsidP="00120608">
      <w:pPr>
        <w:pStyle w:val="ListParagraph"/>
        <w:numPr>
          <w:ilvl w:val="0"/>
          <w:numId w:val="17"/>
        </w:numPr>
        <w:tabs>
          <w:tab w:val="left" w:pos="2300"/>
        </w:tabs>
        <w:rPr>
          <w:szCs w:val="22"/>
          <w:lang w:val="en-GB"/>
        </w:rPr>
      </w:pPr>
      <w:r w:rsidRPr="003543F9">
        <w:rPr>
          <w:szCs w:val="22"/>
          <w:lang w:val="en-GB"/>
        </w:rPr>
        <w:t xml:space="preserve">Shoring </w:t>
      </w:r>
      <w:r w:rsidR="00492343">
        <w:rPr>
          <w:szCs w:val="22"/>
          <w:lang w:val="en-GB"/>
        </w:rPr>
        <w:t>shall</w:t>
      </w:r>
      <w:r w:rsidRPr="003543F9">
        <w:rPr>
          <w:szCs w:val="22"/>
          <w:lang w:val="en-GB"/>
        </w:rPr>
        <w:t xml:space="preserve"> be done by driving vertical supports such as 3.9m heigh</w:t>
      </w:r>
      <w:r w:rsidR="00536A42">
        <w:rPr>
          <w:szCs w:val="22"/>
          <w:lang w:val="en-GB"/>
        </w:rPr>
        <w:t>t</w:t>
      </w:r>
      <w:r w:rsidRPr="003543F9">
        <w:rPr>
          <w:szCs w:val="22"/>
          <w:lang w:val="en-GB"/>
        </w:rPr>
        <w:t xml:space="preserve"> </w:t>
      </w:r>
      <w:proofErr w:type="gramStart"/>
      <w:r w:rsidRPr="003543F9">
        <w:rPr>
          <w:szCs w:val="22"/>
          <w:lang w:val="en-GB"/>
        </w:rPr>
        <w:t>“ H</w:t>
      </w:r>
      <w:proofErr w:type="gramEnd"/>
      <w:r w:rsidRPr="003543F9">
        <w:rPr>
          <w:szCs w:val="22"/>
          <w:lang w:val="en-GB"/>
        </w:rPr>
        <w:t xml:space="preserve">” iron sections at selected intervals &amp; carrying out trench excavation while placing wooden planks to support the ground. For additional bracing support will be provided by using GI props. </w:t>
      </w:r>
    </w:p>
    <w:p w:rsidR="00343C65" w:rsidRPr="003543F9" w:rsidRDefault="00343C65" w:rsidP="00343C65">
      <w:pPr>
        <w:pStyle w:val="ListParagraph"/>
        <w:rPr>
          <w:szCs w:val="22"/>
          <w:lang w:val="en-GB"/>
        </w:rPr>
      </w:pPr>
    </w:p>
    <w:p w:rsidR="00343C65" w:rsidRPr="003543F9" w:rsidRDefault="00343C65" w:rsidP="00120608">
      <w:pPr>
        <w:pStyle w:val="ListParagraph"/>
        <w:numPr>
          <w:ilvl w:val="0"/>
          <w:numId w:val="17"/>
        </w:numPr>
        <w:tabs>
          <w:tab w:val="left" w:pos="2300"/>
        </w:tabs>
        <w:rPr>
          <w:szCs w:val="22"/>
          <w:lang w:val="en-GB"/>
        </w:rPr>
      </w:pPr>
      <w:r w:rsidRPr="003543F9">
        <w:rPr>
          <w:szCs w:val="22"/>
          <w:lang w:val="en-GB"/>
        </w:rPr>
        <w:t>Until finish the all site works shoring continue</w:t>
      </w:r>
      <w:r w:rsidR="00F4407A">
        <w:rPr>
          <w:szCs w:val="22"/>
          <w:lang w:val="en-GB"/>
        </w:rPr>
        <w:t>s</w:t>
      </w:r>
      <w:r w:rsidRPr="003543F9">
        <w:rPr>
          <w:szCs w:val="22"/>
          <w:lang w:val="en-GB"/>
        </w:rPr>
        <w:t xml:space="preserve"> and if protection wall replaced</w:t>
      </w:r>
      <w:r w:rsidR="00F4407A">
        <w:rPr>
          <w:szCs w:val="22"/>
          <w:lang w:val="en-GB"/>
        </w:rPr>
        <w:t>,</w:t>
      </w:r>
      <w:r w:rsidRPr="003543F9">
        <w:rPr>
          <w:szCs w:val="22"/>
          <w:lang w:val="en-GB"/>
        </w:rPr>
        <w:t xml:space="preserve"> the shoring will be discontinued. </w:t>
      </w:r>
    </w:p>
    <w:p w:rsidR="00343C65" w:rsidRDefault="00343C65" w:rsidP="006C0130">
      <w:pPr>
        <w:rPr>
          <w:szCs w:val="22"/>
        </w:rPr>
      </w:pPr>
    </w:p>
    <w:p w:rsidR="00FA5BB2" w:rsidRPr="003543F9" w:rsidRDefault="00120608" w:rsidP="00FA5BB2">
      <w:pPr>
        <w:pStyle w:val="Heading1"/>
        <w:rPr>
          <w:lang w:val="en-GB"/>
        </w:rPr>
      </w:pPr>
      <w:r>
        <w:rPr>
          <w:lang w:val="en-GB"/>
        </w:rPr>
        <w:t>5</w:t>
      </w:r>
      <w:r w:rsidR="00FA5BB2" w:rsidRPr="003543F9">
        <w:rPr>
          <w:lang w:val="en-GB"/>
        </w:rPr>
        <w:t>.</w:t>
      </w:r>
      <w:r w:rsidR="00F4407A">
        <w:rPr>
          <w:lang w:val="en-GB"/>
        </w:rPr>
        <w:t>3</w:t>
      </w:r>
      <w:r w:rsidR="00FA5BB2" w:rsidRPr="003543F9">
        <w:rPr>
          <w:lang w:val="en-GB"/>
        </w:rPr>
        <w:t>. REINFORCEMENT</w:t>
      </w:r>
    </w:p>
    <w:p w:rsidR="00010678" w:rsidRDefault="00010678" w:rsidP="00120608">
      <w:pPr>
        <w:pStyle w:val="ListParagraph"/>
        <w:numPr>
          <w:ilvl w:val="0"/>
          <w:numId w:val="9"/>
        </w:numPr>
        <w:rPr>
          <w:szCs w:val="22"/>
          <w:lang w:val="en-GB"/>
        </w:rPr>
      </w:pPr>
      <w:r w:rsidRPr="00010678">
        <w:rPr>
          <w:szCs w:val="22"/>
          <w:lang w:val="en-GB"/>
        </w:rPr>
        <w:t>Reinforcement bar shall be hot rolled weldable deformed steel bars confirming to BS standard.</w:t>
      </w:r>
    </w:p>
    <w:p w:rsidR="00755CA5" w:rsidRDefault="00755CA5" w:rsidP="00755CA5">
      <w:pPr>
        <w:pStyle w:val="ListParagraph"/>
        <w:rPr>
          <w:szCs w:val="22"/>
          <w:lang w:val="en-GB"/>
        </w:rPr>
      </w:pPr>
    </w:p>
    <w:p w:rsidR="006D798C" w:rsidRDefault="00755CA5" w:rsidP="00120608">
      <w:pPr>
        <w:pStyle w:val="ListParagraph"/>
        <w:numPr>
          <w:ilvl w:val="0"/>
          <w:numId w:val="9"/>
        </w:numPr>
        <w:rPr>
          <w:szCs w:val="22"/>
          <w:lang w:val="en-GB"/>
        </w:rPr>
      </w:pPr>
      <w:r w:rsidRPr="00493714">
        <w:rPr>
          <w:szCs w:val="22"/>
          <w:lang w:val="en-GB"/>
        </w:rPr>
        <w:t>The shop drawing with bar schedule shall be submitted to client representative for approval prior to bending of reinforcement.</w:t>
      </w:r>
      <w:r w:rsidR="006D798C" w:rsidRPr="00493714">
        <w:rPr>
          <w:szCs w:val="22"/>
          <w:lang w:val="en-GB"/>
        </w:rPr>
        <w:t xml:space="preserve"> Bar bending schedule shall incorporate the bar lengths, hook sizes, overlap lengths, spacer bars, bar diameter, crank spacing etc.  </w:t>
      </w:r>
    </w:p>
    <w:p w:rsidR="00493714" w:rsidRPr="00493714" w:rsidRDefault="00493714" w:rsidP="00493714">
      <w:pPr>
        <w:pStyle w:val="ListParagraph"/>
        <w:rPr>
          <w:szCs w:val="22"/>
          <w:lang w:val="en-GB"/>
        </w:rPr>
      </w:pPr>
    </w:p>
    <w:p w:rsidR="006D798C" w:rsidRDefault="006D798C" w:rsidP="00120608">
      <w:pPr>
        <w:pStyle w:val="ListParagraph"/>
        <w:numPr>
          <w:ilvl w:val="0"/>
          <w:numId w:val="9"/>
        </w:numPr>
        <w:rPr>
          <w:szCs w:val="22"/>
          <w:lang w:val="en-GB"/>
        </w:rPr>
      </w:pPr>
      <w:r w:rsidRPr="006D798C">
        <w:rPr>
          <w:szCs w:val="22"/>
          <w:lang w:val="en-GB"/>
        </w:rPr>
        <w:t>Reinforcement shall be accurately fabricated to the dimensions indicated in the drawings.</w:t>
      </w:r>
      <w:r w:rsidR="00493714">
        <w:rPr>
          <w:szCs w:val="22"/>
          <w:lang w:val="en-GB"/>
        </w:rPr>
        <w:t xml:space="preserve"> </w:t>
      </w:r>
      <w:r w:rsidR="00493714" w:rsidRPr="00493714">
        <w:rPr>
          <w:szCs w:val="22"/>
          <w:lang w:val="en-GB"/>
        </w:rPr>
        <w:t xml:space="preserve">The cutting and bending of reinforcement bars will be carried out using a cutting/ bending </w:t>
      </w:r>
      <w:proofErr w:type="gramStart"/>
      <w:r w:rsidR="00493714" w:rsidRPr="00493714">
        <w:rPr>
          <w:szCs w:val="22"/>
          <w:lang w:val="en-GB"/>
        </w:rPr>
        <w:t xml:space="preserve">machine </w:t>
      </w:r>
      <w:r w:rsidR="00D510C5">
        <w:rPr>
          <w:szCs w:val="22"/>
          <w:lang w:val="en-GB"/>
        </w:rPr>
        <w:t xml:space="preserve"> or</w:t>
      </w:r>
      <w:proofErr w:type="gramEnd"/>
      <w:r w:rsidR="00D510C5">
        <w:rPr>
          <w:szCs w:val="22"/>
          <w:lang w:val="en-GB"/>
        </w:rPr>
        <w:t xml:space="preserve"> </w:t>
      </w:r>
      <w:r w:rsidR="00D510C5" w:rsidRPr="00D510C5">
        <w:rPr>
          <w:szCs w:val="22"/>
          <w:lang w:val="en-GB"/>
        </w:rPr>
        <w:t xml:space="preserve">manually </w:t>
      </w:r>
      <w:r w:rsidR="00493714" w:rsidRPr="00493714">
        <w:rPr>
          <w:szCs w:val="22"/>
          <w:lang w:val="en-GB"/>
        </w:rPr>
        <w:t xml:space="preserve">and as per the bar bending schedules.  </w:t>
      </w:r>
    </w:p>
    <w:p w:rsidR="006D798C" w:rsidRPr="006D798C" w:rsidRDefault="006D798C" w:rsidP="006D798C">
      <w:pPr>
        <w:pStyle w:val="ListParagraph"/>
        <w:rPr>
          <w:szCs w:val="22"/>
          <w:lang w:val="en-GB"/>
        </w:rPr>
      </w:pPr>
    </w:p>
    <w:p w:rsidR="006D798C" w:rsidRDefault="006D798C" w:rsidP="00120608">
      <w:pPr>
        <w:pStyle w:val="ListParagraph"/>
        <w:numPr>
          <w:ilvl w:val="0"/>
          <w:numId w:val="9"/>
        </w:numPr>
        <w:rPr>
          <w:szCs w:val="22"/>
          <w:lang w:val="en-GB"/>
        </w:rPr>
      </w:pPr>
      <w:r w:rsidRPr="006D798C">
        <w:rPr>
          <w:szCs w:val="22"/>
          <w:lang w:val="en-GB"/>
        </w:rPr>
        <w:t>Before being placed in position reinforcement shall be thoroughly cleaned of rust, dirt, grease, paint or other coatings.</w:t>
      </w:r>
    </w:p>
    <w:p w:rsidR="006D798C" w:rsidRPr="006D798C" w:rsidRDefault="006D798C" w:rsidP="006D798C">
      <w:pPr>
        <w:pStyle w:val="ListParagraph"/>
        <w:rPr>
          <w:szCs w:val="22"/>
          <w:lang w:val="en-GB"/>
        </w:rPr>
      </w:pPr>
    </w:p>
    <w:p w:rsidR="006D798C" w:rsidRDefault="006D798C" w:rsidP="00120608">
      <w:pPr>
        <w:pStyle w:val="ListParagraph"/>
        <w:numPr>
          <w:ilvl w:val="0"/>
          <w:numId w:val="9"/>
        </w:numPr>
        <w:rPr>
          <w:szCs w:val="22"/>
          <w:lang w:val="en-GB"/>
        </w:rPr>
      </w:pPr>
      <w:r w:rsidRPr="006D798C">
        <w:rPr>
          <w:szCs w:val="22"/>
          <w:lang w:val="en-GB"/>
        </w:rPr>
        <w:t>The erected reinforcement shall be secured with iron wire ties at inter section against displacement</w:t>
      </w:r>
    </w:p>
    <w:p w:rsidR="006D798C" w:rsidRPr="006D798C" w:rsidRDefault="006D798C" w:rsidP="006D798C">
      <w:pPr>
        <w:pStyle w:val="ListParagraph"/>
        <w:rPr>
          <w:szCs w:val="22"/>
          <w:lang w:val="en-GB"/>
        </w:rPr>
      </w:pPr>
    </w:p>
    <w:p w:rsidR="006D798C" w:rsidRDefault="006D798C" w:rsidP="00120608">
      <w:pPr>
        <w:pStyle w:val="ListParagraph"/>
        <w:numPr>
          <w:ilvl w:val="0"/>
          <w:numId w:val="9"/>
        </w:numPr>
        <w:rPr>
          <w:szCs w:val="22"/>
          <w:lang w:val="en-GB"/>
        </w:rPr>
      </w:pPr>
      <w:r w:rsidRPr="006D798C">
        <w:rPr>
          <w:szCs w:val="22"/>
          <w:lang w:val="en-GB"/>
        </w:rPr>
        <w:t>Sufficient number of cover blocks and stools shall be provided to hold the position of the reinforcement.</w:t>
      </w:r>
    </w:p>
    <w:p w:rsidR="006D798C" w:rsidRPr="006D798C" w:rsidRDefault="006D798C" w:rsidP="006D798C">
      <w:pPr>
        <w:pStyle w:val="ListParagraph"/>
        <w:rPr>
          <w:szCs w:val="22"/>
          <w:lang w:val="en-GB"/>
        </w:rPr>
      </w:pPr>
    </w:p>
    <w:p w:rsidR="006D798C" w:rsidRDefault="006D798C" w:rsidP="00120608">
      <w:pPr>
        <w:pStyle w:val="ListParagraph"/>
        <w:numPr>
          <w:ilvl w:val="0"/>
          <w:numId w:val="9"/>
        </w:numPr>
        <w:rPr>
          <w:szCs w:val="22"/>
          <w:lang w:val="en-GB"/>
        </w:rPr>
      </w:pPr>
      <w:r w:rsidRPr="006D798C">
        <w:rPr>
          <w:szCs w:val="22"/>
          <w:lang w:val="en-GB"/>
        </w:rPr>
        <w:lastRenderedPageBreak/>
        <w:t>After the erection of reinforcement approval will be obtained from client to erect the formwork.</w:t>
      </w:r>
    </w:p>
    <w:p w:rsidR="006D798C" w:rsidRPr="006D798C" w:rsidRDefault="006D798C" w:rsidP="006D798C">
      <w:pPr>
        <w:pStyle w:val="ListParagraph"/>
        <w:rPr>
          <w:szCs w:val="22"/>
          <w:lang w:val="en-GB"/>
        </w:rPr>
      </w:pPr>
    </w:p>
    <w:p w:rsidR="006D798C" w:rsidRPr="006D798C" w:rsidRDefault="006D798C" w:rsidP="00120608">
      <w:pPr>
        <w:pStyle w:val="ListParagraph"/>
        <w:numPr>
          <w:ilvl w:val="0"/>
          <w:numId w:val="9"/>
        </w:numPr>
        <w:rPr>
          <w:szCs w:val="22"/>
          <w:lang w:val="en-GB"/>
        </w:rPr>
      </w:pPr>
      <w:r w:rsidRPr="006D798C">
        <w:rPr>
          <w:szCs w:val="22"/>
          <w:lang w:val="en-GB"/>
        </w:rPr>
        <w:t xml:space="preserve">Appropriate Concrete cover shall be maintained between reinforcement and face of concrete. </w:t>
      </w:r>
    </w:p>
    <w:p w:rsidR="00755CA5" w:rsidRPr="00010678" w:rsidRDefault="00755CA5" w:rsidP="006D798C">
      <w:pPr>
        <w:pStyle w:val="ListParagraph"/>
        <w:rPr>
          <w:szCs w:val="22"/>
          <w:lang w:val="en-GB"/>
        </w:rPr>
      </w:pPr>
    </w:p>
    <w:p w:rsidR="00FA5BB2" w:rsidRPr="00B41AF6" w:rsidRDefault="00FA5BB2" w:rsidP="00120608">
      <w:pPr>
        <w:numPr>
          <w:ilvl w:val="0"/>
          <w:numId w:val="9"/>
        </w:numPr>
        <w:tabs>
          <w:tab w:val="left" w:pos="2300"/>
        </w:tabs>
        <w:rPr>
          <w:rFonts w:ascii="Times New Roman" w:hAnsi="Times New Roman"/>
          <w:sz w:val="22"/>
          <w:szCs w:val="22"/>
          <w:lang w:eastAsia="en-US"/>
        </w:rPr>
      </w:pPr>
      <w:r w:rsidRPr="00B41AF6">
        <w:rPr>
          <w:rFonts w:ascii="Times New Roman" w:hAnsi="Times New Roman"/>
          <w:sz w:val="22"/>
          <w:szCs w:val="22"/>
          <w:lang w:eastAsia="en-US"/>
        </w:rPr>
        <w:t>The straightening and re-bending of an incorrectly bent bar shall be avoided.  The straightening of the dowels wherever applicable shall be undertaken with proper care.</w:t>
      </w:r>
    </w:p>
    <w:p w:rsidR="00FA5BB2" w:rsidRPr="00B41AF6" w:rsidRDefault="00FA5BB2" w:rsidP="00FA5BB2">
      <w:pPr>
        <w:tabs>
          <w:tab w:val="left" w:pos="2300"/>
        </w:tabs>
        <w:rPr>
          <w:rFonts w:ascii="Times New Roman" w:hAnsi="Times New Roman"/>
          <w:sz w:val="22"/>
          <w:szCs w:val="22"/>
          <w:lang w:eastAsia="en-US"/>
        </w:rPr>
      </w:pPr>
    </w:p>
    <w:p w:rsidR="00FA5BB2" w:rsidRPr="00B41AF6" w:rsidRDefault="00FA5BB2" w:rsidP="00120608">
      <w:pPr>
        <w:numPr>
          <w:ilvl w:val="0"/>
          <w:numId w:val="9"/>
        </w:numPr>
        <w:tabs>
          <w:tab w:val="left" w:pos="2300"/>
        </w:tabs>
        <w:rPr>
          <w:rFonts w:ascii="Times New Roman" w:hAnsi="Times New Roman"/>
          <w:sz w:val="22"/>
          <w:szCs w:val="22"/>
          <w:lang w:eastAsia="en-US"/>
        </w:rPr>
      </w:pPr>
      <w:r w:rsidRPr="00B41AF6">
        <w:rPr>
          <w:rFonts w:ascii="Times New Roman" w:hAnsi="Times New Roman"/>
          <w:sz w:val="22"/>
          <w:szCs w:val="22"/>
          <w:lang w:eastAsia="en-US"/>
        </w:rPr>
        <w:t>The reinforcement shall be placed as per the approved construction drawings and bar bending schedules given due consideration to the cover blocks, binding wires, chairs, curtailment, correctness of tolerances, hook specifications etc.</w:t>
      </w:r>
    </w:p>
    <w:p w:rsidR="00FA5BB2" w:rsidRPr="00B41AF6" w:rsidRDefault="00FA5BB2" w:rsidP="00FA5BB2">
      <w:pPr>
        <w:tabs>
          <w:tab w:val="left" w:pos="2300"/>
        </w:tabs>
        <w:rPr>
          <w:rFonts w:ascii="Times New Roman" w:hAnsi="Times New Roman"/>
          <w:sz w:val="22"/>
          <w:szCs w:val="22"/>
          <w:lang w:eastAsia="en-US"/>
        </w:rPr>
      </w:pPr>
    </w:p>
    <w:p w:rsidR="00FA5BB2" w:rsidRPr="00B41AF6" w:rsidRDefault="00FA5BB2" w:rsidP="00120608">
      <w:pPr>
        <w:numPr>
          <w:ilvl w:val="0"/>
          <w:numId w:val="9"/>
        </w:numPr>
        <w:tabs>
          <w:tab w:val="left" w:pos="2300"/>
        </w:tabs>
        <w:rPr>
          <w:rFonts w:ascii="Times New Roman" w:hAnsi="Times New Roman"/>
          <w:sz w:val="22"/>
          <w:szCs w:val="22"/>
          <w:lang w:eastAsia="en-US"/>
        </w:rPr>
      </w:pPr>
      <w:r w:rsidRPr="00B41AF6">
        <w:rPr>
          <w:rFonts w:ascii="Times New Roman" w:hAnsi="Times New Roman"/>
          <w:sz w:val="22"/>
          <w:szCs w:val="22"/>
          <w:lang w:eastAsia="en-US"/>
        </w:rPr>
        <w:t>The inserts, conduits, sleeves, anchors, opening etc. shall be suitably provided by welding / binding wire.</w:t>
      </w:r>
    </w:p>
    <w:p w:rsidR="00FA5BB2" w:rsidRPr="00B41AF6" w:rsidRDefault="00FA5BB2" w:rsidP="00FA5BB2">
      <w:pPr>
        <w:tabs>
          <w:tab w:val="left" w:pos="2300"/>
        </w:tabs>
        <w:rPr>
          <w:rFonts w:ascii="Times New Roman" w:hAnsi="Times New Roman"/>
          <w:sz w:val="22"/>
          <w:szCs w:val="22"/>
          <w:lang w:eastAsia="en-US"/>
        </w:rPr>
      </w:pPr>
    </w:p>
    <w:p w:rsidR="00FA5BB2" w:rsidRPr="00B41AF6" w:rsidRDefault="00FA5BB2" w:rsidP="00120608">
      <w:pPr>
        <w:numPr>
          <w:ilvl w:val="0"/>
          <w:numId w:val="9"/>
        </w:numPr>
        <w:tabs>
          <w:tab w:val="left" w:pos="2300"/>
        </w:tabs>
        <w:rPr>
          <w:rFonts w:ascii="Times New Roman" w:hAnsi="Times New Roman"/>
          <w:b/>
          <w:bCs/>
          <w:sz w:val="22"/>
          <w:szCs w:val="22"/>
          <w:lang w:eastAsia="en-US"/>
        </w:rPr>
      </w:pPr>
      <w:r w:rsidRPr="00B41AF6">
        <w:rPr>
          <w:rFonts w:ascii="Times New Roman" w:hAnsi="Times New Roman"/>
          <w:sz w:val="22"/>
          <w:szCs w:val="22"/>
          <w:lang w:eastAsia="en-US"/>
        </w:rPr>
        <w:t xml:space="preserve">Under certain circumstances if necessary Re-baring of reinforcement will be adopted. The chemical anchoring will </w:t>
      </w:r>
      <w:proofErr w:type="gramStart"/>
      <w:r w:rsidRPr="00B41AF6">
        <w:rPr>
          <w:rFonts w:ascii="Times New Roman" w:hAnsi="Times New Roman"/>
          <w:sz w:val="22"/>
          <w:szCs w:val="22"/>
          <w:lang w:eastAsia="en-US"/>
        </w:rPr>
        <w:t>done</w:t>
      </w:r>
      <w:proofErr w:type="gramEnd"/>
      <w:r w:rsidRPr="00B41AF6">
        <w:rPr>
          <w:rFonts w:ascii="Times New Roman" w:hAnsi="Times New Roman"/>
          <w:sz w:val="22"/>
          <w:szCs w:val="22"/>
          <w:lang w:eastAsia="en-US"/>
        </w:rPr>
        <w:t xml:space="preserve"> for anchoring purposes</w:t>
      </w:r>
      <w:r w:rsidR="00D510C5">
        <w:rPr>
          <w:rFonts w:ascii="Times New Roman" w:hAnsi="Times New Roman"/>
          <w:sz w:val="22"/>
          <w:szCs w:val="22"/>
          <w:lang w:eastAsia="en-US"/>
        </w:rPr>
        <w:t xml:space="preserve">. </w:t>
      </w:r>
      <w:r w:rsidRPr="00B41AF6">
        <w:rPr>
          <w:rFonts w:ascii="Times New Roman" w:hAnsi="Times New Roman"/>
          <w:sz w:val="22"/>
          <w:szCs w:val="22"/>
          <w:lang w:eastAsia="en-US"/>
        </w:rPr>
        <w:t xml:space="preserve">  </w:t>
      </w:r>
    </w:p>
    <w:p w:rsidR="00FA5BB2" w:rsidRPr="00B41AF6" w:rsidRDefault="00FA5BB2" w:rsidP="00FA5BB2">
      <w:pPr>
        <w:pStyle w:val="ListParagraph"/>
        <w:rPr>
          <w:b/>
          <w:bCs/>
          <w:szCs w:val="22"/>
          <w:lang w:val="en-GB"/>
        </w:rPr>
      </w:pPr>
    </w:p>
    <w:p w:rsidR="00FA5BB2" w:rsidRPr="00B41AF6" w:rsidRDefault="00120608" w:rsidP="00FA5BB2">
      <w:pPr>
        <w:pStyle w:val="Heading1"/>
        <w:rPr>
          <w:lang w:val="en-GB"/>
        </w:rPr>
      </w:pPr>
      <w:bookmarkStart w:id="3" w:name="_Toc507508525"/>
      <w:r>
        <w:rPr>
          <w:lang w:val="en-GB"/>
        </w:rPr>
        <w:t>5</w:t>
      </w:r>
      <w:r w:rsidR="005B7E25" w:rsidRPr="00B41AF6">
        <w:rPr>
          <w:lang w:val="en-GB"/>
        </w:rPr>
        <w:t>.</w:t>
      </w:r>
      <w:r w:rsidR="00536708">
        <w:rPr>
          <w:lang w:val="en-GB"/>
        </w:rPr>
        <w:t>4</w:t>
      </w:r>
      <w:r w:rsidR="00FA5BB2" w:rsidRPr="00B41AF6">
        <w:rPr>
          <w:lang w:val="en-GB"/>
        </w:rPr>
        <w:t>. FORMWORKS</w:t>
      </w:r>
      <w:bookmarkEnd w:id="3"/>
    </w:p>
    <w:p w:rsidR="00FA5BB2" w:rsidRPr="00B41AF6" w:rsidRDefault="00FA5BB2" w:rsidP="00120608">
      <w:pPr>
        <w:numPr>
          <w:ilvl w:val="0"/>
          <w:numId w:val="10"/>
        </w:numPr>
        <w:tabs>
          <w:tab w:val="left" w:pos="2300"/>
        </w:tabs>
        <w:rPr>
          <w:rFonts w:ascii="Times New Roman" w:hAnsi="Times New Roman"/>
          <w:sz w:val="22"/>
          <w:szCs w:val="22"/>
          <w:lang w:eastAsia="en-US"/>
        </w:rPr>
      </w:pPr>
      <w:r w:rsidRPr="00B41AF6">
        <w:rPr>
          <w:rFonts w:ascii="Times New Roman" w:hAnsi="Times New Roman"/>
          <w:sz w:val="22"/>
          <w:szCs w:val="22"/>
          <w:lang w:eastAsia="en-US"/>
        </w:rPr>
        <w:t>The size of members of frame and support shall be adequately selected.</w:t>
      </w:r>
    </w:p>
    <w:p w:rsidR="00FA5BB2" w:rsidRPr="00B41AF6" w:rsidRDefault="00FA5BB2" w:rsidP="00FA5BB2">
      <w:pPr>
        <w:tabs>
          <w:tab w:val="left" w:pos="2300"/>
        </w:tabs>
        <w:rPr>
          <w:rFonts w:ascii="Times New Roman" w:hAnsi="Times New Roman"/>
          <w:sz w:val="22"/>
          <w:szCs w:val="22"/>
          <w:lang w:eastAsia="en-US"/>
        </w:rPr>
      </w:pPr>
    </w:p>
    <w:p w:rsidR="00302AD2" w:rsidRPr="00302AD2" w:rsidRDefault="00345389" w:rsidP="00120608">
      <w:pPr>
        <w:numPr>
          <w:ilvl w:val="0"/>
          <w:numId w:val="10"/>
        </w:numPr>
        <w:tabs>
          <w:tab w:val="left" w:pos="2300"/>
        </w:tabs>
        <w:rPr>
          <w:rFonts w:ascii="Times New Roman" w:hAnsi="Times New Roman"/>
          <w:sz w:val="22"/>
          <w:szCs w:val="22"/>
          <w:lang w:eastAsia="en-US"/>
        </w:rPr>
      </w:pPr>
      <w:r w:rsidRPr="00302AD2">
        <w:rPr>
          <w:rFonts w:ascii="Times New Roman" w:hAnsi="Times New Roman"/>
          <w:sz w:val="22"/>
          <w:szCs w:val="22"/>
          <w:lang w:eastAsia="en-US"/>
        </w:rPr>
        <w:t xml:space="preserve">Formwork design details along with relevant shop drawings need to be submitted </w:t>
      </w:r>
      <w:r w:rsidR="00302AD2" w:rsidRPr="00302AD2">
        <w:rPr>
          <w:rFonts w:ascii="Times New Roman" w:hAnsi="Times New Roman"/>
          <w:sz w:val="22"/>
          <w:szCs w:val="22"/>
          <w:lang w:eastAsia="en-US"/>
        </w:rPr>
        <w:t xml:space="preserve">client representative approval. </w:t>
      </w:r>
      <w:r w:rsidRPr="00302AD2">
        <w:rPr>
          <w:rFonts w:ascii="Times New Roman" w:hAnsi="Times New Roman"/>
          <w:sz w:val="22"/>
          <w:szCs w:val="22"/>
          <w:lang w:eastAsia="en-US"/>
        </w:rPr>
        <w:t xml:space="preserve"> </w:t>
      </w:r>
      <w:r w:rsidR="00302AD2" w:rsidRPr="00302AD2">
        <w:rPr>
          <w:rFonts w:ascii="Times New Roman" w:hAnsi="Times New Roman"/>
          <w:sz w:val="22"/>
          <w:szCs w:val="22"/>
          <w:lang w:eastAsia="en-US"/>
        </w:rPr>
        <w:t>2x4 timber and the 1</w:t>
      </w:r>
      <w:r w:rsidR="00871E20">
        <w:rPr>
          <w:rFonts w:ascii="Times New Roman" w:hAnsi="Times New Roman"/>
          <w:sz w:val="22"/>
          <w:szCs w:val="22"/>
          <w:lang w:eastAsia="en-US"/>
        </w:rPr>
        <w:t>8</w:t>
      </w:r>
      <w:r w:rsidR="00302AD2" w:rsidRPr="00302AD2">
        <w:rPr>
          <w:rFonts w:ascii="Times New Roman" w:hAnsi="Times New Roman"/>
          <w:sz w:val="22"/>
          <w:szCs w:val="22"/>
          <w:lang w:eastAsia="en-US"/>
        </w:rPr>
        <w:t xml:space="preserve">mm </w:t>
      </w:r>
      <w:r w:rsidR="00302AD2">
        <w:rPr>
          <w:rFonts w:ascii="Times New Roman" w:hAnsi="Times New Roman"/>
          <w:sz w:val="22"/>
          <w:szCs w:val="22"/>
          <w:lang w:eastAsia="en-US"/>
        </w:rPr>
        <w:t xml:space="preserve">coated </w:t>
      </w:r>
      <w:r w:rsidR="00302AD2" w:rsidRPr="00302AD2">
        <w:rPr>
          <w:rFonts w:ascii="Times New Roman" w:hAnsi="Times New Roman"/>
          <w:sz w:val="22"/>
          <w:szCs w:val="22"/>
          <w:lang w:eastAsia="en-US"/>
        </w:rPr>
        <w:t>plywood with vertical support of light weight ‘H’ beam will be used for the form work</w:t>
      </w:r>
      <w:r w:rsidR="00302AD2">
        <w:rPr>
          <w:rFonts w:ascii="Times New Roman" w:hAnsi="Times New Roman"/>
          <w:sz w:val="22"/>
          <w:szCs w:val="22"/>
          <w:lang w:eastAsia="en-US"/>
        </w:rPr>
        <w:t xml:space="preserve">. </w:t>
      </w:r>
    </w:p>
    <w:p w:rsidR="00302AD2" w:rsidRPr="00302AD2" w:rsidRDefault="00302AD2" w:rsidP="00302AD2">
      <w:pPr>
        <w:tabs>
          <w:tab w:val="left" w:pos="2300"/>
        </w:tabs>
        <w:ind w:left="720"/>
        <w:rPr>
          <w:rFonts w:ascii="Times New Roman" w:hAnsi="Times New Roman"/>
          <w:sz w:val="22"/>
          <w:szCs w:val="22"/>
          <w:lang w:eastAsia="en-US"/>
        </w:rPr>
      </w:pPr>
    </w:p>
    <w:p w:rsidR="00FA5BB2" w:rsidRPr="00B41AF6" w:rsidRDefault="00FA5BB2" w:rsidP="00120608">
      <w:pPr>
        <w:numPr>
          <w:ilvl w:val="0"/>
          <w:numId w:val="10"/>
        </w:numPr>
        <w:tabs>
          <w:tab w:val="left" w:pos="2300"/>
        </w:tabs>
        <w:rPr>
          <w:rFonts w:ascii="Times New Roman" w:hAnsi="Times New Roman"/>
          <w:sz w:val="22"/>
          <w:szCs w:val="22"/>
          <w:lang w:eastAsia="en-US"/>
        </w:rPr>
      </w:pPr>
      <w:r w:rsidRPr="00B41AF6">
        <w:rPr>
          <w:rFonts w:ascii="Times New Roman" w:hAnsi="Times New Roman"/>
          <w:sz w:val="22"/>
          <w:szCs w:val="22"/>
          <w:lang w:eastAsia="en-US"/>
        </w:rPr>
        <w:t xml:space="preserve">The formwork shall be designed to withstand lateral thrust and weight of fresh concrete during vibration without distortion, leakage, cracking, failure and buckling. </w:t>
      </w:r>
    </w:p>
    <w:p w:rsidR="005B7E25" w:rsidRPr="00B41AF6" w:rsidRDefault="005B7E25" w:rsidP="005B7E25">
      <w:pPr>
        <w:pStyle w:val="ListParagraph"/>
        <w:rPr>
          <w:szCs w:val="22"/>
          <w:lang w:val="en-GB"/>
        </w:rPr>
      </w:pPr>
    </w:p>
    <w:p w:rsidR="00FA5BB2" w:rsidRPr="00B41AF6" w:rsidRDefault="00FA5BB2" w:rsidP="00120608">
      <w:pPr>
        <w:numPr>
          <w:ilvl w:val="0"/>
          <w:numId w:val="10"/>
        </w:numPr>
        <w:tabs>
          <w:tab w:val="left" w:pos="2300"/>
        </w:tabs>
        <w:rPr>
          <w:rFonts w:ascii="Times New Roman" w:hAnsi="Times New Roman"/>
          <w:sz w:val="22"/>
          <w:szCs w:val="22"/>
          <w:lang w:eastAsia="en-US"/>
        </w:rPr>
      </w:pPr>
      <w:r w:rsidRPr="00B41AF6">
        <w:rPr>
          <w:rFonts w:ascii="Times New Roman" w:hAnsi="Times New Roman"/>
          <w:sz w:val="22"/>
          <w:szCs w:val="22"/>
          <w:lang w:eastAsia="en-US"/>
        </w:rPr>
        <w:t xml:space="preserve">The shutters shall be erected in proper line and level and shall be cross checked before put to implementation.  Any old concrete droppings, protrusions, wooden dust, etc., before concreting shall be cleared off and the same shall be cleaned before installation. </w:t>
      </w:r>
    </w:p>
    <w:p w:rsidR="00FA5BB2" w:rsidRPr="00B41AF6" w:rsidRDefault="00FA5BB2" w:rsidP="00FA5BB2">
      <w:pPr>
        <w:tabs>
          <w:tab w:val="left" w:pos="2300"/>
        </w:tabs>
        <w:rPr>
          <w:rFonts w:ascii="Times New Roman" w:hAnsi="Times New Roman"/>
          <w:sz w:val="22"/>
          <w:szCs w:val="22"/>
          <w:lang w:eastAsia="en-US"/>
        </w:rPr>
      </w:pPr>
    </w:p>
    <w:p w:rsidR="00FA5BB2" w:rsidRPr="00B41AF6" w:rsidRDefault="00FA5BB2" w:rsidP="00120608">
      <w:pPr>
        <w:numPr>
          <w:ilvl w:val="0"/>
          <w:numId w:val="10"/>
        </w:numPr>
        <w:tabs>
          <w:tab w:val="left" w:pos="2300"/>
        </w:tabs>
        <w:rPr>
          <w:rFonts w:ascii="Times New Roman" w:hAnsi="Times New Roman"/>
          <w:bCs/>
          <w:sz w:val="22"/>
          <w:szCs w:val="22"/>
          <w:lang w:eastAsia="en-US"/>
        </w:rPr>
      </w:pPr>
      <w:r w:rsidRPr="00B41AF6">
        <w:rPr>
          <w:rFonts w:ascii="Times New Roman" w:hAnsi="Times New Roman"/>
          <w:bCs/>
          <w:sz w:val="22"/>
          <w:szCs w:val="22"/>
          <w:lang w:eastAsia="en-US"/>
        </w:rPr>
        <w:t xml:space="preserve">The faces of formwork in direct contact with concrete shall be applied with a coat of </w:t>
      </w:r>
      <w:proofErr w:type="gramStart"/>
      <w:r w:rsidRPr="00B41AF6">
        <w:rPr>
          <w:rFonts w:ascii="Times New Roman" w:hAnsi="Times New Roman"/>
          <w:bCs/>
          <w:sz w:val="22"/>
          <w:szCs w:val="22"/>
          <w:lang w:eastAsia="en-US"/>
        </w:rPr>
        <w:t>approved  mo</w:t>
      </w:r>
      <w:r w:rsidR="00967DF7">
        <w:rPr>
          <w:rFonts w:ascii="Times New Roman" w:hAnsi="Times New Roman"/>
          <w:bCs/>
          <w:sz w:val="22"/>
          <w:szCs w:val="22"/>
          <w:lang w:eastAsia="en-US"/>
        </w:rPr>
        <w:t>u</w:t>
      </w:r>
      <w:r w:rsidRPr="00B41AF6">
        <w:rPr>
          <w:rFonts w:ascii="Times New Roman" w:hAnsi="Times New Roman"/>
          <w:bCs/>
          <w:sz w:val="22"/>
          <w:szCs w:val="22"/>
          <w:lang w:eastAsia="en-US"/>
        </w:rPr>
        <w:t>ld</w:t>
      </w:r>
      <w:proofErr w:type="gramEnd"/>
      <w:r w:rsidRPr="00B41AF6">
        <w:rPr>
          <w:rFonts w:ascii="Times New Roman" w:hAnsi="Times New Roman"/>
          <w:bCs/>
          <w:sz w:val="22"/>
          <w:szCs w:val="22"/>
          <w:lang w:eastAsia="en-US"/>
        </w:rPr>
        <w:t xml:space="preserve"> oil</w:t>
      </w:r>
      <w:r w:rsidR="005B7E25" w:rsidRPr="00B41AF6">
        <w:rPr>
          <w:rFonts w:ascii="Times New Roman" w:hAnsi="Times New Roman"/>
          <w:bCs/>
          <w:sz w:val="22"/>
          <w:szCs w:val="22"/>
          <w:lang w:eastAsia="en-US"/>
        </w:rPr>
        <w:t>.</w:t>
      </w:r>
    </w:p>
    <w:p w:rsidR="00FA5BB2" w:rsidRPr="00B41AF6" w:rsidRDefault="00FA5BB2" w:rsidP="00FA5BB2">
      <w:pPr>
        <w:tabs>
          <w:tab w:val="left" w:pos="2300"/>
        </w:tabs>
        <w:rPr>
          <w:rFonts w:ascii="Times New Roman" w:hAnsi="Times New Roman"/>
          <w:sz w:val="22"/>
          <w:szCs w:val="22"/>
          <w:lang w:eastAsia="en-US"/>
        </w:rPr>
      </w:pPr>
    </w:p>
    <w:p w:rsidR="005054EA" w:rsidRDefault="00FA5BB2" w:rsidP="00120608">
      <w:pPr>
        <w:numPr>
          <w:ilvl w:val="0"/>
          <w:numId w:val="10"/>
        </w:numPr>
        <w:tabs>
          <w:tab w:val="left" w:pos="2300"/>
        </w:tabs>
        <w:rPr>
          <w:rFonts w:ascii="Times New Roman" w:hAnsi="Times New Roman"/>
          <w:sz w:val="22"/>
          <w:szCs w:val="22"/>
          <w:lang w:eastAsia="en-US"/>
        </w:rPr>
      </w:pPr>
      <w:r w:rsidRPr="00B41AF6">
        <w:rPr>
          <w:rFonts w:ascii="Times New Roman" w:hAnsi="Times New Roman"/>
          <w:sz w:val="22"/>
          <w:szCs w:val="22"/>
          <w:lang w:eastAsia="en-US"/>
        </w:rPr>
        <w:t>All leakages, bulging, sagging, twisting and warping of formworks shall be avoided.  However, in case of leakages, if any, tightening wedges adjustment by jacking and then approved methods shall be adopted before initial set of concrete.</w:t>
      </w:r>
      <w:r w:rsidR="005054EA">
        <w:rPr>
          <w:rFonts w:ascii="Times New Roman" w:hAnsi="Times New Roman"/>
          <w:sz w:val="22"/>
          <w:szCs w:val="22"/>
          <w:lang w:eastAsia="en-US"/>
        </w:rPr>
        <w:t xml:space="preserve"> </w:t>
      </w:r>
    </w:p>
    <w:p w:rsidR="005054EA" w:rsidRDefault="005054EA" w:rsidP="005054EA">
      <w:pPr>
        <w:pStyle w:val="ListParagraph"/>
        <w:rPr>
          <w:szCs w:val="22"/>
        </w:rPr>
      </w:pPr>
    </w:p>
    <w:p w:rsidR="00FA5BB2" w:rsidRDefault="005054EA" w:rsidP="00120608">
      <w:pPr>
        <w:numPr>
          <w:ilvl w:val="0"/>
          <w:numId w:val="10"/>
        </w:numPr>
        <w:tabs>
          <w:tab w:val="left" w:pos="2300"/>
        </w:tabs>
        <w:rPr>
          <w:rFonts w:ascii="Times New Roman" w:hAnsi="Times New Roman"/>
          <w:sz w:val="22"/>
          <w:szCs w:val="22"/>
          <w:lang w:eastAsia="en-US"/>
        </w:rPr>
      </w:pPr>
      <w:r w:rsidRPr="005054EA">
        <w:rPr>
          <w:rFonts w:ascii="Times New Roman" w:hAnsi="Times New Roman"/>
          <w:sz w:val="22"/>
          <w:szCs w:val="22"/>
          <w:lang w:eastAsia="en-US"/>
        </w:rPr>
        <w:t>The joints between each form work set shall be firmly sealed by sponge slips and masking tapes in order to prevent the grout leakage.</w:t>
      </w:r>
    </w:p>
    <w:p w:rsidR="00492343" w:rsidRDefault="00492343" w:rsidP="00492343">
      <w:pPr>
        <w:pStyle w:val="ListParagraph"/>
        <w:rPr>
          <w:szCs w:val="22"/>
        </w:rPr>
      </w:pPr>
    </w:p>
    <w:p w:rsidR="00492343" w:rsidRDefault="00492343" w:rsidP="00492343">
      <w:pPr>
        <w:tabs>
          <w:tab w:val="left" w:pos="2300"/>
        </w:tabs>
        <w:ind w:left="720"/>
        <w:rPr>
          <w:rFonts w:ascii="Times New Roman" w:hAnsi="Times New Roman"/>
          <w:sz w:val="22"/>
          <w:szCs w:val="22"/>
          <w:lang w:eastAsia="en-US"/>
        </w:rPr>
      </w:pPr>
    </w:p>
    <w:p w:rsidR="00F9657C" w:rsidRDefault="00F9657C" w:rsidP="00492343">
      <w:pPr>
        <w:tabs>
          <w:tab w:val="left" w:pos="2300"/>
        </w:tabs>
        <w:ind w:left="720"/>
        <w:rPr>
          <w:rFonts w:ascii="Times New Roman" w:hAnsi="Times New Roman"/>
          <w:sz w:val="22"/>
          <w:szCs w:val="22"/>
          <w:lang w:eastAsia="en-US"/>
        </w:rPr>
      </w:pPr>
    </w:p>
    <w:p w:rsidR="00F9657C" w:rsidRDefault="00F9657C" w:rsidP="00F9657C">
      <w:pPr>
        <w:tabs>
          <w:tab w:val="left" w:pos="2300"/>
        </w:tabs>
        <w:rPr>
          <w:rFonts w:ascii="Times New Roman" w:hAnsi="Times New Roman"/>
          <w:noProof/>
          <w:sz w:val="22"/>
          <w:szCs w:val="22"/>
          <w:lang w:eastAsia="en-US"/>
        </w:rPr>
      </w:pPr>
    </w:p>
    <w:p w:rsidR="00F9657C" w:rsidRPr="00B41AF6" w:rsidRDefault="00F9657C" w:rsidP="00F9657C">
      <w:pPr>
        <w:tabs>
          <w:tab w:val="left" w:pos="2300"/>
        </w:tabs>
        <w:rPr>
          <w:rFonts w:ascii="Times New Roman" w:hAnsi="Times New Roman"/>
          <w:sz w:val="22"/>
          <w:szCs w:val="22"/>
          <w:lang w:eastAsia="en-US"/>
        </w:rPr>
      </w:pPr>
    </w:p>
    <w:p w:rsidR="00492343" w:rsidRDefault="00492343" w:rsidP="008E09C4">
      <w:pPr>
        <w:tabs>
          <w:tab w:val="left" w:pos="2300"/>
        </w:tabs>
        <w:rPr>
          <w:rFonts w:ascii="Times New Roman" w:hAnsi="Times New Roman"/>
          <w:b/>
          <w:color w:val="222222"/>
          <w:sz w:val="24"/>
          <w:szCs w:val="21"/>
          <w:shd w:val="clear" w:color="auto" w:fill="FFFFFF"/>
        </w:rPr>
      </w:pPr>
      <w:r>
        <w:rPr>
          <w:rFonts w:ascii="Times New Roman" w:hAnsi="Times New Roman"/>
          <w:sz w:val="22"/>
          <w:szCs w:val="22"/>
          <w:lang w:eastAsia="en-US"/>
        </w:rPr>
        <w:tab/>
      </w:r>
    </w:p>
    <w:p w:rsidR="006054CC" w:rsidRDefault="006054CC" w:rsidP="001250F4">
      <w:pPr>
        <w:rPr>
          <w:rFonts w:ascii="Times New Roman" w:hAnsi="Times New Roman"/>
          <w:b/>
          <w:noProof/>
          <w:color w:val="222222"/>
          <w:sz w:val="24"/>
          <w:szCs w:val="21"/>
          <w:shd w:val="clear" w:color="auto" w:fill="FFFFFF"/>
        </w:rPr>
      </w:pPr>
    </w:p>
    <w:p w:rsidR="00F9657C" w:rsidRDefault="006054CC" w:rsidP="001250F4">
      <w:pPr>
        <w:rPr>
          <w:rFonts w:ascii="Times New Roman" w:hAnsi="Times New Roman"/>
          <w:b/>
          <w:noProof/>
          <w:color w:val="222222"/>
          <w:sz w:val="24"/>
          <w:szCs w:val="21"/>
          <w:shd w:val="clear" w:color="auto" w:fill="FFFFFF"/>
        </w:rPr>
      </w:pPr>
      <w:r w:rsidRPr="006054CC">
        <w:rPr>
          <w:rFonts w:ascii="Times New Roman" w:hAnsi="Times New Roman"/>
          <w:b/>
          <w:noProof/>
          <w:color w:val="222222"/>
          <w:sz w:val="24"/>
          <w:szCs w:val="21"/>
          <w:shd w:val="clear" w:color="auto" w:fill="FFFFFF"/>
          <w:lang w:val="en-US" w:eastAsia="en-US"/>
        </w:rPr>
        <w:lastRenderedPageBreak/>
        <w:drawing>
          <wp:inline distT="0" distB="0" distL="0" distR="0">
            <wp:extent cx="6195355" cy="2695575"/>
            <wp:effectExtent l="0" t="0" r="0" b="0"/>
            <wp:docPr id="1" name="Picture 1" descr="C:\Users\Simry\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ry\Desktop\Untitled.png"/>
                    <pic:cNvPicPr>
                      <a:picLocks noChangeAspect="1" noChangeArrowheads="1"/>
                    </pic:cNvPicPr>
                  </pic:nvPicPr>
                  <pic:blipFill rotWithShape="1">
                    <a:blip r:embed="rId9">
                      <a:extLst>
                        <a:ext uri="{28A0092B-C50C-407E-A947-70E740481C1C}">
                          <a14:useLocalDpi xmlns:a14="http://schemas.microsoft.com/office/drawing/2010/main" val="0"/>
                        </a:ext>
                      </a:extLst>
                    </a:blip>
                    <a:srcRect r="35948" b="50384"/>
                    <a:stretch/>
                  </pic:blipFill>
                  <pic:spPr bwMode="auto">
                    <a:xfrm>
                      <a:off x="0" y="0"/>
                      <a:ext cx="6232186" cy="2711600"/>
                    </a:xfrm>
                    <a:prstGeom prst="rect">
                      <a:avLst/>
                    </a:prstGeom>
                    <a:noFill/>
                    <a:ln>
                      <a:noFill/>
                    </a:ln>
                    <a:extLst>
                      <a:ext uri="{53640926-AAD7-44D8-BBD7-CCE9431645EC}">
                        <a14:shadowObscured xmlns:a14="http://schemas.microsoft.com/office/drawing/2010/main"/>
                      </a:ext>
                    </a:extLst>
                  </pic:spPr>
                </pic:pic>
              </a:graphicData>
            </a:graphic>
          </wp:inline>
        </w:drawing>
      </w:r>
    </w:p>
    <w:p w:rsidR="00492343" w:rsidRDefault="00F9657C" w:rsidP="006054CC">
      <w:pPr>
        <w:rPr>
          <w:rFonts w:ascii="Times New Roman" w:hAnsi="Times New Roman"/>
          <w:b/>
          <w:color w:val="222222"/>
          <w:sz w:val="24"/>
          <w:szCs w:val="21"/>
          <w:shd w:val="clear" w:color="auto" w:fill="FFFFFF"/>
        </w:rPr>
      </w:pPr>
      <w:r>
        <w:rPr>
          <w:rFonts w:ascii="Times New Roman" w:hAnsi="Times New Roman"/>
          <w:b/>
          <w:noProof/>
          <w:color w:val="222222"/>
          <w:sz w:val="24"/>
          <w:szCs w:val="21"/>
          <w:shd w:val="clear" w:color="auto" w:fill="FFFFFF"/>
        </w:rPr>
        <w:t xml:space="preserve">           </w:t>
      </w:r>
      <w:r w:rsidR="00492343">
        <w:rPr>
          <w:rFonts w:ascii="Times New Roman" w:hAnsi="Times New Roman"/>
          <w:b/>
          <w:color w:val="222222"/>
          <w:sz w:val="24"/>
          <w:szCs w:val="21"/>
          <w:shd w:val="clear" w:color="auto" w:fill="FFFFFF"/>
        </w:rPr>
        <w:tab/>
      </w:r>
      <w:r w:rsidR="006054CC">
        <w:rPr>
          <w:rFonts w:ascii="Times New Roman" w:hAnsi="Times New Roman"/>
          <w:b/>
          <w:color w:val="222222"/>
          <w:sz w:val="24"/>
          <w:szCs w:val="21"/>
          <w:shd w:val="clear" w:color="auto" w:fill="FFFFFF"/>
        </w:rPr>
        <w:tab/>
      </w:r>
      <w:r w:rsidR="006054CC">
        <w:rPr>
          <w:rFonts w:ascii="Times New Roman" w:hAnsi="Times New Roman"/>
          <w:b/>
          <w:color w:val="222222"/>
          <w:sz w:val="24"/>
          <w:szCs w:val="21"/>
          <w:shd w:val="clear" w:color="auto" w:fill="FFFFFF"/>
        </w:rPr>
        <w:tab/>
      </w:r>
      <w:r w:rsidR="00492343" w:rsidRPr="00492343">
        <w:rPr>
          <w:rFonts w:ascii="Times New Roman" w:hAnsi="Times New Roman"/>
          <w:b/>
          <w:color w:val="222222"/>
          <w:sz w:val="24"/>
          <w:szCs w:val="21"/>
          <w:shd w:val="clear" w:color="auto" w:fill="FFFFFF"/>
        </w:rPr>
        <w:t xml:space="preserve"> Typical arrangement for column form work</w:t>
      </w:r>
    </w:p>
    <w:p w:rsidR="00F9657C" w:rsidRDefault="00F9657C" w:rsidP="00F9657C">
      <w:pPr>
        <w:ind w:left="709" w:firstLine="709"/>
        <w:rPr>
          <w:rFonts w:ascii="Times New Roman" w:hAnsi="Times New Roman"/>
          <w:b/>
          <w:color w:val="222222"/>
          <w:sz w:val="24"/>
          <w:szCs w:val="21"/>
          <w:shd w:val="clear" w:color="auto" w:fill="FFFFFF"/>
        </w:rPr>
      </w:pPr>
    </w:p>
    <w:p w:rsidR="001250F4" w:rsidRPr="00B41AF6" w:rsidRDefault="00120608" w:rsidP="001250F4">
      <w:pPr>
        <w:rPr>
          <w:rFonts w:ascii="Times New Roman" w:hAnsi="Times New Roman"/>
          <w:sz w:val="22"/>
          <w:szCs w:val="22"/>
          <w:lang w:eastAsia="en-US"/>
        </w:rPr>
      </w:pPr>
      <w:r>
        <w:rPr>
          <w:rFonts w:ascii="Times New Roman" w:hAnsi="Times New Roman"/>
          <w:b/>
          <w:color w:val="222222"/>
          <w:sz w:val="24"/>
          <w:szCs w:val="21"/>
          <w:shd w:val="clear" w:color="auto" w:fill="FFFFFF"/>
        </w:rPr>
        <w:t>5</w:t>
      </w:r>
      <w:r w:rsidR="00B9794A" w:rsidRPr="00B41AF6">
        <w:rPr>
          <w:rFonts w:ascii="Times New Roman" w:hAnsi="Times New Roman"/>
          <w:b/>
          <w:color w:val="222222"/>
          <w:sz w:val="24"/>
          <w:szCs w:val="21"/>
          <w:shd w:val="clear" w:color="auto" w:fill="FFFFFF"/>
        </w:rPr>
        <w:t>.</w:t>
      </w:r>
      <w:r w:rsidR="00536708">
        <w:rPr>
          <w:rFonts w:ascii="Times New Roman" w:hAnsi="Times New Roman"/>
          <w:b/>
          <w:color w:val="222222"/>
          <w:sz w:val="24"/>
          <w:szCs w:val="21"/>
          <w:shd w:val="clear" w:color="auto" w:fill="FFFFFF"/>
        </w:rPr>
        <w:t>5</w:t>
      </w:r>
      <w:r w:rsidR="00D60176" w:rsidRPr="00B41AF6">
        <w:rPr>
          <w:rFonts w:ascii="Times New Roman" w:hAnsi="Times New Roman"/>
          <w:b/>
          <w:color w:val="222222"/>
          <w:sz w:val="24"/>
          <w:szCs w:val="21"/>
          <w:shd w:val="clear" w:color="auto" w:fill="FFFFFF"/>
        </w:rPr>
        <w:t xml:space="preserve">. </w:t>
      </w:r>
      <w:r w:rsidR="001250F4" w:rsidRPr="00B41AF6">
        <w:rPr>
          <w:rFonts w:ascii="Times New Roman" w:hAnsi="Times New Roman"/>
          <w:b/>
          <w:sz w:val="22"/>
          <w:szCs w:val="22"/>
        </w:rPr>
        <w:t>STAGING /SCAFFOLDING</w:t>
      </w:r>
    </w:p>
    <w:p w:rsidR="001250F4" w:rsidRPr="00B41AF6" w:rsidRDefault="001250F4" w:rsidP="001250F4">
      <w:pPr>
        <w:tabs>
          <w:tab w:val="left" w:pos="2300"/>
        </w:tabs>
        <w:rPr>
          <w:rFonts w:ascii="Times New Roman" w:hAnsi="Times New Roman"/>
          <w:b/>
          <w:sz w:val="22"/>
          <w:szCs w:val="22"/>
          <w:u w:val="single"/>
          <w:lang w:eastAsia="en-US"/>
        </w:rPr>
      </w:pPr>
    </w:p>
    <w:p w:rsidR="001250F4" w:rsidRPr="00B41AF6" w:rsidRDefault="001250F4" w:rsidP="00120608">
      <w:pPr>
        <w:numPr>
          <w:ilvl w:val="0"/>
          <w:numId w:val="11"/>
        </w:numPr>
        <w:tabs>
          <w:tab w:val="left" w:pos="2300"/>
        </w:tabs>
        <w:rPr>
          <w:rFonts w:ascii="Times New Roman" w:hAnsi="Times New Roman"/>
          <w:sz w:val="22"/>
          <w:szCs w:val="22"/>
          <w:lang w:eastAsia="en-US"/>
        </w:rPr>
      </w:pPr>
      <w:r w:rsidRPr="00B41AF6">
        <w:rPr>
          <w:rFonts w:ascii="Times New Roman" w:hAnsi="Times New Roman"/>
          <w:sz w:val="22"/>
          <w:szCs w:val="22"/>
          <w:lang w:eastAsia="en-US"/>
        </w:rPr>
        <w:t>Scaffolding shall be adequately planned to cover the area of shuttering and to withstand the dead loads wherever applicable.</w:t>
      </w:r>
    </w:p>
    <w:p w:rsidR="001250F4" w:rsidRPr="00B41AF6" w:rsidRDefault="001250F4" w:rsidP="001250F4">
      <w:pPr>
        <w:tabs>
          <w:tab w:val="left" w:pos="2300"/>
        </w:tabs>
        <w:rPr>
          <w:rFonts w:ascii="Times New Roman" w:hAnsi="Times New Roman"/>
          <w:sz w:val="22"/>
          <w:szCs w:val="22"/>
          <w:lang w:eastAsia="en-US"/>
        </w:rPr>
      </w:pPr>
    </w:p>
    <w:p w:rsidR="001250F4" w:rsidRPr="00B41AF6" w:rsidRDefault="001250F4" w:rsidP="00120608">
      <w:pPr>
        <w:numPr>
          <w:ilvl w:val="0"/>
          <w:numId w:val="11"/>
        </w:numPr>
        <w:tabs>
          <w:tab w:val="left" w:pos="2300"/>
        </w:tabs>
        <w:rPr>
          <w:rFonts w:ascii="Times New Roman" w:hAnsi="Times New Roman"/>
          <w:sz w:val="22"/>
          <w:szCs w:val="22"/>
          <w:lang w:eastAsia="en-US"/>
        </w:rPr>
      </w:pPr>
      <w:r w:rsidRPr="00B41AF6">
        <w:rPr>
          <w:rFonts w:ascii="Times New Roman" w:hAnsi="Times New Roman"/>
          <w:sz w:val="22"/>
          <w:szCs w:val="22"/>
          <w:lang w:eastAsia="en-US"/>
        </w:rPr>
        <w:t>The vertical posts shall not be generally allowed to rest on the ground directly.  The base plates of suitable thickness shal</w:t>
      </w:r>
      <w:r w:rsidR="001B7C7C" w:rsidRPr="00B41AF6">
        <w:rPr>
          <w:rFonts w:ascii="Times New Roman" w:hAnsi="Times New Roman"/>
          <w:sz w:val="22"/>
          <w:szCs w:val="22"/>
          <w:lang w:eastAsia="en-US"/>
        </w:rPr>
        <w:t xml:space="preserve">l be provided below the props. </w:t>
      </w:r>
      <w:r w:rsidRPr="00B41AF6">
        <w:rPr>
          <w:rFonts w:ascii="Times New Roman" w:hAnsi="Times New Roman"/>
          <w:sz w:val="22"/>
          <w:szCs w:val="22"/>
          <w:lang w:eastAsia="en-US"/>
        </w:rPr>
        <w:t>Wherever the area of shuttering details limits the provision of base plates, the same shall be allowed to rest on hard and compacted ground.</w:t>
      </w:r>
    </w:p>
    <w:p w:rsidR="001250F4" w:rsidRPr="00B41AF6" w:rsidRDefault="001250F4" w:rsidP="001250F4">
      <w:pPr>
        <w:tabs>
          <w:tab w:val="left" w:pos="2300"/>
        </w:tabs>
        <w:rPr>
          <w:rFonts w:ascii="Times New Roman" w:hAnsi="Times New Roman"/>
          <w:sz w:val="22"/>
          <w:szCs w:val="22"/>
          <w:lang w:eastAsia="en-US"/>
        </w:rPr>
      </w:pPr>
    </w:p>
    <w:p w:rsidR="001250F4" w:rsidRPr="00B41AF6" w:rsidRDefault="001250F4" w:rsidP="00120608">
      <w:pPr>
        <w:numPr>
          <w:ilvl w:val="0"/>
          <w:numId w:val="11"/>
        </w:numPr>
        <w:tabs>
          <w:tab w:val="left" w:pos="2300"/>
        </w:tabs>
        <w:rPr>
          <w:rFonts w:ascii="Times New Roman" w:hAnsi="Times New Roman"/>
          <w:sz w:val="22"/>
          <w:szCs w:val="22"/>
          <w:lang w:eastAsia="en-US"/>
        </w:rPr>
      </w:pPr>
      <w:r w:rsidRPr="00B41AF6">
        <w:rPr>
          <w:rFonts w:ascii="Times New Roman" w:hAnsi="Times New Roman"/>
          <w:sz w:val="22"/>
          <w:szCs w:val="22"/>
          <w:lang w:eastAsia="en-US"/>
        </w:rPr>
        <w:t>For all working platforms erected at any height greater than 6.0 m, two number working platforms shall be erected as an additional safety measure.  Suitable temporary handrails shall be provided on all edges of working platform.</w:t>
      </w:r>
    </w:p>
    <w:p w:rsidR="001250F4" w:rsidRPr="00B41AF6" w:rsidRDefault="001250F4" w:rsidP="001250F4">
      <w:pPr>
        <w:tabs>
          <w:tab w:val="left" w:pos="2300"/>
        </w:tabs>
        <w:rPr>
          <w:rFonts w:ascii="Times New Roman" w:hAnsi="Times New Roman"/>
          <w:sz w:val="22"/>
          <w:szCs w:val="22"/>
          <w:lang w:eastAsia="en-US"/>
        </w:rPr>
      </w:pPr>
    </w:p>
    <w:p w:rsidR="001250F4" w:rsidRPr="00B41AF6" w:rsidRDefault="001250F4" w:rsidP="00120608">
      <w:pPr>
        <w:numPr>
          <w:ilvl w:val="0"/>
          <w:numId w:val="11"/>
        </w:numPr>
        <w:tabs>
          <w:tab w:val="left" w:pos="2300"/>
        </w:tabs>
        <w:rPr>
          <w:rFonts w:ascii="Times New Roman" w:hAnsi="Times New Roman"/>
          <w:sz w:val="22"/>
          <w:szCs w:val="22"/>
          <w:lang w:eastAsia="en-US"/>
        </w:rPr>
      </w:pPr>
      <w:r w:rsidRPr="00B41AF6">
        <w:rPr>
          <w:rFonts w:ascii="Times New Roman" w:hAnsi="Times New Roman"/>
          <w:sz w:val="22"/>
          <w:szCs w:val="22"/>
          <w:lang w:eastAsia="en-US"/>
        </w:rPr>
        <w:t>The staging shall be braced with diagonals, ropes, shears bracers as applicable to provide lateral stability against overturning and side thrust due to impact load, wind load, etc.</w:t>
      </w:r>
    </w:p>
    <w:p w:rsidR="001250F4" w:rsidRPr="00B41AF6" w:rsidRDefault="001250F4" w:rsidP="001250F4">
      <w:pPr>
        <w:tabs>
          <w:tab w:val="left" w:pos="2300"/>
        </w:tabs>
        <w:rPr>
          <w:rFonts w:ascii="Times New Roman" w:hAnsi="Times New Roman"/>
          <w:sz w:val="22"/>
          <w:szCs w:val="22"/>
          <w:lang w:eastAsia="en-US"/>
        </w:rPr>
      </w:pPr>
    </w:p>
    <w:p w:rsidR="001250F4" w:rsidRPr="00B41AF6" w:rsidRDefault="001250F4" w:rsidP="00120608">
      <w:pPr>
        <w:numPr>
          <w:ilvl w:val="0"/>
          <w:numId w:val="11"/>
        </w:numPr>
        <w:tabs>
          <w:tab w:val="left" w:pos="2300"/>
        </w:tabs>
        <w:rPr>
          <w:rFonts w:ascii="Times New Roman" w:hAnsi="Times New Roman"/>
          <w:sz w:val="22"/>
          <w:szCs w:val="22"/>
          <w:lang w:eastAsia="en-US"/>
        </w:rPr>
      </w:pPr>
      <w:r w:rsidRPr="00B41AF6">
        <w:rPr>
          <w:rFonts w:ascii="Times New Roman" w:hAnsi="Times New Roman"/>
          <w:sz w:val="22"/>
          <w:szCs w:val="22"/>
          <w:lang w:eastAsia="en-US"/>
        </w:rPr>
        <w:t xml:space="preserve">Safety tags to be attached on the staging/ scaffoldings by the Safety officer. To be used only after safety tagging. </w:t>
      </w:r>
    </w:p>
    <w:p w:rsidR="001250F4" w:rsidRPr="00B41AF6" w:rsidRDefault="001250F4" w:rsidP="001250F4">
      <w:pPr>
        <w:pStyle w:val="ListParagraph"/>
        <w:rPr>
          <w:szCs w:val="22"/>
          <w:lang w:val="en-GB"/>
        </w:rPr>
      </w:pPr>
    </w:p>
    <w:p w:rsidR="001250F4" w:rsidRPr="00C21F18" w:rsidRDefault="001250F4" w:rsidP="00120608">
      <w:pPr>
        <w:numPr>
          <w:ilvl w:val="0"/>
          <w:numId w:val="11"/>
        </w:numPr>
        <w:tabs>
          <w:tab w:val="left" w:pos="2300"/>
        </w:tabs>
        <w:jc w:val="left"/>
        <w:rPr>
          <w:rFonts w:ascii="Times New Roman" w:hAnsi="Times New Roman"/>
          <w:sz w:val="22"/>
          <w:szCs w:val="22"/>
          <w:lang w:eastAsia="en-US"/>
        </w:rPr>
      </w:pPr>
      <w:r w:rsidRPr="00C21F18">
        <w:rPr>
          <w:rFonts w:ascii="Times New Roman" w:hAnsi="Times New Roman"/>
          <w:sz w:val="22"/>
          <w:szCs w:val="22"/>
          <w:lang w:eastAsia="en-US"/>
        </w:rPr>
        <w:t xml:space="preserve">Working platform should be much as far it can withstand the load of the number of workers working at the same time with necessary equipment like </w:t>
      </w:r>
      <w:proofErr w:type="gramStart"/>
      <w:r w:rsidRPr="00C21F18">
        <w:rPr>
          <w:rFonts w:ascii="Times New Roman" w:hAnsi="Times New Roman"/>
          <w:sz w:val="22"/>
          <w:szCs w:val="22"/>
          <w:lang w:eastAsia="en-US"/>
        </w:rPr>
        <w:t>vibrates ,finishing</w:t>
      </w:r>
      <w:proofErr w:type="gramEnd"/>
      <w:r w:rsidRPr="00C21F18">
        <w:rPr>
          <w:rFonts w:ascii="Times New Roman" w:hAnsi="Times New Roman"/>
          <w:sz w:val="22"/>
          <w:szCs w:val="22"/>
          <w:lang w:eastAsia="en-US"/>
        </w:rPr>
        <w:t xml:space="preserve"> tools, arms, tackles etc. and ease to inspect also.</w:t>
      </w:r>
    </w:p>
    <w:p w:rsidR="001250F4" w:rsidRPr="00B41AF6" w:rsidRDefault="00120608" w:rsidP="001250F4">
      <w:pPr>
        <w:pStyle w:val="Heading1"/>
        <w:rPr>
          <w:lang w:val="en-GB"/>
        </w:rPr>
      </w:pPr>
      <w:bookmarkStart w:id="4" w:name="_Toc507508526"/>
      <w:r>
        <w:rPr>
          <w:lang w:val="en-GB"/>
        </w:rPr>
        <w:t>5</w:t>
      </w:r>
      <w:r w:rsidR="00CD7253" w:rsidRPr="00B41AF6">
        <w:rPr>
          <w:lang w:val="en-GB"/>
        </w:rPr>
        <w:t>.</w:t>
      </w:r>
      <w:r w:rsidR="00536708">
        <w:rPr>
          <w:lang w:val="en-GB"/>
        </w:rPr>
        <w:t>6</w:t>
      </w:r>
      <w:r w:rsidR="001250F4" w:rsidRPr="00B41AF6">
        <w:rPr>
          <w:lang w:val="en-GB"/>
        </w:rPr>
        <w:t xml:space="preserve">. </w:t>
      </w:r>
      <w:r w:rsidR="00CD7253" w:rsidRPr="00B41AF6">
        <w:rPr>
          <w:lang w:val="en-GB"/>
        </w:rPr>
        <w:t xml:space="preserve"> </w:t>
      </w:r>
      <w:r w:rsidR="001250F4" w:rsidRPr="00B41AF6">
        <w:rPr>
          <w:lang w:val="en-GB"/>
        </w:rPr>
        <w:t>CONCRETING</w:t>
      </w:r>
      <w:bookmarkEnd w:id="4"/>
    </w:p>
    <w:p w:rsidR="001250F4" w:rsidRPr="00B41AF6" w:rsidRDefault="00CD7253" w:rsidP="00120608">
      <w:pPr>
        <w:numPr>
          <w:ilvl w:val="0"/>
          <w:numId w:val="12"/>
        </w:numPr>
        <w:tabs>
          <w:tab w:val="left" w:pos="2300"/>
        </w:tabs>
        <w:rPr>
          <w:rFonts w:ascii="Times New Roman" w:hAnsi="Times New Roman"/>
          <w:sz w:val="22"/>
          <w:szCs w:val="22"/>
          <w:lang w:eastAsia="en-US"/>
        </w:rPr>
      </w:pPr>
      <w:r w:rsidRPr="00B41AF6">
        <w:rPr>
          <w:rFonts w:ascii="Times New Roman" w:hAnsi="Times New Roman"/>
          <w:sz w:val="22"/>
          <w:szCs w:val="22"/>
          <w:lang w:eastAsia="en-US"/>
        </w:rPr>
        <w:t xml:space="preserve">Concrete shall be outsourced from approved RMC supplier and grade of concrete should be approved upon trial mix test and confirmation by </w:t>
      </w:r>
      <w:r w:rsidR="00847667">
        <w:rPr>
          <w:rFonts w:ascii="Times New Roman" w:hAnsi="Times New Roman"/>
          <w:sz w:val="22"/>
          <w:szCs w:val="22"/>
          <w:lang w:eastAsia="en-US"/>
        </w:rPr>
        <w:t xml:space="preserve">client representative. </w:t>
      </w:r>
    </w:p>
    <w:p w:rsidR="001250F4" w:rsidRPr="00B41AF6" w:rsidRDefault="001250F4" w:rsidP="001250F4">
      <w:pPr>
        <w:tabs>
          <w:tab w:val="left" w:pos="2300"/>
        </w:tabs>
        <w:rPr>
          <w:rFonts w:ascii="Times New Roman" w:hAnsi="Times New Roman"/>
          <w:sz w:val="22"/>
          <w:szCs w:val="22"/>
          <w:lang w:eastAsia="en-US"/>
        </w:rPr>
      </w:pPr>
    </w:p>
    <w:p w:rsidR="001250F4" w:rsidRPr="00B41AF6" w:rsidRDefault="001250F4" w:rsidP="00120608">
      <w:pPr>
        <w:numPr>
          <w:ilvl w:val="0"/>
          <w:numId w:val="12"/>
        </w:numPr>
        <w:tabs>
          <w:tab w:val="left" w:pos="2300"/>
        </w:tabs>
        <w:rPr>
          <w:rFonts w:ascii="Times New Roman" w:hAnsi="Times New Roman"/>
          <w:sz w:val="22"/>
          <w:szCs w:val="22"/>
          <w:lang w:eastAsia="en-US"/>
        </w:rPr>
      </w:pPr>
      <w:r w:rsidRPr="00B41AF6">
        <w:rPr>
          <w:rFonts w:ascii="Times New Roman" w:hAnsi="Times New Roman"/>
          <w:sz w:val="22"/>
          <w:szCs w:val="22"/>
          <w:lang w:eastAsia="en-US"/>
        </w:rPr>
        <w:t>Ready Mix Concrete will be transported to site by Transit Mixers(TM)</w:t>
      </w:r>
      <w:r w:rsidR="00CD7253" w:rsidRPr="00B41AF6">
        <w:rPr>
          <w:rFonts w:ascii="Times New Roman" w:hAnsi="Times New Roman"/>
          <w:sz w:val="22"/>
          <w:szCs w:val="22"/>
          <w:lang w:eastAsia="en-US"/>
        </w:rPr>
        <w:t xml:space="preserve"> from the approved supplier.</w:t>
      </w:r>
    </w:p>
    <w:p w:rsidR="001250F4" w:rsidRPr="00B41AF6" w:rsidRDefault="001250F4" w:rsidP="001250F4">
      <w:pPr>
        <w:tabs>
          <w:tab w:val="left" w:pos="2300"/>
        </w:tabs>
        <w:rPr>
          <w:rFonts w:ascii="Times New Roman" w:hAnsi="Times New Roman"/>
          <w:sz w:val="22"/>
          <w:szCs w:val="22"/>
          <w:lang w:eastAsia="en-US"/>
        </w:rPr>
      </w:pPr>
    </w:p>
    <w:p w:rsidR="001250F4" w:rsidRDefault="001250F4" w:rsidP="00120608">
      <w:pPr>
        <w:numPr>
          <w:ilvl w:val="0"/>
          <w:numId w:val="12"/>
        </w:numPr>
        <w:tabs>
          <w:tab w:val="left" w:pos="2300"/>
        </w:tabs>
        <w:rPr>
          <w:rFonts w:ascii="Times New Roman" w:hAnsi="Times New Roman"/>
          <w:sz w:val="22"/>
          <w:szCs w:val="22"/>
          <w:lang w:eastAsia="en-US"/>
        </w:rPr>
      </w:pPr>
      <w:r w:rsidRPr="00B41AF6">
        <w:rPr>
          <w:rFonts w:ascii="Times New Roman" w:hAnsi="Times New Roman"/>
          <w:sz w:val="22"/>
          <w:szCs w:val="22"/>
          <w:lang w:eastAsia="en-US"/>
        </w:rPr>
        <w:t>All tests shall be conducted as per the relevant BS 1881codes of practice</w:t>
      </w:r>
      <w:r w:rsidR="00CD7253" w:rsidRPr="00B41AF6">
        <w:rPr>
          <w:rFonts w:ascii="Times New Roman" w:hAnsi="Times New Roman"/>
          <w:sz w:val="22"/>
          <w:szCs w:val="22"/>
          <w:lang w:eastAsia="en-US"/>
        </w:rPr>
        <w:t xml:space="preserve"> for fresh &amp; hardened concrete</w:t>
      </w:r>
      <w:r w:rsidRPr="00B41AF6">
        <w:rPr>
          <w:rFonts w:ascii="Times New Roman" w:hAnsi="Times New Roman"/>
          <w:sz w:val="22"/>
          <w:szCs w:val="22"/>
          <w:lang w:eastAsia="en-US"/>
        </w:rPr>
        <w:t>.</w:t>
      </w:r>
    </w:p>
    <w:p w:rsidR="00381C15" w:rsidRDefault="00381C15" w:rsidP="00381C15">
      <w:pPr>
        <w:pStyle w:val="ListParagraph"/>
        <w:rPr>
          <w:szCs w:val="22"/>
        </w:rPr>
      </w:pPr>
    </w:p>
    <w:p w:rsidR="00381C15" w:rsidRPr="00B41AF6" w:rsidRDefault="00381C15" w:rsidP="00120608">
      <w:pPr>
        <w:numPr>
          <w:ilvl w:val="0"/>
          <w:numId w:val="12"/>
        </w:numPr>
        <w:tabs>
          <w:tab w:val="left" w:pos="2300"/>
        </w:tabs>
        <w:rPr>
          <w:rFonts w:ascii="Times New Roman" w:hAnsi="Times New Roman"/>
          <w:sz w:val="22"/>
          <w:szCs w:val="22"/>
          <w:lang w:eastAsia="en-US"/>
        </w:rPr>
      </w:pPr>
      <w:r w:rsidRPr="00381C15">
        <w:rPr>
          <w:rFonts w:ascii="Times New Roman" w:hAnsi="Times New Roman"/>
          <w:sz w:val="22"/>
          <w:szCs w:val="22"/>
          <w:lang w:eastAsia="en-US"/>
        </w:rPr>
        <w:t>Slump test shall be performed at Batching plant site</w:t>
      </w:r>
      <w:r>
        <w:rPr>
          <w:rFonts w:ascii="Times New Roman" w:hAnsi="Times New Roman"/>
          <w:sz w:val="22"/>
          <w:szCs w:val="22"/>
          <w:lang w:eastAsia="en-US"/>
        </w:rPr>
        <w:t xml:space="preserve"> and immediately before placing. </w:t>
      </w:r>
    </w:p>
    <w:p w:rsidR="001250F4" w:rsidRPr="00B41AF6" w:rsidRDefault="001250F4" w:rsidP="001250F4">
      <w:pPr>
        <w:tabs>
          <w:tab w:val="left" w:pos="2300"/>
        </w:tabs>
        <w:rPr>
          <w:rFonts w:ascii="Times New Roman" w:hAnsi="Times New Roman"/>
          <w:sz w:val="22"/>
          <w:szCs w:val="22"/>
          <w:lang w:eastAsia="en-US"/>
        </w:rPr>
      </w:pPr>
    </w:p>
    <w:p w:rsidR="001250F4" w:rsidRPr="00B41AF6" w:rsidRDefault="001250F4" w:rsidP="00120608">
      <w:pPr>
        <w:numPr>
          <w:ilvl w:val="0"/>
          <w:numId w:val="12"/>
        </w:numPr>
        <w:tabs>
          <w:tab w:val="left" w:pos="2300"/>
        </w:tabs>
        <w:rPr>
          <w:rFonts w:ascii="Times New Roman" w:hAnsi="Times New Roman"/>
          <w:sz w:val="22"/>
          <w:szCs w:val="22"/>
          <w:lang w:eastAsia="en-US"/>
        </w:rPr>
      </w:pPr>
      <w:r w:rsidRPr="00B41AF6">
        <w:rPr>
          <w:rFonts w:ascii="Times New Roman" w:hAnsi="Times New Roman"/>
          <w:sz w:val="22"/>
          <w:szCs w:val="22"/>
          <w:lang w:eastAsia="en-US"/>
        </w:rPr>
        <w:t>Adequate number of 15 cm x 15 cm x 15 cm concrete cubes shall be tested for 7 to 28 days strength in the site laboratory and report shall be submitted to employer’s representative for approval.</w:t>
      </w:r>
    </w:p>
    <w:p w:rsidR="001250F4" w:rsidRPr="00B41AF6" w:rsidRDefault="001250F4" w:rsidP="001250F4">
      <w:pPr>
        <w:tabs>
          <w:tab w:val="left" w:pos="2300"/>
        </w:tabs>
        <w:rPr>
          <w:rFonts w:ascii="Times New Roman" w:hAnsi="Times New Roman"/>
          <w:sz w:val="22"/>
          <w:szCs w:val="22"/>
          <w:lang w:eastAsia="en-US"/>
        </w:rPr>
      </w:pPr>
    </w:p>
    <w:p w:rsidR="001250F4" w:rsidRDefault="001250F4" w:rsidP="00120608">
      <w:pPr>
        <w:numPr>
          <w:ilvl w:val="0"/>
          <w:numId w:val="12"/>
        </w:numPr>
        <w:tabs>
          <w:tab w:val="left" w:pos="2300"/>
        </w:tabs>
        <w:rPr>
          <w:rFonts w:ascii="Times New Roman" w:hAnsi="Times New Roman"/>
          <w:sz w:val="22"/>
          <w:szCs w:val="22"/>
          <w:lang w:eastAsia="en-US"/>
        </w:rPr>
      </w:pPr>
      <w:r w:rsidRPr="007C5DD1">
        <w:rPr>
          <w:rFonts w:ascii="Times New Roman" w:hAnsi="Times New Roman"/>
          <w:sz w:val="22"/>
          <w:szCs w:val="22"/>
          <w:lang w:eastAsia="en-US"/>
        </w:rPr>
        <w:t xml:space="preserve">Relevant 7 days and 28 days test reports shall be submitted and maintained at site after approval for ready reference and check.  </w:t>
      </w:r>
    </w:p>
    <w:p w:rsidR="007C5DD1" w:rsidRDefault="007C5DD1" w:rsidP="007C5DD1">
      <w:pPr>
        <w:pStyle w:val="ListParagraph"/>
        <w:rPr>
          <w:szCs w:val="22"/>
        </w:rPr>
      </w:pPr>
    </w:p>
    <w:p w:rsidR="001250F4" w:rsidRPr="00B41AF6" w:rsidRDefault="001250F4" w:rsidP="00120608">
      <w:pPr>
        <w:numPr>
          <w:ilvl w:val="0"/>
          <w:numId w:val="12"/>
        </w:numPr>
        <w:tabs>
          <w:tab w:val="left" w:pos="2300"/>
        </w:tabs>
        <w:rPr>
          <w:rFonts w:ascii="Times New Roman" w:hAnsi="Times New Roman"/>
          <w:sz w:val="22"/>
          <w:szCs w:val="22"/>
          <w:lang w:eastAsia="en-US"/>
        </w:rPr>
      </w:pPr>
      <w:r w:rsidRPr="00B41AF6">
        <w:rPr>
          <w:rFonts w:ascii="Times New Roman" w:hAnsi="Times New Roman"/>
          <w:sz w:val="22"/>
          <w:szCs w:val="22"/>
          <w:lang w:eastAsia="en-US"/>
        </w:rPr>
        <w:t>The pour card for reinforced concrete activity shall be filled at site and countersigned for approval by the Employer’s representative before commencement of pour.</w:t>
      </w:r>
    </w:p>
    <w:p w:rsidR="001250F4" w:rsidRPr="00B41AF6" w:rsidRDefault="001250F4" w:rsidP="001250F4">
      <w:pPr>
        <w:tabs>
          <w:tab w:val="left" w:pos="2300"/>
        </w:tabs>
        <w:rPr>
          <w:rFonts w:ascii="Times New Roman" w:hAnsi="Times New Roman"/>
          <w:sz w:val="22"/>
          <w:szCs w:val="22"/>
          <w:lang w:eastAsia="en-US"/>
        </w:rPr>
      </w:pPr>
    </w:p>
    <w:p w:rsidR="001250F4" w:rsidRPr="00B41AF6" w:rsidRDefault="001250F4" w:rsidP="00120608">
      <w:pPr>
        <w:numPr>
          <w:ilvl w:val="0"/>
          <w:numId w:val="12"/>
        </w:numPr>
        <w:tabs>
          <w:tab w:val="left" w:pos="2300"/>
        </w:tabs>
        <w:rPr>
          <w:rFonts w:ascii="Times New Roman" w:hAnsi="Times New Roman"/>
          <w:sz w:val="22"/>
          <w:szCs w:val="22"/>
          <w:lang w:eastAsia="en-US"/>
        </w:rPr>
      </w:pPr>
      <w:r w:rsidRPr="00B41AF6">
        <w:rPr>
          <w:rFonts w:ascii="Times New Roman" w:hAnsi="Times New Roman"/>
          <w:sz w:val="22"/>
          <w:szCs w:val="22"/>
          <w:lang w:eastAsia="en-US"/>
        </w:rPr>
        <w:t>All checks for major concreting shall be done on the preceding day of concrete.</w:t>
      </w:r>
    </w:p>
    <w:p w:rsidR="001250F4" w:rsidRPr="00B41AF6" w:rsidRDefault="001250F4" w:rsidP="001250F4">
      <w:pPr>
        <w:tabs>
          <w:tab w:val="left" w:pos="2300"/>
        </w:tabs>
        <w:rPr>
          <w:rFonts w:ascii="Times New Roman" w:hAnsi="Times New Roman"/>
          <w:sz w:val="22"/>
          <w:szCs w:val="22"/>
          <w:lang w:eastAsia="en-US"/>
        </w:rPr>
      </w:pPr>
    </w:p>
    <w:p w:rsidR="001250F4" w:rsidRPr="00B41AF6" w:rsidRDefault="001250F4" w:rsidP="00120608">
      <w:pPr>
        <w:numPr>
          <w:ilvl w:val="0"/>
          <w:numId w:val="12"/>
        </w:numPr>
        <w:tabs>
          <w:tab w:val="left" w:pos="2300"/>
        </w:tabs>
        <w:rPr>
          <w:rFonts w:ascii="Times New Roman" w:hAnsi="Times New Roman"/>
          <w:sz w:val="22"/>
          <w:szCs w:val="22"/>
          <w:lang w:eastAsia="en-US"/>
        </w:rPr>
      </w:pPr>
      <w:r w:rsidRPr="00B41AF6">
        <w:rPr>
          <w:rFonts w:ascii="Times New Roman" w:hAnsi="Times New Roman"/>
          <w:sz w:val="22"/>
          <w:szCs w:val="22"/>
          <w:lang w:eastAsia="en-US"/>
        </w:rPr>
        <w:t xml:space="preserve">All raw materials, adequate manpower and relevant plant and machinery shall be kept ready for any exigency / emergency during concrete pour.  </w:t>
      </w:r>
    </w:p>
    <w:p w:rsidR="00CD7253" w:rsidRPr="00B41AF6" w:rsidRDefault="00CD7253" w:rsidP="00CD7253">
      <w:pPr>
        <w:pStyle w:val="ListParagraph"/>
        <w:rPr>
          <w:szCs w:val="22"/>
          <w:lang w:val="en-GB"/>
        </w:rPr>
      </w:pPr>
    </w:p>
    <w:p w:rsidR="001250F4" w:rsidRPr="00B41AF6" w:rsidRDefault="001250F4" w:rsidP="00120608">
      <w:pPr>
        <w:numPr>
          <w:ilvl w:val="0"/>
          <w:numId w:val="12"/>
        </w:numPr>
        <w:tabs>
          <w:tab w:val="left" w:pos="2300"/>
        </w:tabs>
        <w:rPr>
          <w:rFonts w:ascii="Times New Roman" w:hAnsi="Times New Roman"/>
          <w:sz w:val="22"/>
          <w:szCs w:val="22"/>
          <w:lang w:eastAsia="en-US"/>
        </w:rPr>
      </w:pPr>
      <w:r w:rsidRPr="00B41AF6">
        <w:rPr>
          <w:rFonts w:ascii="Times New Roman" w:hAnsi="Times New Roman"/>
          <w:sz w:val="22"/>
          <w:szCs w:val="22"/>
          <w:lang w:eastAsia="en-US"/>
        </w:rPr>
        <w:t>The concrete shall be poured within initial setting time of cement.  It shall be ensured that initial set / segregation of concrete is avoided under all circumstances during transfer and placing.</w:t>
      </w:r>
    </w:p>
    <w:p w:rsidR="001250F4" w:rsidRPr="00B41AF6" w:rsidRDefault="001250F4" w:rsidP="001250F4">
      <w:pPr>
        <w:tabs>
          <w:tab w:val="left" w:pos="2300"/>
        </w:tabs>
        <w:rPr>
          <w:rFonts w:ascii="Times New Roman" w:hAnsi="Times New Roman"/>
          <w:sz w:val="22"/>
          <w:szCs w:val="22"/>
          <w:lang w:eastAsia="en-US"/>
        </w:rPr>
      </w:pPr>
    </w:p>
    <w:p w:rsidR="001250F4" w:rsidRPr="00B41AF6" w:rsidRDefault="001250F4" w:rsidP="00120608">
      <w:pPr>
        <w:numPr>
          <w:ilvl w:val="0"/>
          <w:numId w:val="12"/>
        </w:numPr>
        <w:tabs>
          <w:tab w:val="left" w:pos="2300"/>
        </w:tabs>
        <w:rPr>
          <w:rFonts w:ascii="Times New Roman" w:hAnsi="Times New Roman"/>
          <w:sz w:val="22"/>
          <w:szCs w:val="22"/>
          <w:lang w:eastAsia="en-US"/>
        </w:rPr>
      </w:pPr>
      <w:r w:rsidRPr="00B41AF6">
        <w:rPr>
          <w:rFonts w:ascii="Times New Roman" w:hAnsi="Times New Roman"/>
          <w:sz w:val="22"/>
          <w:szCs w:val="22"/>
          <w:lang w:eastAsia="en-US"/>
        </w:rPr>
        <w:t xml:space="preserve">The vertical drop chutes / elephant trunks shall be used to pour concrete at lower levels when the drop of concrete exceeds 1.5 m to avoid segregation </w:t>
      </w:r>
    </w:p>
    <w:p w:rsidR="001250F4" w:rsidRPr="00B41AF6" w:rsidRDefault="001250F4" w:rsidP="001250F4">
      <w:pPr>
        <w:tabs>
          <w:tab w:val="left" w:pos="2300"/>
        </w:tabs>
        <w:rPr>
          <w:rFonts w:ascii="Times New Roman" w:hAnsi="Times New Roman"/>
          <w:sz w:val="22"/>
          <w:szCs w:val="22"/>
          <w:lang w:eastAsia="en-US"/>
        </w:rPr>
      </w:pPr>
    </w:p>
    <w:p w:rsidR="001250F4" w:rsidRPr="00B41AF6" w:rsidRDefault="001250F4" w:rsidP="00120608">
      <w:pPr>
        <w:numPr>
          <w:ilvl w:val="0"/>
          <w:numId w:val="12"/>
        </w:numPr>
        <w:tabs>
          <w:tab w:val="left" w:pos="2300"/>
        </w:tabs>
        <w:rPr>
          <w:rFonts w:ascii="Times New Roman" w:hAnsi="Times New Roman"/>
          <w:sz w:val="22"/>
          <w:szCs w:val="22"/>
          <w:lang w:eastAsia="en-US"/>
        </w:rPr>
      </w:pPr>
      <w:r w:rsidRPr="00B41AF6">
        <w:rPr>
          <w:rFonts w:ascii="Times New Roman" w:hAnsi="Times New Roman"/>
          <w:sz w:val="22"/>
          <w:szCs w:val="22"/>
          <w:lang w:eastAsia="en-US"/>
        </w:rPr>
        <w:t>The immersion type needle vibrator size 60/40/20 shall be applied for compaction of concrete symmetrically to cover all areas immediately after placing of concrete.  The vibrator needle shall penetrate vertically and vibration shall continue till concrete flattens, rising of air bubbles is terminated, concrete takes a glistening appearance and aggregates blend with the surface.  The vibrator shall be withdrawn slowly so that the holes are not created during its removal.</w:t>
      </w:r>
    </w:p>
    <w:p w:rsidR="001250F4" w:rsidRPr="00B41AF6" w:rsidRDefault="001250F4" w:rsidP="001250F4">
      <w:pPr>
        <w:tabs>
          <w:tab w:val="left" w:pos="2300"/>
        </w:tabs>
        <w:rPr>
          <w:rFonts w:ascii="Times New Roman" w:hAnsi="Times New Roman"/>
          <w:sz w:val="22"/>
          <w:szCs w:val="22"/>
          <w:lang w:eastAsia="en-US"/>
        </w:rPr>
      </w:pPr>
    </w:p>
    <w:p w:rsidR="001250F4" w:rsidRPr="00B41AF6" w:rsidRDefault="001250F4" w:rsidP="00120608">
      <w:pPr>
        <w:numPr>
          <w:ilvl w:val="0"/>
          <w:numId w:val="12"/>
        </w:numPr>
        <w:tabs>
          <w:tab w:val="left" w:pos="2300"/>
        </w:tabs>
        <w:rPr>
          <w:rFonts w:ascii="Times New Roman" w:hAnsi="Times New Roman"/>
          <w:sz w:val="22"/>
          <w:szCs w:val="22"/>
          <w:lang w:eastAsia="en-US"/>
        </w:rPr>
      </w:pPr>
      <w:r w:rsidRPr="00B41AF6">
        <w:rPr>
          <w:rFonts w:ascii="Times New Roman" w:hAnsi="Times New Roman"/>
          <w:sz w:val="22"/>
          <w:szCs w:val="22"/>
          <w:lang w:eastAsia="en-US"/>
        </w:rPr>
        <w:t>The concrete surface shall be smoothened with a wooden float or a trowel with pressure to give a finish similar to that of the rubbed down shuttered faces.  The finish shall be continued till the concrete reaches its initial set.</w:t>
      </w:r>
    </w:p>
    <w:p w:rsidR="001250F4" w:rsidRPr="00B41AF6" w:rsidRDefault="001250F4" w:rsidP="001250F4">
      <w:pPr>
        <w:tabs>
          <w:tab w:val="left" w:pos="2300"/>
        </w:tabs>
        <w:rPr>
          <w:rFonts w:ascii="Times New Roman" w:hAnsi="Times New Roman"/>
          <w:sz w:val="22"/>
          <w:szCs w:val="22"/>
          <w:lang w:eastAsia="en-US"/>
        </w:rPr>
      </w:pPr>
    </w:p>
    <w:p w:rsidR="001250F4" w:rsidRPr="00B41AF6" w:rsidRDefault="001250F4" w:rsidP="00120608">
      <w:pPr>
        <w:numPr>
          <w:ilvl w:val="0"/>
          <w:numId w:val="12"/>
        </w:numPr>
        <w:tabs>
          <w:tab w:val="left" w:pos="2300"/>
        </w:tabs>
        <w:rPr>
          <w:rFonts w:ascii="Times New Roman" w:hAnsi="Times New Roman"/>
          <w:sz w:val="22"/>
          <w:szCs w:val="22"/>
          <w:lang w:eastAsia="en-US"/>
        </w:rPr>
      </w:pPr>
      <w:r w:rsidRPr="00B41AF6">
        <w:rPr>
          <w:rFonts w:ascii="Times New Roman" w:hAnsi="Times New Roman"/>
          <w:sz w:val="22"/>
          <w:szCs w:val="22"/>
          <w:lang w:eastAsia="en-US"/>
        </w:rPr>
        <w:t>It shall be ensured that all structural insert plates, base plates, puddle, pipe fittings, bolts etc. are adequately and suitably anchored as per the approved construction drawings before commencement of concrete.</w:t>
      </w:r>
    </w:p>
    <w:p w:rsidR="001250F4" w:rsidRPr="00B41AF6" w:rsidRDefault="001250F4" w:rsidP="001250F4">
      <w:pPr>
        <w:tabs>
          <w:tab w:val="left" w:pos="2300"/>
        </w:tabs>
        <w:rPr>
          <w:rFonts w:ascii="Times New Roman" w:hAnsi="Times New Roman"/>
          <w:sz w:val="22"/>
          <w:szCs w:val="22"/>
          <w:lang w:eastAsia="en-US"/>
        </w:rPr>
      </w:pPr>
    </w:p>
    <w:p w:rsidR="001250F4" w:rsidRPr="00B41AF6" w:rsidRDefault="001250F4" w:rsidP="00120608">
      <w:pPr>
        <w:numPr>
          <w:ilvl w:val="0"/>
          <w:numId w:val="12"/>
        </w:numPr>
        <w:tabs>
          <w:tab w:val="left" w:pos="2300"/>
        </w:tabs>
        <w:rPr>
          <w:rFonts w:ascii="Times New Roman" w:hAnsi="Times New Roman"/>
          <w:sz w:val="22"/>
          <w:szCs w:val="22"/>
          <w:lang w:eastAsia="en-US"/>
        </w:rPr>
      </w:pPr>
      <w:r w:rsidRPr="00B41AF6">
        <w:rPr>
          <w:rFonts w:ascii="Times New Roman" w:hAnsi="Times New Roman"/>
          <w:sz w:val="22"/>
          <w:szCs w:val="22"/>
          <w:lang w:eastAsia="en-US"/>
        </w:rPr>
        <w:t xml:space="preserve">In order to expedite and to facilitate the progress, opening of suitable size shall be provided as a provision for installing puddles etc. in future.  After the puddles under this provision have been installed, the openings shall be grouted with concrete/ non-shrinking material as required to ensure the watertight structure.  </w:t>
      </w:r>
    </w:p>
    <w:p w:rsidR="001250F4" w:rsidRPr="00B41AF6" w:rsidRDefault="001250F4" w:rsidP="001250F4">
      <w:pPr>
        <w:tabs>
          <w:tab w:val="left" w:pos="2300"/>
        </w:tabs>
        <w:rPr>
          <w:rFonts w:ascii="Times New Roman" w:hAnsi="Times New Roman"/>
          <w:sz w:val="22"/>
          <w:szCs w:val="22"/>
          <w:lang w:eastAsia="en-US"/>
        </w:rPr>
      </w:pPr>
    </w:p>
    <w:p w:rsidR="001250F4" w:rsidRPr="00B41AF6" w:rsidRDefault="001250F4" w:rsidP="00120608">
      <w:pPr>
        <w:numPr>
          <w:ilvl w:val="0"/>
          <w:numId w:val="12"/>
        </w:numPr>
        <w:tabs>
          <w:tab w:val="left" w:pos="2300"/>
        </w:tabs>
        <w:rPr>
          <w:rFonts w:ascii="Times New Roman" w:hAnsi="Times New Roman"/>
          <w:sz w:val="22"/>
          <w:szCs w:val="22"/>
          <w:lang w:eastAsia="en-US"/>
        </w:rPr>
      </w:pPr>
      <w:r w:rsidRPr="00B41AF6">
        <w:rPr>
          <w:rFonts w:ascii="Times New Roman" w:hAnsi="Times New Roman"/>
          <w:sz w:val="22"/>
          <w:szCs w:val="22"/>
          <w:lang w:eastAsia="en-US"/>
        </w:rPr>
        <w:t>PCC shall be cast as per the required thickness with smooth finish and 1000 gauge polythene will be laid on top of the blinding concrete.</w:t>
      </w:r>
    </w:p>
    <w:p w:rsidR="001250F4" w:rsidRPr="00B41AF6" w:rsidRDefault="001250F4" w:rsidP="001250F4">
      <w:pPr>
        <w:pStyle w:val="ListParagraph"/>
        <w:rPr>
          <w:szCs w:val="22"/>
          <w:lang w:val="en-GB"/>
        </w:rPr>
      </w:pPr>
    </w:p>
    <w:p w:rsidR="001250F4" w:rsidRPr="00B41AF6" w:rsidRDefault="001250F4" w:rsidP="00120608">
      <w:pPr>
        <w:numPr>
          <w:ilvl w:val="0"/>
          <w:numId w:val="12"/>
        </w:numPr>
        <w:tabs>
          <w:tab w:val="left" w:pos="2300"/>
        </w:tabs>
        <w:rPr>
          <w:rFonts w:ascii="Times New Roman" w:hAnsi="Times New Roman"/>
          <w:sz w:val="22"/>
          <w:szCs w:val="22"/>
          <w:lang w:eastAsia="en-US"/>
        </w:rPr>
      </w:pPr>
      <w:r w:rsidRPr="00B41AF6">
        <w:rPr>
          <w:rFonts w:ascii="Times New Roman" w:hAnsi="Times New Roman"/>
          <w:sz w:val="22"/>
          <w:szCs w:val="22"/>
          <w:lang w:eastAsia="en-US"/>
        </w:rPr>
        <w:lastRenderedPageBreak/>
        <w:t>During hot weather to prevent the cracking or crazing of concrete shall arrange for concrete to be placed in the early morning or late evening as directed by the Engineer.</w:t>
      </w:r>
    </w:p>
    <w:p w:rsidR="001250F4" w:rsidRPr="00B41AF6" w:rsidRDefault="001250F4" w:rsidP="001250F4">
      <w:pPr>
        <w:pStyle w:val="ListParagraph"/>
        <w:rPr>
          <w:szCs w:val="22"/>
          <w:highlight w:val="yellow"/>
          <w:lang w:val="en-GB"/>
        </w:rPr>
      </w:pPr>
    </w:p>
    <w:p w:rsidR="001250F4" w:rsidRPr="00B41AF6" w:rsidRDefault="00CD7253" w:rsidP="00120608">
      <w:pPr>
        <w:numPr>
          <w:ilvl w:val="0"/>
          <w:numId w:val="12"/>
        </w:numPr>
        <w:tabs>
          <w:tab w:val="left" w:pos="2300"/>
        </w:tabs>
        <w:rPr>
          <w:rFonts w:ascii="Times New Roman" w:hAnsi="Times New Roman"/>
          <w:sz w:val="22"/>
          <w:szCs w:val="22"/>
          <w:lang w:eastAsia="en-US"/>
        </w:rPr>
      </w:pPr>
      <w:r w:rsidRPr="00B41AF6">
        <w:rPr>
          <w:rFonts w:ascii="Times New Roman" w:hAnsi="Times New Roman"/>
          <w:sz w:val="22"/>
          <w:szCs w:val="22"/>
          <w:lang w:eastAsia="en-US"/>
        </w:rPr>
        <w:t>C</w:t>
      </w:r>
      <w:r w:rsidR="001250F4" w:rsidRPr="00B41AF6">
        <w:rPr>
          <w:rFonts w:ascii="Times New Roman" w:hAnsi="Times New Roman"/>
          <w:sz w:val="22"/>
          <w:szCs w:val="22"/>
          <w:lang w:eastAsia="en-US"/>
        </w:rPr>
        <w:t>oncreting will not be permitted during heavy rain or when the concrete temperature rises above 32</w:t>
      </w:r>
      <w:r w:rsidR="001250F4" w:rsidRPr="00B41AF6">
        <w:rPr>
          <w:rFonts w:ascii="Times New Roman" w:hAnsi="Times New Roman"/>
          <w:sz w:val="22"/>
          <w:szCs w:val="22"/>
          <w:vertAlign w:val="superscript"/>
          <w:lang w:eastAsia="en-US"/>
        </w:rPr>
        <w:t>o</w:t>
      </w:r>
      <w:r w:rsidR="001250F4" w:rsidRPr="00B41AF6">
        <w:rPr>
          <w:rFonts w:ascii="Times New Roman" w:hAnsi="Times New Roman"/>
          <w:sz w:val="22"/>
          <w:szCs w:val="22"/>
          <w:lang w:eastAsia="en-US"/>
        </w:rPr>
        <w:t>C</w:t>
      </w:r>
      <w:r w:rsidRPr="00B41AF6">
        <w:rPr>
          <w:rFonts w:ascii="Times New Roman" w:hAnsi="Times New Roman"/>
          <w:sz w:val="22"/>
          <w:szCs w:val="22"/>
          <w:lang w:eastAsia="en-US"/>
        </w:rPr>
        <w:t>.</w:t>
      </w:r>
    </w:p>
    <w:p w:rsidR="001250F4" w:rsidRPr="00B41AF6" w:rsidRDefault="001250F4" w:rsidP="001250F4">
      <w:pPr>
        <w:pStyle w:val="ListParagraph"/>
        <w:rPr>
          <w:szCs w:val="22"/>
          <w:lang w:val="en-GB"/>
        </w:rPr>
      </w:pPr>
    </w:p>
    <w:p w:rsidR="001250F4" w:rsidRPr="00B41AF6" w:rsidRDefault="00120608" w:rsidP="001250F4">
      <w:pPr>
        <w:pStyle w:val="Heading1"/>
        <w:rPr>
          <w:lang w:val="en-GB"/>
        </w:rPr>
      </w:pPr>
      <w:bookmarkStart w:id="5" w:name="_Toc507508527"/>
      <w:r>
        <w:rPr>
          <w:lang w:val="en-GB"/>
        </w:rPr>
        <w:t>5</w:t>
      </w:r>
      <w:r w:rsidR="00CD7253" w:rsidRPr="00B41AF6">
        <w:rPr>
          <w:lang w:val="en-GB"/>
        </w:rPr>
        <w:t>.</w:t>
      </w:r>
      <w:r w:rsidR="00536708">
        <w:rPr>
          <w:lang w:val="en-GB"/>
        </w:rPr>
        <w:t>7</w:t>
      </w:r>
      <w:r w:rsidR="001250F4" w:rsidRPr="00B41AF6">
        <w:rPr>
          <w:lang w:val="en-GB"/>
        </w:rPr>
        <w:t>. CURING</w:t>
      </w:r>
      <w:bookmarkEnd w:id="5"/>
    </w:p>
    <w:p w:rsidR="001250F4" w:rsidRPr="00B41AF6" w:rsidRDefault="001250F4" w:rsidP="00120608">
      <w:pPr>
        <w:numPr>
          <w:ilvl w:val="0"/>
          <w:numId w:val="13"/>
        </w:numPr>
        <w:tabs>
          <w:tab w:val="left" w:pos="2300"/>
        </w:tabs>
        <w:rPr>
          <w:rFonts w:ascii="Times New Roman" w:hAnsi="Times New Roman"/>
          <w:sz w:val="22"/>
          <w:szCs w:val="22"/>
          <w:lang w:eastAsia="en-US"/>
        </w:rPr>
      </w:pPr>
      <w:r w:rsidRPr="00B41AF6">
        <w:rPr>
          <w:rFonts w:ascii="Times New Roman" w:hAnsi="Times New Roman"/>
          <w:sz w:val="22"/>
          <w:szCs w:val="22"/>
          <w:lang w:eastAsia="en-US"/>
        </w:rPr>
        <w:t>Curing shall be carried out using approved water source.</w:t>
      </w:r>
    </w:p>
    <w:p w:rsidR="001250F4" w:rsidRPr="00B41AF6" w:rsidRDefault="001250F4" w:rsidP="001250F4">
      <w:pPr>
        <w:tabs>
          <w:tab w:val="left" w:pos="2300"/>
        </w:tabs>
        <w:rPr>
          <w:rFonts w:ascii="Times New Roman" w:hAnsi="Times New Roman"/>
          <w:sz w:val="22"/>
          <w:szCs w:val="22"/>
          <w:lang w:eastAsia="en-US"/>
        </w:rPr>
      </w:pPr>
    </w:p>
    <w:p w:rsidR="001250F4" w:rsidRPr="00B41AF6" w:rsidRDefault="001250F4" w:rsidP="00120608">
      <w:pPr>
        <w:numPr>
          <w:ilvl w:val="0"/>
          <w:numId w:val="13"/>
        </w:numPr>
        <w:tabs>
          <w:tab w:val="left" w:pos="2300"/>
        </w:tabs>
        <w:rPr>
          <w:rFonts w:ascii="Times New Roman" w:hAnsi="Times New Roman"/>
          <w:sz w:val="22"/>
          <w:szCs w:val="22"/>
          <w:lang w:eastAsia="en-US"/>
        </w:rPr>
      </w:pPr>
      <w:r w:rsidRPr="00B41AF6">
        <w:rPr>
          <w:rFonts w:ascii="Times New Roman" w:hAnsi="Times New Roman"/>
          <w:sz w:val="22"/>
          <w:szCs w:val="22"/>
          <w:lang w:eastAsia="en-US"/>
        </w:rPr>
        <w:t>Curing shall be carried out based on the procedures given below.  One or more of the prescribed methods shall be adopted based on the site requirements.</w:t>
      </w:r>
    </w:p>
    <w:p w:rsidR="001250F4" w:rsidRPr="00B41AF6" w:rsidRDefault="001250F4" w:rsidP="001250F4">
      <w:pPr>
        <w:tabs>
          <w:tab w:val="left" w:pos="2300"/>
        </w:tabs>
        <w:rPr>
          <w:rFonts w:ascii="Times New Roman" w:hAnsi="Times New Roman"/>
          <w:sz w:val="22"/>
          <w:szCs w:val="22"/>
          <w:lang w:eastAsia="en-US"/>
        </w:rPr>
      </w:pPr>
    </w:p>
    <w:p w:rsidR="001250F4" w:rsidRPr="00B41AF6" w:rsidRDefault="001250F4" w:rsidP="00120608">
      <w:pPr>
        <w:numPr>
          <w:ilvl w:val="0"/>
          <w:numId w:val="13"/>
        </w:numPr>
        <w:tabs>
          <w:tab w:val="left" w:pos="2300"/>
        </w:tabs>
        <w:rPr>
          <w:rFonts w:ascii="Times New Roman" w:hAnsi="Times New Roman"/>
          <w:bCs/>
          <w:sz w:val="22"/>
          <w:szCs w:val="22"/>
          <w:lang w:eastAsia="en-US"/>
        </w:rPr>
      </w:pPr>
      <w:r w:rsidRPr="00B41AF6">
        <w:rPr>
          <w:rFonts w:ascii="Times New Roman" w:hAnsi="Times New Roman"/>
          <w:bCs/>
          <w:sz w:val="22"/>
          <w:szCs w:val="22"/>
          <w:lang w:eastAsia="en-US"/>
        </w:rPr>
        <w:t>Moist Gunny Bags</w:t>
      </w:r>
    </w:p>
    <w:p w:rsidR="001250F4" w:rsidRPr="00B41AF6" w:rsidRDefault="001250F4" w:rsidP="001250F4">
      <w:pPr>
        <w:tabs>
          <w:tab w:val="left" w:pos="2300"/>
        </w:tabs>
        <w:ind w:left="709"/>
        <w:rPr>
          <w:rFonts w:ascii="Times New Roman" w:hAnsi="Times New Roman"/>
          <w:color w:val="FF0000"/>
          <w:sz w:val="22"/>
          <w:szCs w:val="22"/>
          <w:lang w:eastAsia="en-US"/>
        </w:rPr>
      </w:pPr>
      <w:r w:rsidRPr="00B41AF6">
        <w:rPr>
          <w:rFonts w:ascii="Times New Roman" w:hAnsi="Times New Roman"/>
          <w:sz w:val="22"/>
          <w:szCs w:val="22"/>
          <w:lang w:eastAsia="en-US"/>
        </w:rPr>
        <w:t>When continuous water spray is not possible due to various obstructions, work in progress in close proximity and heights, it is proposed to cover fresh concrete either by gunny bags or hessian cloth and these shall be kept moist by spraying water for not less than  10 days.</w:t>
      </w:r>
      <w:r w:rsidRPr="00B41AF6">
        <w:rPr>
          <w:rFonts w:ascii="Times New Roman" w:hAnsi="Times New Roman"/>
          <w:color w:val="FF0000"/>
          <w:sz w:val="22"/>
          <w:szCs w:val="22"/>
          <w:lang w:eastAsia="en-US"/>
        </w:rPr>
        <w:t xml:space="preserve"> </w:t>
      </w:r>
    </w:p>
    <w:p w:rsidR="001250F4" w:rsidRPr="00B41AF6" w:rsidRDefault="001250F4" w:rsidP="001250F4">
      <w:pPr>
        <w:tabs>
          <w:tab w:val="left" w:pos="2300"/>
        </w:tabs>
        <w:ind w:left="720"/>
        <w:rPr>
          <w:rFonts w:ascii="Times New Roman" w:hAnsi="Times New Roman"/>
          <w:sz w:val="22"/>
          <w:szCs w:val="22"/>
          <w:lang w:eastAsia="en-US"/>
        </w:rPr>
      </w:pPr>
    </w:p>
    <w:p w:rsidR="001250F4" w:rsidRPr="00B41AF6" w:rsidRDefault="001250F4" w:rsidP="00120608">
      <w:pPr>
        <w:numPr>
          <w:ilvl w:val="0"/>
          <w:numId w:val="13"/>
        </w:numPr>
        <w:tabs>
          <w:tab w:val="left" w:pos="2300"/>
        </w:tabs>
        <w:rPr>
          <w:rFonts w:ascii="Times New Roman" w:hAnsi="Times New Roman"/>
          <w:bCs/>
          <w:sz w:val="22"/>
          <w:szCs w:val="22"/>
          <w:lang w:eastAsia="en-US"/>
        </w:rPr>
      </w:pPr>
      <w:r w:rsidRPr="00B41AF6">
        <w:rPr>
          <w:rFonts w:ascii="Times New Roman" w:hAnsi="Times New Roman"/>
          <w:bCs/>
          <w:sz w:val="22"/>
          <w:szCs w:val="22"/>
          <w:lang w:eastAsia="en-US"/>
        </w:rPr>
        <w:t>Ponding</w:t>
      </w:r>
      <w:r w:rsidR="00C21F18">
        <w:rPr>
          <w:rFonts w:ascii="Times New Roman" w:hAnsi="Times New Roman"/>
          <w:bCs/>
          <w:sz w:val="22"/>
          <w:szCs w:val="22"/>
          <w:lang w:eastAsia="en-US"/>
        </w:rPr>
        <w:t xml:space="preserve"> </w:t>
      </w:r>
    </w:p>
    <w:p w:rsidR="001250F4" w:rsidRPr="00B41AF6" w:rsidRDefault="001250F4" w:rsidP="001250F4">
      <w:pPr>
        <w:tabs>
          <w:tab w:val="left" w:pos="2300"/>
        </w:tabs>
        <w:ind w:left="709"/>
        <w:jc w:val="left"/>
        <w:rPr>
          <w:rFonts w:ascii="Times New Roman" w:hAnsi="Times New Roman"/>
          <w:sz w:val="22"/>
          <w:szCs w:val="22"/>
          <w:lang w:eastAsia="en-US"/>
        </w:rPr>
      </w:pPr>
      <w:r w:rsidRPr="00B41AF6">
        <w:rPr>
          <w:rFonts w:ascii="Times New Roman" w:hAnsi="Times New Roman"/>
          <w:sz w:val="22"/>
          <w:szCs w:val="22"/>
          <w:lang w:eastAsia="en-US"/>
        </w:rPr>
        <w:t>Usually ponding shall be employed over slabs and rafts or where large area of structure is exposed horizontally.</w:t>
      </w:r>
    </w:p>
    <w:p w:rsidR="001250F4" w:rsidRPr="00B41AF6" w:rsidRDefault="001250F4" w:rsidP="001250F4">
      <w:pPr>
        <w:tabs>
          <w:tab w:val="left" w:pos="2300"/>
        </w:tabs>
        <w:rPr>
          <w:rFonts w:ascii="Times New Roman" w:hAnsi="Times New Roman"/>
          <w:sz w:val="22"/>
          <w:szCs w:val="22"/>
          <w:lang w:eastAsia="en-US"/>
        </w:rPr>
      </w:pPr>
    </w:p>
    <w:p w:rsidR="001250F4" w:rsidRPr="00B41AF6" w:rsidRDefault="001250F4" w:rsidP="001250F4">
      <w:pPr>
        <w:pStyle w:val="ListParagraph"/>
        <w:rPr>
          <w:bCs/>
          <w:szCs w:val="22"/>
          <w:lang w:val="en-GB"/>
        </w:rPr>
      </w:pPr>
    </w:p>
    <w:p w:rsidR="00100E65" w:rsidRDefault="00E00657" w:rsidP="00100E65">
      <w:pPr>
        <w:rPr>
          <w:rFonts w:ascii="Times New Roman" w:hAnsi="Times New Roman"/>
          <w:b/>
          <w:color w:val="222222"/>
          <w:sz w:val="24"/>
          <w:szCs w:val="21"/>
          <w:shd w:val="clear" w:color="auto" w:fill="FFFFFF"/>
        </w:rPr>
      </w:pPr>
      <w:r>
        <w:rPr>
          <w:rFonts w:ascii="Times New Roman" w:hAnsi="Times New Roman"/>
          <w:b/>
          <w:color w:val="222222"/>
          <w:sz w:val="24"/>
          <w:szCs w:val="21"/>
          <w:shd w:val="clear" w:color="auto" w:fill="FFFFFF"/>
        </w:rPr>
        <w:t>6.</w:t>
      </w:r>
      <w:r w:rsidR="00100E65" w:rsidRPr="00B41AF6">
        <w:rPr>
          <w:rFonts w:ascii="Times New Roman" w:hAnsi="Times New Roman"/>
          <w:b/>
          <w:color w:val="222222"/>
          <w:sz w:val="24"/>
          <w:szCs w:val="21"/>
          <w:shd w:val="clear" w:color="auto" w:fill="FFFFFF"/>
        </w:rPr>
        <w:t xml:space="preserve">  SEQUENCE OF CONSTRUCTION</w:t>
      </w:r>
    </w:p>
    <w:p w:rsidR="006C0130" w:rsidRPr="00B41AF6" w:rsidRDefault="006C0130" w:rsidP="00100E65">
      <w:pPr>
        <w:rPr>
          <w:rFonts w:ascii="Times New Roman" w:hAnsi="Times New Roman"/>
          <w:b/>
          <w:color w:val="222222"/>
          <w:sz w:val="24"/>
          <w:szCs w:val="21"/>
          <w:shd w:val="clear" w:color="auto" w:fill="FFFFFF"/>
        </w:rPr>
      </w:pPr>
    </w:p>
    <w:p w:rsidR="00100E65" w:rsidRPr="00C5076F" w:rsidRDefault="00E27E8F" w:rsidP="00100E65">
      <w:pPr>
        <w:rPr>
          <w:rFonts w:ascii="Times New Roman" w:hAnsi="Times New Roman"/>
          <w:b/>
          <w:color w:val="222222"/>
          <w:sz w:val="28"/>
          <w:szCs w:val="28"/>
          <w:shd w:val="clear" w:color="auto" w:fill="FFFFFF"/>
        </w:rPr>
      </w:pPr>
      <w:r w:rsidRPr="00C5076F">
        <w:rPr>
          <w:rFonts w:ascii="Times New Roman" w:hAnsi="Times New Roman"/>
          <w:b/>
          <w:color w:val="222222"/>
          <w:sz w:val="28"/>
          <w:szCs w:val="28"/>
          <w:shd w:val="clear" w:color="auto" w:fill="FFFFFF"/>
        </w:rPr>
        <w:t>Excavation</w:t>
      </w:r>
    </w:p>
    <w:p w:rsidR="00100E65" w:rsidRPr="00B41AF6" w:rsidRDefault="00100E65" w:rsidP="00120608">
      <w:pPr>
        <w:numPr>
          <w:ilvl w:val="0"/>
          <w:numId w:val="14"/>
        </w:numPr>
        <w:tabs>
          <w:tab w:val="left" w:pos="2300"/>
        </w:tabs>
        <w:rPr>
          <w:rFonts w:ascii="Times New Roman" w:hAnsi="Times New Roman"/>
          <w:sz w:val="22"/>
          <w:szCs w:val="22"/>
          <w:lang w:eastAsia="en-US"/>
        </w:rPr>
      </w:pPr>
      <w:r w:rsidRPr="00B41AF6">
        <w:rPr>
          <w:rFonts w:ascii="Times New Roman" w:hAnsi="Times New Roman"/>
          <w:sz w:val="22"/>
          <w:szCs w:val="22"/>
          <w:lang w:eastAsia="en-US"/>
        </w:rPr>
        <w:t xml:space="preserve">The ground area shall be scrapped and cleared off all the debris </w:t>
      </w:r>
      <w:proofErr w:type="gramStart"/>
      <w:r w:rsidRPr="00B41AF6">
        <w:rPr>
          <w:rFonts w:ascii="Times New Roman" w:hAnsi="Times New Roman"/>
          <w:sz w:val="22"/>
          <w:szCs w:val="22"/>
          <w:lang w:eastAsia="en-US"/>
        </w:rPr>
        <w:t xml:space="preserve">and  </w:t>
      </w:r>
      <w:r w:rsidR="001C5E61">
        <w:rPr>
          <w:rFonts w:ascii="Times New Roman" w:hAnsi="Times New Roman"/>
          <w:sz w:val="22"/>
          <w:szCs w:val="22"/>
          <w:lang w:eastAsia="en-US"/>
        </w:rPr>
        <w:t>approximate</w:t>
      </w:r>
      <w:proofErr w:type="gramEnd"/>
      <w:r w:rsidR="009C4481">
        <w:rPr>
          <w:rFonts w:ascii="Times New Roman" w:hAnsi="Times New Roman"/>
          <w:sz w:val="22"/>
          <w:szCs w:val="22"/>
          <w:lang w:eastAsia="en-US"/>
        </w:rPr>
        <w:t xml:space="preserve"> </w:t>
      </w:r>
      <w:r w:rsidRPr="00B41AF6">
        <w:rPr>
          <w:rFonts w:ascii="Times New Roman" w:hAnsi="Times New Roman"/>
          <w:sz w:val="22"/>
          <w:szCs w:val="22"/>
          <w:lang w:eastAsia="en-US"/>
        </w:rPr>
        <w:t xml:space="preserve">uniform </w:t>
      </w:r>
      <w:r w:rsidR="006C0130">
        <w:rPr>
          <w:rFonts w:ascii="Times New Roman" w:hAnsi="Times New Roman"/>
          <w:sz w:val="22"/>
          <w:szCs w:val="22"/>
          <w:lang w:eastAsia="en-US"/>
        </w:rPr>
        <w:t xml:space="preserve">ground level shall be attained. </w:t>
      </w:r>
    </w:p>
    <w:p w:rsidR="00100E65" w:rsidRPr="00B41AF6" w:rsidRDefault="00100E65" w:rsidP="00100E65">
      <w:pPr>
        <w:tabs>
          <w:tab w:val="left" w:pos="2300"/>
        </w:tabs>
        <w:rPr>
          <w:rFonts w:ascii="Times New Roman" w:hAnsi="Times New Roman"/>
          <w:sz w:val="22"/>
          <w:szCs w:val="22"/>
          <w:lang w:eastAsia="en-US"/>
        </w:rPr>
      </w:pPr>
    </w:p>
    <w:p w:rsidR="00100E65" w:rsidRPr="001C5E61" w:rsidRDefault="00710697" w:rsidP="00120608">
      <w:pPr>
        <w:numPr>
          <w:ilvl w:val="0"/>
          <w:numId w:val="14"/>
        </w:numPr>
        <w:tabs>
          <w:tab w:val="left" w:pos="2300"/>
        </w:tabs>
        <w:rPr>
          <w:rFonts w:ascii="Times New Roman" w:hAnsi="Times New Roman"/>
          <w:sz w:val="22"/>
          <w:szCs w:val="22"/>
          <w:lang w:eastAsia="en-US"/>
        </w:rPr>
      </w:pPr>
      <w:r>
        <w:rPr>
          <w:rFonts w:ascii="Times New Roman" w:hAnsi="Times New Roman"/>
          <w:sz w:val="22"/>
          <w:szCs w:val="22"/>
          <w:lang w:eastAsia="en-US"/>
        </w:rPr>
        <w:t xml:space="preserve">Surveyor </w:t>
      </w:r>
      <w:proofErr w:type="gramStart"/>
      <w:r>
        <w:rPr>
          <w:rFonts w:ascii="Times New Roman" w:hAnsi="Times New Roman"/>
          <w:sz w:val="22"/>
          <w:szCs w:val="22"/>
          <w:lang w:eastAsia="en-US"/>
        </w:rPr>
        <w:t>has  to</w:t>
      </w:r>
      <w:proofErr w:type="gramEnd"/>
      <w:r>
        <w:rPr>
          <w:rFonts w:ascii="Times New Roman" w:hAnsi="Times New Roman"/>
          <w:sz w:val="22"/>
          <w:szCs w:val="22"/>
          <w:lang w:eastAsia="en-US"/>
        </w:rPr>
        <w:t xml:space="preserve">  outline </w:t>
      </w:r>
      <w:r w:rsidR="000701F1" w:rsidRPr="001C5E61">
        <w:rPr>
          <w:rFonts w:ascii="Times New Roman" w:hAnsi="Times New Roman"/>
          <w:sz w:val="22"/>
          <w:szCs w:val="22"/>
          <w:lang w:eastAsia="en-US"/>
        </w:rPr>
        <w:t xml:space="preserve"> the structur</w:t>
      </w:r>
      <w:r>
        <w:rPr>
          <w:rFonts w:ascii="Times New Roman" w:hAnsi="Times New Roman"/>
          <w:sz w:val="22"/>
          <w:szCs w:val="22"/>
          <w:lang w:eastAsia="en-US"/>
        </w:rPr>
        <w:t>al area with NWSDB/</w:t>
      </w:r>
      <w:proofErr w:type="spellStart"/>
      <w:r>
        <w:rPr>
          <w:rFonts w:ascii="Times New Roman" w:hAnsi="Times New Roman"/>
          <w:sz w:val="22"/>
          <w:szCs w:val="22"/>
          <w:lang w:eastAsia="en-US"/>
        </w:rPr>
        <w:t>Wabag</w:t>
      </w:r>
      <w:proofErr w:type="spellEnd"/>
      <w:r>
        <w:rPr>
          <w:rFonts w:ascii="Times New Roman" w:hAnsi="Times New Roman"/>
          <w:sz w:val="22"/>
          <w:szCs w:val="22"/>
          <w:lang w:eastAsia="en-US"/>
        </w:rPr>
        <w:t>,</w:t>
      </w:r>
      <w:r w:rsidR="00100E65" w:rsidRPr="001C5E61">
        <w:rPr>
          <w:rFonts w:ascii="Times New Roman" w:hAnsi="Times New Roman"/>
          <w:sz w:val="22"/>
          <w:szCs w:val="22"/>
          <w:lang w:eastAsia="en-US"/>
        </w:rPr>
        <w:t xml:space="preserve"> the required </w:t>
      </w:r>
      <w:r>
        <w:rPr>
          <w:rFonts w:ascii="Times New Roman" w:hAnsi="Times New Roman"/>
          <w:sz w:val="22"/>
          <w:szCs w:val="22"/>
          <w:lang w:eastAsia="en-US"/>
        </w:rPr>
        <w:t>lines/</w:t>
      </w:r>
      <w:r w:rsidRPr="00710697">
        <w:rPr>
          <w:rFonts w:ascii="Times New Roman" w:hAnsi="Times New Roman"/>
          <w:sz w:val="22"/>
          <w:szCs w:val="22"/>
          <w:lang w:eastAsia="en-US"/>
        </w:rPr>
        <w:t>edge</w:t>
      </w:r>
      <w:r w:rsidR="00100E65" w:rsidRPr="001C5E61">
        <w:rPr>
          <w:rFonts w:ascii="Times New Roman" w:hAnsi="Times New Roman"/>
          <w:sz w:val="22"/>
          <w:szCs w:val="22"/>
          <w:lang w:eastAsia="en-US"/>
        </w:rPr>
        <w:t xml:space="preserve"> of the structure shall be fixed using Theodolite/ Total station.  The edge distance of </w:t>
      </w:r>
      <w:r w:rsidR="001C5E61">
        <w:rPr>
          <w:rFonts w:ascii="Times New Roman" w:hAnsi="Times New Roman"/>
          <w:sz w:val="22"/>
          <w:szCs w:val="22"/>
          <w:lang w:eastAsia="en-US"/>
        </w:rPr>
        <w:t>foundation</w:t>
      </w:r>
      <w:r w:rsidR="00100E65" w:rsidRPr="001C5E61">
        <w:rPr>
          <w:rFonts w:ascii="Times New Roman" w:hAnsi="Times New Roman"/>
          <w:sz w:val="22"/>
          <w:szCs w:val="22"/>
          <w:lang w:eastAsia="en-US"/>
        </w:rPr>
        <w:t xml:space="preserve"> </w:t>
      </w:r>
      <w:r w:rsidR="00363374" w:rsidRPr="001C5E61">
        <w:rPr>
          <w:rFonts w:ascii="Times New Roman" w:hAnsi="Times New Roman"/>
          <w:sz w:val="22"/>
          <w:szCs w:val="22"/>
          <w:lang w:eastAsia="en-US"/>
        </w:rPr>
        <w:t>centre</w:t>
      </w:r>
      <w:r w:rsidR="00100E65" w:rsidRPr="001C5E61">
        <w:rPr>
          <w:rFonts w:ascii="Times New Roman" w:hAnsi="Times New Roman"/>
          <w:sz w:val="22"/>
          <w:szCs w:val="22"/>
          <w:lang w:eastAsia="en-US"/>
        </w:rPr>
        <w:t xml:space="preserve"> shall be located on the ground at four corners.  The corners shall be diagonally checked to ensure the correct layout of the structure.</w:t>
      </w:r>
    </w:p>
    <w:p w:rsidR="00100E65" w:rsidRPr="00B41AF6" w:rsidRDefault="00100E65" w:rsidP="00100E65">
      <w:pPr>
        <w:tabs>
          <w:tab w:val="left" w:pos="2300"/>
        </w:tabs>
        <w:rPr>
          <w:rFonts w:ascii="Times New Roman" w:hAnsi="Times New Roman"/>
          <w:sz w:val="22"/>
          <w:szCs w:val="22"/>
          <w:lang w:eastAsia="en-US"/>
        </w:rPr>
      </w:pPr>
    </w:p>
    <w:p w:rsidR="00100E65" w:rsidRPr="00B41AF6" w:rsidRDefault="00100E65" w:rsidP="00120608">
      <w:pPr>
        <w:numPr>
          <w:ilvl w:val="0"/>
          <w:numId w:val="14"/>
        </w:numPr>
        <w:tabs>
          <w:tab w:val="left" w:pos="2300"/>
        </w:tabs>
        <w:rPr>
          <w:rFonts w:ascii="Times New Roman" w:hAnsi="Times New Roman"/>
          <w:sz w:val="22"/>
          <w:szCs w:val="22"/>
          <w:lang w:eastAsia="en-US"/>
        </w:rPr>
      </w:pPr>
      <w:r w:rsidRPr="00B41AF6">
        <w:rPr>
          <w:rFonts w:ascii="Times New Roman" w:hAnsi="Times New Roman"/>
          <w:sz w:val="22"/>
          <w:szCs w:val="22"/>
          <w:lang w:eastAsia="en-US"/>
        </w:rPr>
        <w:t xml:space="preserve">The </w:t>
      </w:r>
      <w:r w:rsidR="00363374" w:rsidRPr="00B41AF6">
        <w:rPr>
          <w:rFonts w:ascii="Times New Roman" w:hAnsi="Times New Roman"/>
          <w:sz w:val="22"/>
          <w:szCs w:val="22"/>
          <w:lang w:eastAsia="en-US"/>
        </w:rPr>
        <w:t>centre</w:t>
      </w:r>
      <w:r w:rsidRPr="00B41AF6">
        <w:rPr>
          <w:rFonts w:ascii="Times New Roman" w:hAnsi="Times New Roman"/>
          <w:sz w:val="22"/>
          <w:szCs w:val="22"/>
          <w:lang w:eastAsia="en-US"/>
        </w:rPr>
        <w:t xml:space="preserve"> line</w:t>
      </w:r>
      <w:r w:rsidR="00B24458">
        <w:rPr>
          <w:rFonts w:ascii="Times New Roman" w:hAnsi="Times New Roman"/>
          <w:sz w:val="22"/>
          <w:szCs w:val="22"/>
          <w:lang w:eastAsia="en-US"/>
        </w:rPr>
        <w:t>,</w:t>
      </w:r>
      <w:r w:rsidRPr="00B41AF6">
        <w:rPr>
          <w:rFonts w:ascii="Times New Roman" w:hAnsi="Times New Roman"/>
          <w:sz w:val="22"/>
          <w:szCs w:val="22"/>
          <w:lang w:eastAsia="en-US"/>
        </w:rPr>
        <w:t xml:space="preserve"> foundation edge</w:t>
      </w:r>
      <w:r w:rsidR="00B24458">
        <w:rPr>
          <w:rFonts w:ascii="Times New Roman" w:hAnsi="Times New Roman"/>
          <w:sz w:val="22"/>
          <w:szCs w:val="22"/>
          <w:lang w:eastAsia="en-US"/>
        </w:rPr>
        <w:t xml:space="preserve"> &amp; </w:t>
      </w:r>
      <w:proofErr w:type="gramStart"/>
      <w:r w:rsidR="00B24458">
        <w:rPr>
          <w:rFonts w:ascii="Times New Roman" w:hAnsi="Times New Roman"/>
          <w:sz w:val="22"/>
          <w:szCs w:val="22"/>
          <w:lang w:eastAsia="en-US"/>
        </w:rPr>
        <w:t xml:space="preserve">footing </w:t>
      </w:r>
      <w:r w:rsidRPr="00B41AF6">
        <w:rPr>
          <w:rFonts w:ascii="Times New Roman" w:hAnsi="Times New Roman"/>
          <w:sz w:val="22"/>
          <w:szCs w:val="22"/>
          <w:lang w:eastAsia="en-US"/>
        </w:rPr>
        <w:t xml:space="preserve"> locations</w:t>
      </w:r>
      <w:proofErr w:type="gramEnd"/>
      <w:r w:rsidRPr="00B41AF6">
        <w:rPr>
          <w:rFonts w:ascii="Times New Roman" w:hAnsi="Times New Roman"/>
          <w:sz w:val="22"/>
          <w:szCs w:val="22"/>
          <w:lang w:eastAsia="en-US"/>
        </w:rPr>
        <w:t xml:space="preserve"> of the structure shall be denoted on the </w:t>
      </w:r>
      <w:r w:rsidR="000701F1">
        <w:rPr>
          <w:rFonts w:ascii="Times New Roman" w:hAnsi="Times New Roman"/>
          <w:sz w:val="22"/>
          <w:szCs w:val="22"/>
          <w:lang w:eastAsia="en-US"/>
        </w:rPr>
        <w:t>ground b</w:t>
      </w:r>
      <w:r w:rsidR="003E3876">
        <w:rPr>
          <w:rFonts w:ascii="Times New Roman" w:hAnsi="Times New Roman"/>
          <w:sz w:val="22"/>
          <w:szCs w:val="22"/>
          <w:lang w:eastAsia="en-US"/>
        </w:rPr>
        <w:t>y</w:t>
      </w:r>
      <w:r w:rsidR="000701F1">
        <w:rPr>
          <w:rFonts w:ascii="Times New Roman" w:hAnsi="Times New Roman"/>
          <w:sz w:val="22"/>
          <w:szCs w:val="22"/>
          <w:lang w:eastAsia="en-US"/>
        </w:rPr>
        <w:t xml:space="preserve"> means of pegs</w:t>
      </w:r>
      <w:r w:rsidRPr="00B41AF6">
        <w:rPr>
          <w:rFonts w:ascii="Times New Roman" w:hAnsi="Times New Roman"/>
          <w:sz w:val="22"/>
          <w:szCs w:val="22"/>
          <w:lang w:eastAsia="en-US"/>
        </w:rPr>
        <w:t xml:space="preserve"> at uniform distance </w:t>
      </w:r>
      <w:r w:rsidR="003E3876">
        <w:rPr>
          <w:rFonts w:ascii="Times New Roman" w:hAnsi="Times New Roman"/>
          <w:sz w:val="22"/>
          <w:szCs w:val="22"/>
          <w:lang w:eastAsia="en-US"/>
        </w:rPr>
        <w:t>following with white mark</w:t>
      </w:r>
      <w:r w:rsidRPr="00B41AF6">
        <w:rPr>
          <w:rFonts w:ascii="Times New Roman" w:hAnsi="Times New Roman"/>
          <w:sz w:val="22"/>
          <w:szCs w:val="22"/>
          <w:lang w:eastAsia="en-US"/>
        </w:rPr>
        <w:t xml:space="preserve">. </w:t>
      </w:r>
    </w:p>
    <w:p w:rsidR="00100E65" w:rsidRPr="00B41AF6" w:rsidRDefault="00100E65" w:rsidP="00100E65">
      <w:pPr>
        <w:tabs>
          <w:tab w:val="left" w:pos="2300"/>
        </w:tabs>
        <w:rPr>
          <w:rFonts w:ascii="Times New Roman" w:hAnsi="Times New Roman"/>
          <w:sz w:val="22"/>
          <w:szCs w:val="22"/>
          <w:lang w:eastAsia="en-US"/>
        </w:rPr>
      </w:pPr>
    </w:p>
    <w:p w:rsidR="00100E65" w:rsidRDefault="00100E65" w:rsidP="00120608">
      <w:pPr>
        <w:numPr>
          <w:ilvl w:val="0"/>
          <w:numId w:val="14"/>
        </w:numPr>
        <w:tabs>
          <w:tab w:val="left" w:pos="2300"/>
        </w:tabs>
        <w:rPr>
          <w:rFonts w:ascii="Times New Roman" w:hAnsi="Times New Roman"/>
          <w:sz w:val="22"/>
          <w:szCs w:val="22"/>
          <w:lang w:eastAsia="en-US"/>
        </w:rPr>
      </w:pPr>
      <w:r w:rsidRPr="00B41AF6">
        <w:rPr>
          <w:rFonts w:ascii="Times New Roman" w:hAnsi="Times New Roman"/>
          <w:sz w:val="22"/>
          <w:szCs w:val="22"/>
          <w:lang w:eastAsia="en-US"/>
        </w:rPr>
        <w:t xml:space="preserve">The excavation shall be carried out using mechanical or manual methods based on the quantity of earthwork and the working area. </w:t>
      </w:r>
      <w:proofErr w:type="gramStart"/>
      <w:r w:rsidR="000426D4">
        <w:rPr>
          <w:rFonts w:ascii="Times New Roman" w:hAnsi="Times New Roman"/>
          <w:sz w:val="22"/>
          <w:szCs w:val="22"/>
          <w:lang w:eastAsia="en-US"/>
        </w:rPr>
        <w:t xml:space="preserve">During </w:t>
      </w:r>
      <w:r w:rsidR="00E11CA5">
        <w:rPr>
          <w:rFonts w:ascii="Times New Roman" w:hAnsi="Times New Roman"/>
          <w:sz w:val="22"/>
          <w:szCs w:val="22"/>
          <w:lang w:eastAsia="en-US"/>
        </w:rPr>
        <w:t xml:space="preserve"> </w:t>
      </w:r>
      <w:r w:rsidRPr="00B41AF6">
        <w:rPr>
          <w:rFonts w:ascii="Times New Roman" w:hAnsi="Times New Roman"/>
          <w:sz w:val="22"/>
          <w:szCs w:val="22"/>
          <w:lang w:eastAsia="en-US"/>
        </w:rPr>
        <w:t>excavation</w:t>
      </w:r>
      <w:proofErr w:type="gramEnd"/>
      <w:r w:rsidR="00E11CA5">
        <w:rPr>
          <w:rFonts w:ascii="Times New Roman" w:hAnsi="Times New Roman"/>
          <w:sz w:val="22"/>
          <w:szCs w:val="22"/>
          <w:lang w:eastAsia="en-US"/>
        </w:rPr>
        <w:t xml:space="preserve"> </w:t>
      </w:r>
      <w:r w:rsidRPr="00B41AF6">
        <w:rPr>
          <w:rFonts w:ascii="Times New Roman" w:hAnsi="Times New Roman"/>
          <w:sz w:val="22"/>
          <w:szCs w:val="22"/>
          <w:lang w:eastAsia="en-US"/>
        </w:rPr>
        <w:t xml:space="preserve"> </w:t>
      </w:r>
      <w:r w:rsidR="000426D4">
        <w:rPr>
          <w:rFonts w:ascii="Times New Roman" w:hAnsi="Times New Roman"/>
          <w:sz w:val="22"/>
          <w:szCs w:val="22"/>
          <w:lang w:eastAsia="en-US"/>
        </w:rPr>
        <w:t>necessary slops</w:t>
      </w:r>
      <w:r w:rsidR="00E11CA5">
        <w:rPr>
          <w:rFonts w:ascii="Times New Roman" w:hAnsi="Times New Roman"/>
          <w:sz w:val="22"/>
          <w:szCs w:val="22"/>
          <w:lang w:eastAsia="en-US"/>
        </w:rPr>
        <w:t xml:space="preserve"> should  be  kept </w:t>
      </w:r>
      <w:r w:rsidRPr="00B41AF6">
        <w:rPr>
          <w:rFonts w:ascii="Times New Roman" w:hAnsi="Times New Roman"/>
          <w:sz w:val="22"/>
          <w:szCs w:val="22"/>
          <w:lang w:eastAsia="en-US"/>
        </w:rPr>
        <w:t xml:space="preserve">as per the </w:t>
      </w:r>
      <w:r w:rsidR="00E11CA5">
        <w:rPr>
          <w:rFonts w:ascii="Times New Roman" w:hAnsi="Times New Roman"/>
          <w:sz w:val="22"/>
          <w:szCs w:val="22"/>
          <w:lang w:eastAsia="en-US"/>
        </w:rPr>
        <w:t>issued  drawings</w:t>
      </w:r>
      <w:r w:rsidR="00A41601">
        <w:rPr>
          <w:rFonts w:ascii="Times New Roman" w:hAnsi="Times New Roman"/>
          <w:sz w:val="22"/>
          <w:szCs w:val="22"/>
          <w:lang w:eastAsia="en-US"/>
        </w:rPr>
        <w:t>.</w:t>
      </w:r>
      <w:r w:rsidRPr="00B41AF6">
        <w:rPr>
          <w:rFonts w:ascii="Times New Roman" w:hAnsi="Times New Roman"/>
          <w:sz w:val="22"/>
          <w:szCs w:val="22"/>
          <w:lang w:eastAsia="en-US"/>
        </w:rPr>
        <w:t xml:space="preserve"> </w:t>
      </w:r>
    </w:p>
    <w:p w:rsidR="00391FE8" w:rsidRDefault="00391FE8" w:rsidP="00391FE8">
      <w:pPr>
        <w:pStyle w:val="ListParagraph"/>
        <w:rPr>
          <w:szCs w:val="22"/>
        </w:rPr>
      </w:pPr>
    </w:p>
    <w:p w:rsidR="00A86452" w:rsidRDefault="00752C23" w:rsidP="00A86452">
      <w:pPr>
        <w:numPr>
          <w:ilvl w:val="0"/>
          <w:numId w:val="14"/>
        </w:numPr>
        <w:tabs>
          <w:tab w:val="left" w:pos="2300"/>
        </w:tabs>
        <w:rPr>
          <w:rFonts w:ascii="Times New Roman" w:hAnsi="Times New Roman"/>
          <w:sz w:val="22"/>
          <w:szCs w:val="22"/>
          <w:lang w:eastAsia="en-US"/>
        </w:rPr>
      </w:pPr>
      <w:r>
        <w:rPr>
          <w:rFonts w:ascii="Times New Roman" w:hAnsi="Times New Roman"/>
          <w:sz w:val="22"/>
          <w:szCs w:val="22"/>
          <w:lang w:eastAsia="en-US"/>
        </w:rPr>
        <w:t>B</w:t>
      </w:r>
      <w:r w:rsidR="00391FE8">
        <w:rPr>
          <w:rFonts w:ascii="Times New Roman" w:hAnsi="Times New Roman"/>
          <w:sz w:val="22"/>
          <w:szCs w:val="22"/>
          <w:lang w:eastAsia="en-US"/>
        </w:rPr>
        <w:t xml:space="preserve">ase formation </w:t>
      </w:r>
      <w:proofErr w:type="gramStart"/>
      <w:r w:rsidR="00391FE8">
        <w:rPr>
          <w:rFonts w:ascii="Times New Roman" w:hAnsi="Times New Roman"/>
          <w:sz w:val="22"/>
          <w:szCs w:val="22"/>
          <w:lang w:eastAsia="en-US"/>
        </w:rPr>
        <w:t>level</w:t>
      </w:r>
      <w:r>
        <w:rPr>
          <w:rFonts w:ascii="Times New Roman" w:hAnsi="Times New Roman"/>
          <w:sz w:val="22"/>
          <w:szCs w:val="22"/>
          <w:lang w:eastAsia="en-US"/>
        </w:rPr>
        <w:t>s  are</w:t>
      </w:r>
      <w:proofErr w:type="gramEnd"/>
      <w:r>
        <w:rPr>
          <w:rFonts w:ascii="Times New Roman" w:hAnsi="Times New Roman"/>
          <w:sz w:val="22"/>
          <w:szCs w:val="22"/>
          <w:lang w:eastAsia="en-US"/>
        </w:rPr>
        <w:t xml:space="preserve"> </w:t>
      </w:r>
      <w:r w:rsidR="00814464">
        <w:rPr>
          <w:rFonts w:ascii="Times New Roman" w:hAnsi="Times New Roman"/>
          <w:sz w:val="22"/>
          <w:szCs w:val="22"/>
          <w:lang w:eastAsia="en-US"/>
        </w:rPr>
        <w:t>14</w:t>
      </w:r>
      <w:r w:rsidR="00015EAC">
        <w:rPr>
          <w:rFonts w:ascii="Times New Roman" w:hAnsi="Times New Roman"/>
          <w:sz w:val="22"/>
          <w:szCs w:val="22"/>
          <w:lang w:eastAsia="en-US"/>
        </w:rPr>
        <w:t>1</w:t>
      </w:r>
      <w:r w:rsidR="00814464">
        <w:rPr>
          <w:rFonts w:ascii="Times New Roman" w:hAnsi="Times New Roman"/>
          <w:sz w:val="22"/>
          <w:szCs w:val="22"/>
          <w:lang w:eastAsia="en-US"/>
        </w:rPr>
        <w:t>.3</w:t>
      </w:r>
      <w:r w:rsidR="00015EAC">
        <w:rPr>
          <w:rFonts w:ascii="Times New Roman" w:hAnsi="Times New Roman"/>
          <w:sz w:val="22"/>
          <w:szCs w:val="22"/>
          <w:lang w:eastAsia="en-US"/>
        </w:rPr>
        <w:t>0</w:t>
      </w:r>
      <w:r>
        <w:rPr>
          <w:rFonts w:ascii="Times New Roman" w:hAnsi="Times New Roman"/>
          <w:sz w:val="22"/>
          <w:szCs w:val="22"/>
          <w:lang w:eastAsia="en-US"/>
        </w:rPr>
        <w:t xml:space="preserve"> for </w:t>
      </w:r>
      <w:r w:rsidR="002D2920">
        <w:rPr>
          <w:rFonts w:ascii="Times New Roman" w:hAnsi="Times New Roman"/>
          <w:sz w:val="22"/>
          <w:szCs w:val="22"/>
          <w:lang w:eastAsia="en-US"/>
        </w:rPr>
        <w:t>Pump room and 14</w:t>
      </w:r>
      <w:r w:rsidR="00015EAC">
        <w:rPr>
          <w:rFonts w:ascii="Times New Roman" w:hAnsi="Times New Roman"/>
          <w:sz w:val="22"/>
          <w:szCs w:val="22"/>
          <w:lang w:eastAsia="en-US"/>
        </w:rPr>
        <w:t>2.05</w:t>
      </w:r>
      <w:r w:rsidR="002D2920">
        <w:rPr>
          <w:rFonts w:ascii="Times New Roman" w:hAnsi="Times New Roman"/>
          <w:sz w:val="22"/>
          <w:szCs w:val="22"/>
          <w:lang w:eastAsia="en-US"/>
        </w:rPr>
        <w:t xml:space="preserve"> </w:t>
      </w:r>
      <w:r w:rsidR="002870A3">
        <w:rPr>
          <w:rFonts w:ascii="Times New Roman" w:hAnsi="Times New Roman"/>
          <w:sz w:val="22"/>
          <w:szCs w:val="22"/>
          <w:lang w:eastAsia="en-US"/>
        </w:rPr>
        <w:t xml:space="preserve">for </w:t>
      </w:r>
      <w:r w:rsidR="002D2920">
        <w:rPr>
          <w:rFonts w:ascii="Times New Roman" w:hAnsi="Times New Roman"/>
          <w:sz w:val="22"/>
          <w:szCs w:val="22"/>
          <w:lang w:eastAsia="en-US"/>
        </w:rPr>
        <w:t xml:space="preserve">sump area ( except screed ). Final required level will be excavated by manual. Screed concrete will </w:t>
      </w:r>
      <w:proofErr w:type="gramStart"/>
      <w:r w:rsidR="002D2920">
        <w:rPr>
          <w:rFonts w:ascii="Times New Roman" w:hAnsi="Times New Roman"/>
          <w:sz w:val="22"/>
          <w:szCs w:val="22"/>
          <w:lang w:eastAsia="en-US"/>
        </w:rPr>
        <w:t>processing</w:t>
      </w:r>
      <w:proofErr w:type="gramEnd"/>
      <w:r w:rsidR="002D2920">
        <w:rPr>
          <w:rFonts w:ascii="Times New Roman" w:hAnsi="Times New Roman"/>
          <w:sz w:val="22"/>
          <w:szCs w:val="22"/>
          <w:lang w:eastAsia="en-US"/>
        </w:rPr>
        <w:t xml:space="preserve"> after </w:t>
      </w:r>
      <w:r w:rsidR="00A86452">
        <w:rPr>
          <w:rFonts w:ascii="Times New Roman" w:hAnsi="Times New Roman"/>
          <w:sz w:val="22"/>
          <w:szCs w:val="22"/>
          <w:lang w:eastAsia="en-US"/>
        </w:rPr>
        <w:t>NWSDB/</w:t>
      </w:r>
      <w:proofErr w:type="spellStart"/>
      <w:r w:rsidR="00A86452">
        <w:rPr>
          <w:rFonts w:ascii="Times New Roman" w:hAnsi="Times New Roman"/>
          <w:sz w:val="22"/>
          <w:szCs w:val="22"/>
          <w:lang w:eastAsia="en-US"/>
        </w:rPr>
        <w:t>Wabag</w:t>
      </w:r>
      <w:proofErr w:type="spellEnd"/>
      <w:r w:rsidR="000723BA">
        <w:rPr>
          <w:rFonts w:ascii="Times New Roman" w:hAnsi="Times New Roman"/>
          <w:sz w:val="22"/>
          <w:szCs w:val="22"/>
          <w:lang w:eastAsia="en-US"/>
        </w:rPr>
        <w:t xml:space="preserve"> </w:t>
      </w:r>
      <w:r w:rsidR="002D2920">
        <w:rPr>
          <w:rFonts w:ascii="Times New Roman" w:hAnsi="Times New Roman"/>
          <w:sz w:val="22"/>
          <w:szCs w:val="22"/>
          <w:lang w:eastAsia="en-US"/>
        </w:rPr>
        <w:t>approval</w:t>
      </w:r>
      <w:r w:rsidR="000723BA">
        <w:rPr>
          <w:rFonts w:ascii="Times New Roman" w:hAnsi="Times New Roman"/>
          <w:sz w:val="22"/>
          <w:szCs w:val="22"/>
          <w:lang w:eastAsia="en-US"/>
        </w:rPr>
        <w:t>.</w:t>
      </w:r>
    </w:p>
    <w:p w:rsidR="00A86452" w:rsidRDefault="00A86452" w:rsidP="00A86452">
      <w:pPr>
        <w:pStyle w:val="ListParagraph"/>
        <w:rPr>
          <w:szCs w:val="22"/>
        </w:rPr>
      </w:pPr>
    </w:p>
    <w:p w:rsidR="00100E65" w:rsidRDefault="00A86452" w:rsidP="00A86452">
      <w:pPr>
        <w:tabs>
          <w:tab w:val="left" w:pos="2300"/>
        </w:tabs>
        <w:ind w:left="630"/>
        <w:rPr>
          <w:rFonts w:ascii="Times New Roman" w:hAnsi="Times New Roman"/>
          <w:sz w:val="22"/>
          <w:szCs w:val="22"/>
          <w:lang w:eastAsia="en-US"/>
        </w:rPr>
      </w:pPr>
      <w:r>
        <w:rPr>
          <w:rFonts w:ascii="Times New Roman" w:hAnsi="Times New Roman"/>
          <w:sz w:val="22"/>
          <w:szCs w:val="22"/>
          <w:lang w:eastAsia="en-US"/>
        </w:rPr>
        <w:t xml:space="preserve"> </w:t>
      </w:r>
    </w:p>
    <w:p w:rsidR="0087798C" w:rsidRDefault="0087798C" w:rsidP="00A86452">
      <w:pPr>
        <w:tabs>
          <w:tab w:val="left" w:pos="2300"/>
        </w:tabs>
        <w:ind w:left="630"/>
        <w:rPr>
          <w:rFonts w:ascii="Times New Roman" w:hAnsi="Times New Roman"/>
          <w:sz w:val="22"/>
          <w:szCs w:val="22"/>
          <w:lang w:eastAsia="en-US"/>
        </w:rPr>
      </w:pPr>
    </w:p>
    <w:p w:rsidR="00E27E8F" w:rsidRPr="001C1D72" w:rsidRDefault="00E27E8F" w:rsidP="00100E65">
      <w:pPr>
        <w:tabs>
          <w:tab w:val="left" w:pos="2300"/>
        </w:tabs>
        <w:rPr>
          <w:rFonts w:ascii="Times New Roman" w:hAnsi="Times New Roman"/>
          <w:b/>
          <w:sz w:val="28"/>
          <w:szCs w:val="28"/>
          <w:lang w:eastAsia="en-US"/>
        </w:rPr>
      </w:pPr>
      <w:r w:rsidRPr="001C1D72">
        <w:rPr>
          <w:rFonts w:ascii="Times New Roman" w:hAnsi="Times New Roman"/>
          <w:b/>
          <w:sz w:val="28"/>
          <w:szCs w:val="28"/>
          <w:lang w:eastAsia="en-US"/>
        </w:rPr>
        <w:lastRenderedPageBreak/>
        <w:t>Blinding Concrete Gr 15</w:t>
      </w:r>
    </w:p>
    <w:p w:rsidR="00E27E8F" w:rsidRPr="00B41AF6" w:rsidRDefault="00E27E8F" w:rsidP="00100E65">
      <w:pPr>
        <w:tabs>
          <w:tab w:val="left" w:pos="2300"/>
        </w:tabs>
        <w:rPr>
          <w:rFonts w:ascii="Times New Roman" w:hAnsi="Times New Roman"/>
          <w:sz w:val="22"/>
          <w:szCs w:val="22"/>
          <w:lang w:eastAsia="en-US"/>
        </w:rPr>
      </w:pPr>
    </w:p>
    <w:p w:rsidR="00100E65" w:rsidRDefault="00100E65" w:rsidP="00FB18C5">
      <w:pPr>
        <w:numPr>
          <w:ilvl w:val="0"/>
          <w:numId w:val="14"/>
        </w:numPr>
        <w:tabs>
          <w:tab w:val="left" w:pos="2300"/>
        </w:tabs>
        <w:rPr>
          <w:rFonts w:ascii="Times New Roman" w:hAnsi="Times New Roman"/>
          <w:sz w:val="22"/>
          <w:szCs w:val="22"/>
          <w:lang w:eastAsia="en-US"/>
        </w:rPr>
      </w:pPr>
      <w:r w:rsidRPr="00625201">
        <w:rPr>
          <w:rFonts w:ascii="Times New Roman" w:hAnsi="Times New Roman"/>
          <w:sz w:val="22"/>
          <w:szCs w:val="22"/>
          <w:lang w:eastAsia="en-US"/>
        </w:rPr>
        <w:t xml:space="preserve">The PCC shall be laid as per the level indicated in the approved </w:t>
      </w:r>
      <w:proofErr w:type="gramStart"/>
      <w:r w:rsidRPr="00625201">
        <w:rPr>
          <w:rFonts w:ascii="Times New Roman" w:hAnsi="Times New Roman"/>
          <w:sz w:val="22"/>
          <w:szCs w:val="22"/>
          <w:lang w:eastAsia="en-US"/>
        </w:rPr>
        <w:t>drawings</w:t>
      </w:r>
      <w:r w:rsidR="00DC32D5">
        <w:rPr>
          <w:rFonts w:ascii="Times New Roman" w:hAnsi="Times New Roman"/>
          <w:sz w:val="22"/>
          <w:szCs w:val="22"/>
          <w:lang w:eastAsia="en-US"/>
        </w:rPr>
        <w:t xml:space="preserve"> </w:t>
      </w:r>
      <w:r w:rsidR="00391FE8" w:rsidRPr="00625201">
        <w:rPr>
          <w:rFonts w:ascii="Times New Roman" w:hAnsi="Times New Roman"/>
          <w:sz w:val="22"/>
          <w:szCs w:val="22"/>
          <w:lang w:eastAsia="en-US"/>
        </w:rPr>
        <w:t xml:space="preserve"> </w:t>
      </w:r>
      <w:r w:rsidR="006F58B5">
        <w:rPr>
          <w:rFonts w:ascii="Times New Roman" w:hAnsi="Times New Roman"/>
          <w:sz w:val="22"/>
          <w:szCs w:val="22"/>
          <w:lang w:eastAsia="en-US"/>
        </w:rPr>
        <w:t>so</w:t>
      </w:r>
      <w:proofErr w:type="gramEnd"/>
      <w:r w:rsidR="006F58B5">
        <w:rPr>
          <w:rFonts w:ascii="Times New Roman" w:hAnsi="Times New Roman"/>
          <w:sz w:val="22"/>
          <w:szCs w:val="22"/>
          <w:lang w:eastAsia="en-US"/>
        </w:rPr>
        <w:t xml:space="preserve">  that  the </w:t>
      </w:r>
      <w:r w:rsidR="00391FE8" w:rsidRPr="00625201">
        <w:rPr>
          <w:rFonts w:ascii="Times New Roman" w:hAnsi="Times New Roman"/>
          <w:sz w:val="22"/>
          <w:szCs w:val="22"/>
          <w:lang w:eastAsia="en-US"/>
        </w:rPr>
        <w:t xml:space="preserve"> level of the top of PCC shall be </w:t>
      </w:r>
      <w:r w:rsidR="00015EAC">
        <w:rPr>
          <w:rFonts w:ascii="Times New Roman" w:hAnsi="Times New Roman"/>
          <w:sz w:val="22"/>
          <w:szCs w:val="22"/>
          <w:lang w:eastAsia="en-US"/>
        </w:rPr>
        <w:t>141.30</w:t>
      </w:r>
      <w:r w:rsidR="002D2920">
        <w:rPr>
          <w:rFonts w:ascii="Times New Roman" w:hAnsi="Times New Roman"/>
          <w:sz w:val="22"/>
          <w:szCs w:val="22"/>
          <w:lang w:eastAsia="en-US"/>
        </w:rPr>
        <w:t xml:space="preserve"> for Pump room , 142.</w:t>
      </w:r>
      <w:r w:rsidR="00015EAC">
        <w:rPr>
          <w:rFonts w:ascii="Times New Roman" w:hAnsi="Times New Roman"/>
          <w:sz w:val="22"/>
          <w:szCs w:val="22"/>
          <w:lang w:eastAsia="en-US"/>
        </w:rPr>
        <w:t>0</w:t>
      </w:r>
      <w:r w:rsidR="002D2920">
        <w:rPr>
          <w:rFonts w:ascii="Times New Roman" w:hAnsi="Times New Roman"/>
          <w:sz w:val="22"/>
          <w:szCs w:val="22"/>
          <w:lang w:eastAsia="en-US"/>
        </w:rPr>
        <w:t>5 for sump area and 14</w:t>
      </w:r>
      <w:r w:rsidR="00015EAC">
        <w:rPr>
          <w:rFonts w:ascii="Times New Roman" w:hAnsi="Times New Roman"/>
          <w:sz w:val="22"/>
          <w:szCs w:val="22"/>
          <w:lang w:eastAsia="en-US"/>
        </w:rPr>
        <w:t>1.30</w:t>
      </w:r>
      <w:r w:rsidR="002D2920">
        <w:rPr>
          <w:rFonts w:ascii="Times New Roman" w:hAnsi="Times New Roman"/>
          <w:sz w:val="22"/>
          <w:szCs w:val="22"/>
          <w:lang w:eastAsia="en-US"/>
        </w:rPr>
        <w:t xml:space="preserve"> for catch pit at pump room.</w:t>
      </w:r>
      <w:r w:rsidR="00DC32D5">
        <w:rPr>
          <w:rFonts w:ascii="Times New Roman" w:hAnsi="Times New Roman"/>
          <w:sz w:val="22"/>
          <w:szCs w:val="22"/>
          <w:lang w:eastAsia="en-US"/>
        </w:rPr>
        <w:t xml:space="preserve"> </w:t>
      </w:r>
    </w:p>
    <w:p w:rsidR="00625201" w:rsidRPr="00625201" w:rsidRDefault="00625201" w:rsidP="00625201">
      <w:pPr>
        <w:tabs>
          <w:tab w:val="left" w:pos="2300"/>
        </w:tabs>
        <w:ind w:left="630"/>
        <w:rPr>
          <w:rFonts w:ascii="Times New Roman" w:hAnsi="Times New Roman"/>
          <w:sz w:val="22"/>
          <w:szCs w:val="22"/>
          <w:lang w:eastAsia="en-US"/>
        </w:rPr>
      </w:pPr>
    </w:p>
    <w:p w:rsidR="00100E65" w:rsidRDefault="00100E65" w:rsidP="00120608">
      <w:pPr>
        <w:numPr>
          <w:ilvl w:val="0"/>
          <w:numId w:val="14"/>
        </w:numPr>
        <w:tabs>
          <w:tab w:val="left" w:pos="2300"/>
        </w:tabs>
        <w:rPr>
          <w:rFonts w:ascii="Times New Roman" w:hAnsi="Times New Roman"/>
          <w:sz w:val="22"/>
          <w:szCs w:val="22"/>
          <w:lang w:eastAsia="en-US"/>
        </w:rPr>
      </w:pPr>
      <w:r w:rsidRPr="00B41AF6">
        <w:rPr>
          <w:rFonts w:ascii="Times New Roman" w:hAnsi="Times New Roman"/>
          <w:sz w:val="22"/>
          <w:szCs w:val="22"/>
          <w:lang w:eastAsia="en-US"/>
        </w:rPr>
        <w:t>The layout, as detailed above shall be carried out on the PCC surface for wall foundation and the wall thickness to identify the correct position of the wall and footings.</w:t>
      </w:r>
    </w:p>
    <w:p w:rsidR="00CC70DE" w:rsidRDefault="00CC70DE" w:rsidP="00CC70DE">
      <w:pPr>
        <w:pStyle w:val="ListParagraph"/>
        <w:rPr>
          <w:szCs w:val="22"/>
        </w:rPr>
      </w:pPr>
    </w:p>
    <w:p w:rsidR="002069F5" w:rsidRPr="001C1D72" w:rsidRDefault="00C5076F" w:rsidP="002069F5">
      <w:pPr>
        <w:rPr>
          <w:rFonts w:ascii="Times New Roman" w:hAnsi="Times New Roman"/>
          <w:b/>
          <w:sz w:val="28"/>
          <w:szCs w:val="28"/>
        </w:rPr>
      </w:pPr>
      <w:r w:rsidRPr="001C1D72">
        <w:rPr>
          <w:rFonts w:ascii="Times New Roman" w:hAnsi="Times New Roman"/>
          <w:b/>
          <w:sz w:val="28"/>
          <w:szCs w:val="28"/>
        </w:rPr>
        <w:t>Raft</w:t>
      </w:r>
      <w:r w:rsidR="0001099A">
        <w:rPr>
          <w:rFonts w:ascii="Times New Roman" w:hAnsi="Times New Roman"/>
          <w:b/>
          <w:sz w:val="28"/>
          <w:szCs w:val="28"/>
        </w:rPr>
        <w:t xml:space="preserve"> &amp; </w:t>
      </w:r>
      <w:proofErr w:type="gramStart"/>
      <w:r w:rsidR="00895A80">
        <w:rPr>
          <w:rFonts w:ascii="Times New Roman" w:hAnsi="Times New Roman"/>
          <w:b/>
          <w:sz w:val="28"/>
          <w:szCs w:val="28"/>
        </w:rPr>
        <w:t xml:space="preserve">Footing </w:t>
      </w:r>
      <w:r w:rsidR="002069F5" w:rsidRPr="001C1D72">
        <w:rPr>
          <w:rFonts w:ascii="Times New Roman" w:hAnsi="Times New Roman"/>
          <w:b/>
          <w:sz w:val="28"/>
          <w:szCs w:val="28"/>
        </w:rPr>
        <w:t xml:space="preserve"> Concrete</w:t>
      </w:r>
      <w:proofErr w:type="gramEnd"/>
    </w:p>
    <w:p w:rsidR="002069F5" w:rsidRPr="002069F5" w:rsidRDefault="002069F5" w:rsidP="002069F5">
      <w:pPr>
        <w:rPr>
          <w:szCs w:val="22"/>
        </w:rPr>
      </w:pPr>
    </w:p>
    <w:p w:rsidR="00100E65" w:rsidRPr="00B41AF6" w:rsidRDefault="00100E65" w:rsidP="00100E65">
      <w:pPr>
        <w:tabs>
          <w:tab w:val="left" w:pos="2300"/>
        </w:tabs>
        <w:rPr>
          <w:rFonts w:ascii="Times New Roman" w:hAnsi="Times New Roman"/>
          <w:sz w:val="22"/>
          <w:szCs w:val="22"/>
          <w:lang w:eastAsia="en-US"/>
        </w:rPr>
      </w:pPr>
    </w:p>
    <w:p w:rsidR="00100E65" w:rsidRDefault="005B1AD1" w:rsidP="00120608">
      <w:pPr>
        <w:numPr>
          <w:ilvl w:val="0"/>
          <w:numId w:val="14"/>
        </w:numPr>
        <w:tabs>
          <w:tab w:val="left" w:pos="2300"/>
        </w:tabs>
        <w:rPr>
          <w:rFonts w:ascii="Times New Roman" w:hAnsi="Times New Roman"/>
          <w:sz w:val="22"/>
          <w:szCs w:val="22"/>
          <w:lang w:eastAsia="en-US"/>
        </w:rPr>
      </w:pPr>
      <w:r>
        <w:rPr>
          <w:rFonts w:ascii="Times New Roman" w:hAnsi="Times New Roman"/>
          <w:sz w:val="22"/>
          <w:szCs w:val="22"/>
          <w:lang w:eastAsia="en-US"/>
        </w:rPr>
        <w:t>Reservoir</w:t>
      </w:r>
      <w:r w:rsidR="006A53EE">
        <w:rPr>
          <w:rFonts w:ascii="Times New Roman" w:hAnsi="Times New Roman"/>
          <w:sz w:val="22"/>
          <w:szCs w:val="22"/>
          <w:lang w:eastAsia="en-US"/>
        </w:rPr>
        <w:t xml:space="preserve"> </w:t>
      </w:r>
      <w:r w:rsidR="00F51C82">
        <w:rPr>
          <w:rFonts w:ascii="Times New Roman" w:hAnsi="Times New Roman"/>
          <w:sz w:val="22"/>
          <w:szCs w:val="22"/>
          <w:lang w:eastAsia="en-US"/>
        </w:rPr>
        <w:t xml:space="preserve">&amp; </w:t>
      </w:r>
      <w:proofErr w:type="gramStart"/>
      <w:r w:rsidR="00F51C82" w:rsidRPr="00F51C82">
        <w:rPr>
          <w:rFonts w:ascii="Times New Roman" w:hAnsi="Times New Roman"/>
          <w:sz w:val="22"/>
          <w:szCs w:val="22"/>
          <w:lang w:eastAsia="en-US"/>
        </w:rPr>
        <w:t xml:space="preserve">chamber  </w:t>
      </w:r>
      <w:r>
        <w:rPr>
          <w:rFonts w:ascii="Times New Roman" w:hAnsi="Times New Roman"/>
          <w:sz w:val="22"/>
          <w:szCs w:val="22"/>
          <w:lang w:eastAsia="en-US"/>
        </w:rPr>
        <w:t>r</w:t>
      </w:r>
      <w:r w:rsidR="00973EE0">
        <w:rPr>
          <w:rFonts w:ascii="Times New Roman" w:hAnsi="Times New Roman"/>
          <w:sz w:val="22"/>
          <w:szCs w:val="22"/>
          <w:lang w:eastAsia="en-US"/>
        </w:rPr>
        <w:t>aft</w:t>
      </w:r>
      <w:proofErr w:type="gramEnd"/>
      <w:r w:rsidR="00973EE0">
        <w:rPr>
          <w:rFonts w:ascii="Times New Roman" w:hAnsi="Times New Roman"/>
          <w:sz w:val="22"/>
          <w:szCs w:val="22"/>
          <w:lang w:eastAsia="en-US"/>
        </w:rPr>
        <w:t xml:space="preserve"> ou</w:t>
      </w:r>
      <w:r w:rsidR="009B56B8">
        <w:rPr>
          <w:rFonts w:ascii="Times New Roman" w:hAnsi="Times New Roman"/>
          <w:sz w:val="22"/>
          <w:szCs w:val="22"/>
          <w:lang w:eastAsia="en-US"/>
        </w:rPr>
        <w:t>t</w:t>
      </w:r>
      <w:r w:rsidR="00973EE0">
        <w:rPr>
          <w:rFonts w:ascii="Times New Roman" w:hAnsi="Times New Roman"/>
          <w:sz w:val="22"/>
          <w:szCs w:val="22"/>
          <w:lang w:eastAsia="en-US"/>
        </w:rPr>
        <w:t>er  lines  should  be marked on screed top</w:t>
      </w:r>
      <w:r>
        <w:rPr>
          <w:rFonts w:ascii="Times New Roman" w:hAnsi="Times New Roman"/>
          <w:sz w:val="22"/>
          <w:szCs w:val="22"/>
          <w:lang w:eastAsia="en-US"/>
        </w:rPr>
        <w:t xml:space="preserve">  </w:t>
      </w:r>
      <w:r w:rsidR="00973EE0">
        <w:rPr>
          <w:rFonts w:ascii="Times New Roman" w:hAnsi="Times New Roman"/>
          <w:sz w:val="22"/>
          <w:szCs w:val="22"/>
          <w:lang w:eastAsia="en-US"/>
        </w:rPr>
        <w:t>by the  surveyor and that should  be approved by  NWSDB/</w:t>
      </w:r>
      <w:proofErr w:type="spellStart"/>
      <w:r w:rsidR="00973EE0">
        <w:rPr>
          <w:rFonts w:ascii="Times New Roman" w:hAnsi="Times New Roman"/>
          <w:sz w:val="22"/>
          <w:szCs w:val="22"/>
          <w:lang w:eastAsia="en-US"/>
        </w:rPr>
        <w:t>Wabag</w:t>
      </w:r>
      <w:proofErr w:type="spellEnd"/>
      <w:r w:rsidR="00983748">
        <w:rPr>
          <w:rFonts w:ascii="Times New Roman" w:hAnsi="Times New Roman"/>
          <w:sz w:val="22"/>
          <w:szCs w:val="22"/>
          <w:lang w:eastAsia="en-US"/>
        </w:rPr>
        <w:t>.</w:t>
      </w:r>
      <w:r w:rsidR="009D439B">
        <w:rPr>
          <w:rFonts w:ascii="Times New Roman" w:hAnsi="Times New Roman"/>
          <w:sz w:val="22"/>
          <w:szCs w:val="22"/>
          <w:lang w:eastAsia="en-US"/>
        </w:rPr>
        <w:t xml:space="preserve"> </w:t>
      </w:r>
      <w:r w:rsidR="00F51C82">
        <w:rPr>
          <w:rFonts w:ascii="Times New Roman" w:hAnsi="Times New Roman"/>
          <w:sz w:val="22"/>
          <w:szCs w:val="22"/>
          <w:lang w:eastAsia="en-US"/>
        </w:rPr>
        <w:t>Block wall</w:t>
      </w:r>
      <w:r w:rsidR="009D439B">
        <w:rPr>
          <w:rFonts w:ascii="Times New Roman" w:hAnsi="Times New Roman"/>
          <w:sz w:val="22"/>
          <w:szCs w:val="22"/>
          <w:lang w:eastAsia="en-US"/>
        </w:rPr>
        <w:t xml:space="preserve"> </w:t>
      </w:r>
      <w:r w:rsidR="006B0A9F" w:rsidRPr="006B0A9F">
        <w:rPr>
          <w:rFonts w:ascii="Times New Roman" w:hAnsi="Times New Roman"/>
          <w:sz w:val="22"/>
          <w:szCs w:val="22"/>
          <w:lang w:eastAsia="en-US"/>
        </w:rPr>
        <w:t xml:space="preserve">shall be </w:t>
      </w:r>
      <w:proofErr w:type="gramStart"/>
      <w:r w:rsidR="006B0A9F" w:rsidRPr="006B0A9F">
        <w:rPr>
          <w:rFonts w:ascii="Times New Roman" w:hAnsi="Times New Roman"/>
          <w:sz w:val="22"/>
          <w:szCs w:val="22"/>
          <w:lang w:eastAsia="en-US"/>
        </w:rPr>
        <w:t>erected</w:t>
      </w:r>
      <w:r w:rsidR="009D439B">
        <w:rPr>
          <w:rFonts w:ascii="Times New Roman" w:hAnsi="Times New Roman"/>
          <w:sz w:val="22"/>
          <w:szCs w:val="22"/>
          <w:lang w:eastAsia="en-US"/>
        </w:rPr>
        <w:t xml:space="preserve"> </w:t>
      </w:r>
      <w:r w:rsidR="00100E65" w:rsidRPr="00C12876">
        <w:rPr>
          <w:rFonts w:ascii="Times New Roman" w:hAnsi="Times New Roman"/>
          <w:sz w:val="22"/>
          <w:szCs w:val="22"/>
          <w:lang w:eastAsia="en-US"/>
        </w:rPr>
        <w:t xml:space="preserve"> raft</w:t>
      </w:r>
      <w:proofErr w:type="gramEnd"/>
      <w:r w:rsidR="00100E65" w:rsidRPr="00C12876">
        <w:rPr>
          <w:rFonts w:ascii="Times New Roman" w:hAnsi="Times New Roman"/>
          <w:sz w:val="22"/>
          <w:szCs w:val="22"/>
          <w:lang w:eastAsia="en-US"/>
        </w:rPr>
        <w:t xml:space="preserve"> </w:t>
      </w:r>
      <w:r w:rsidR="00F47E1A" w:rsidRPr="00C12876">
        <w:rPr>
          <w:rFonts w:ascii="Times New Roman" w:hAnsi="Times New Roman"/>
          <w:sz w:val="22"/>
          <w:szCs w:val="22"/>
          <w:lang w:eastAsia="en-US"/>
        </w:rPr>
        <w:t xml:space="preserve"> </w:t>
      </w:r>
      <w:r w:rsidR="001D1C15" w:rsidRPr="00C12876">
        <w:rPr>
          <w:rFonts w:ascii="Times New Roman" w:hAnsi="Times New Roman"/>
          <w:sz w:val="22"/>
          <w:szCs w:val="22"/>
          <w:lang w:eastAsia="en-US"/>
        </w:rPr>
        <w:t>out</w:t>
      </w:r>
      <w:r w:rsidR="001D1C15">
        <w:rPr>
          <w:rFonts w:ascii="Times New Roman" w:hAnsi="Times New Roman"/>
          <w:sz w:val="22"/>
          <w:szCs w:val="22"/>
          <w:lang w:eastAsia="en-US"/>
        </w:rPr>
        <w:t>e</w:t>
      </w:r>
      <w:r w:rsidR="001D1C15" w:rsidRPr="00C12876">
        <w:rPr>
          <w:rFonts w:ascii="Times New Roman" w:hAnsi="Times New Roman"/>
          <w:sz w:val="22"/>
          <w:szCs w:val="22"/>
          <w:lang w:eastAsia="en-US"/>
        </w:rPr>
        <w:t>r</w:t>
      </w:r>
      <w:r w:rsidR="00F47E1A" w:rsidRPr="00C12876">
        <w:rPr>
          <w:rFonts w:ascii="Times New Roman" w:hAnsi="Times New Roman"/>
          <w:sz w:val="22"/>
          <w:szCs w:val="22"/>
          <w:lang w:eastAsia="en-US"/>
        </w:rPr>
        <w:t xml:space="preserve"> face</w:t>
      </w:r>
      <w:r w:rsidR="00D77782">
        <w:rPr>
          <w:rFonts w:ascii="Times New Roman" w:hAnsi="Times New Roman"/>
          <w:sz w:val="22"/>
          <w:szCs w:val="22"/>
          <w:lang w:eastAsia="en-US"/>
        </w:rPr>
        <w:t>s</w:t>
      </w:r>
      <w:r w:rsidR="00F47E1A" w:rsidRPr="00C12876">
        <w:rPr>
          <w:rFonts w:ascii="Times New Roman" w:hAnsi="Times New Roman"/>
          <w:sz w:val="22"/>
          <w:szCs w:val="22"/>
          <w:lang w:eastAsia="en-US"/>
        </w:rPr>
        <w:t xml:space="preserve"> </w:t>
      </w:r>
      <w:r w:rsidR="00D57D12">
        <w:rPr>
          <w:rFonts w:ascii="Times New Roman" w:hAnsi="Times New Roman"/>
          <w:sz w:val="22"/>
          <w:szCs w:val="22"/>
          <w:lang w:eastAsia="en-US"/>
        </w:rPr>
        <w:t xml:space="preserve"> </w:t>
      </w:r>
      <w:r w:rsidR="00F51C82">
        <w:rPr>
          <w:rFonts w:ascii="Times New Roman" w:hAnsi="Times New Roman"/>
          <w:sz w:val="22"/>
          <w:szCs w:val="22"/>
          <w:lang w:eastAsia="en-US"/>
        </w:rPr>
        <w:t>to</w:t>
      </w:r>
      <w:r w:rsidR="00D57D12">
        <w:rPr>
          <w:rFonts w:ascii="Times New Roman" w:hAnsi="Times New Roman"/>
          <w:sz w:val="22"/>
          <w:szCs w:val="22"/>
          <w:lang w:eastAsia="en-US"/>
        </w:rPr>
        <w:t xml:space="preserve"> the  height of </w:t>
      </w:r>
      <w:r w:rsidR="00D6679E">
        <w:rPr>
          <w:rFonts w:ascii="Times New Roman" w:hAnsi="Times New Roman"/>
          <w:sz w:val="22"/>
          <w:szCs w:val="22"/>
          <w:lang w:eastAsia="en-US"/>
        </w:rPr>
        <w:t xml:space="preserve">about </w:t>
      </w:r>
      <w:r w:rsidR="00D57D12" w:rsidRPr="00D57D12">
        <w:rPr>
          <w:rFonts w:ascii="Times New Roman" w:hAnsi="Times New Roman"/>
          <w:b/>
          <w:sz w:val="22"/>
          <w:szCs w:val="22"/>
          <w:lang w:eastAsia="en-US"/>
        </w:rPr>
        <w:t>4</w:t>
      </w:r>
      <w:r w:rsidR="00544BF4" w:rsidRPr="00D57D12">
        <w:rPr>
          <w:rFonts w:ascii="Times New Roman" w:hAnsi="Times New Roman"/>
          <w:b/>
          <w:sz w:val="22"/>
          <w:szCs w:val="22"/>
          <w:lang w:eastAsia="en-US"/>
        </w:rPr>
        <w:t>00</w:t>
      </w:r>
      <w:r w:rsidR="00544BF4" w:rsidRPr="00C12876">
        <w:rPr>
          <w:rFonts w:ascii="Times New Roman" w:hAnsi="Times New Roman"/>
          <w:sz w:val="22"/>
          <w:szCs w:val="22"/>
          <w:lang w:eastAsia="en-US"/>
        </w:rPr>
        <w:t xml:space="preserve">mm </w:t>
      </w:r>
      <w:r w:rsidR="006B0A9F" w:rsidRPr="006B0A9F">
        <w:rPr>
          <w:rFonts w:ascii="Times New Roman" w:hAnsi="Times New Roman"/>
          <w:sz w:val="22"/>
          <w:szCs w:val="22"/>
          <w:lang w:eastAsia="en-US"/>
        </w:rPr>
        <w:t>&amp; 150 mm height</w:t>
      </w:r>
      <w:r w:rsidR="00F51C82">
        <w:rPr>
          <w:rFonts w:ascii="Times New Roman" w:hAnsi="Times New Roman"/>
          <w:sz w:val="22"/>
          <w:szCs w:val="22"/>
          <w:lang w:eastAsia="en-US"/>
        </w:rPr>
        <w:t xml:space="preserve"> ply  form for</w:t>
      </w:r>
      <w:r w:rsidR="006B0A9F">
        <w:rPr>
          <w:rFonts w:ascii="Times New Roman" w:hAnsi="Times New Roman"/>
          <w:sz w:val="22"/>
          <w:szCs w:val="22"/>
          <w:lang w:eastAsia="en-US"/>
        </w:rPr>
        <w:t xml:space="preserve"> </w:t>
      </w:r>
      <w:r w:rsidR="00D77782">
        <w:rPr>
          <w:rFonts w:ascii="Times New Roman" w:hAnsi="Times New Roman"/>
          <w:sz w:val="22"/>
          <w:szCs w:val="22"/>
          <w:lang w:eastAsia="en-US"/>
        </w:rPr>
        <w:t xml:space="preserve">reservoir </w:t>
      </w:r>
      <w:r w:rsidR="006B0A9F">
        <w:rPr>
          <w:rFonts w:ascii="Times New Roman" w:hAnsi="Times New Roman"/>
          <w:sz w:val="22"/>
          <w:szCs w:val="22"/>
          <w:lang w:eastAsia="en-US"/>
        </w:rPr>
        <w:t xml:space="preserve"> wall</w:t>
      </w:r>
      <w:r w:rsidR="00F51C82">
        <w:rPr>
          <w:rFonts w:ascii="Times New Roman" w:hAnsi="Times New Roman"/>
          <w:sz w:val="22"/>
          <w:szCs w:val="22"/>
          <w:lang w:eastAsia="en-US"/>
        </w:rPr>
        <w:t xml:space="preserve"> kicker.</w:t>
      </w:r>
      <w:r w:rsidR="006B0A9F">
        <w:rPr>
          <w:rFonts w:ascii="Times New Roman" w:hAnsi="Times New Roman"/>
          <w:sz w:val="22"/>
          <w:szCs w:val="22"/>
          <w:lang w:eastAsia="en-US"/>
        </w:rPr>
        <w:t xml:space="preserve"> </w:t>
      </w:r>
      <w:r w:rsidR="001D711F">
        <w:rPr>
          <w:rFonts w:ascii="Times New Roman" w:hAnsi="Times New Roman"/>
          <w:sz w:val="22"/>
          <w:szCs w:val="22"/>
          <w:lang w:eastAsia="en-US"/>
        </w:rPr>
        <w:t>As shown in Fig. 01</w:t>
      </w:r>
    </w:p>
    <w:p w:rsidR="00CC5A9B" w:rsidRDefault="00CC5A9B" w:rsidP="00CC5A9B">
      <w:pPr>
        <w:tabs>
          <w:tab w:val="left" w:pos="2300"/>
        </w:tabs>
        <w:rPr>
          <w:rFonts w:ascii="Times New Roman" w:hAnsi="Times New Roman"/>
          <w:sz w:val="22"/>
          <w:szCs w:val="22"/>
          <w:lang w:eastAsia="en-US"/>
        </w:rPr>
      </w:pPr>
    </w:p>
    <w:p w:rsidR="00CC5A9B" w:rsidRDefault="00052EC0" w:rsidP="00CC5A9B">
      <w:pPr>
        <w:tabs>
          <w:tab w:val="left" w:pos="2300"/>
        </w:tabs>
        <w:rPr>
          <w:rFonts w:ascii="Times New Roman" w:hAnsi="Times New Roman"/>
          <w:sz w:val="22"/>
          <w:szCs w:val="22"/>
          <w:lang w:eastAsia="en-US"/>
        </w:rPr>
      </w:pPr>
      <w:r>
        <w:rPr>
          <w:rFonts w:ascii="Times New Roman" w:hAnsi="Times New Roman"/>
          <w:sz w:val="22"/>
          <w:szCs w:val="22"/>
          <w:lang w:eastAsia="en-US"/>
        </w:rPr>
        <w:t xml:space="preserve">                                                  </w:t>
      </w:r>
      <w:r>
        <w:rPr>
          <w:noProof/>
          <w:lang w:val="en-US" w:eastAsia="en-US"/>
        </w:rPr>
        <w:drawing>
          <wp:inline distT="0" distB="0" distL="0" distR="0">
            <wp:extent cx="4257675" cy="3238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57675" cy="3238500"/>
                    </a:xfrm>
                    <a:prstGeom prst="rect">
                      <a:avLst/>
                    </a:prstGeom>
                    <a:noFill/>
                    <a:ln>
                      <a:noFill/>
                    </a:ln>
                  </pic:spPr>
                </pic:pic>
              </a:graphicData>
            </a:graphic>
          </wp:inline>
        </w:drawing>
      </w:r>
    </w:p>
    <w:p w:rsidR="00CC5A9B" w:rsidRDefault="00156609" w:rsidP="00CC5A9B">
      <w:pPr>
        <w:tabs>
          <w:tab w:val="left" w:pos="2300"/>
        </w:tabs>
        <w:rPr>
          <w:noProof/>
        </w:rPr>
      </w:pPr>
      <w:r>
        <w:rPr>
          <w:rFonts w:ascii="Times New Roman" w:hAnsi="Times New Roman"/>
          <w:sz w:val="22"/>
          <w:szCs w:val="22"/>
          <w:lang w:eastAsia="en-US"/>
        </w:rPr>
        <w:t xml:space="preserve">                                                       </w:t>
      </w:r>
    </w:p>
    <w:p w:rsidR="00052EC0" w:rsidRDefault="00052EC0" w:rsidP="00CC5A9B">
      <w:pPr>
        <w:tabs>
          <w:tab w:val="left" w:pos="2300"/>
        </w:tabs>
        <w:rPr>
          <w:rFonts w:ascii="Times New Roman" w:hAnsi="Times New Roman"/>
          <w:sz w:val="22"/>
          <w:szCs w:val="22"/>
          <w:lang w:eastAsia="en-US"/>
        </w:rPr>
      </w:pPr>
    </w:p>
    <w:p w:rsidR="00052EC0" w:rsidRDefault="001D711F" w:rsidP="00CC5A9B">
      <w:pPr>
        <w:tabs>
          <w:tab w:val="left" w:pos="2300"/>
        </w:tabs>
        <w:rPr>
          <w:rFonts w:ascii="Times New Roman" w:hAnsi="Times New Roman"/>
          <w:sz w:val="22"/>
          <w:szCs w:val="22"/>
          <w:lang w:eastAsia="en-US"/>
        </w:rPr>
      </w:pPr>
      <w:r>
        <w:rPr>
          <w:rFonts w:ascii="Times New Roman" w:hAnsi="Times New Roman"/>
          <w:sz w:val="22"/>
          <w:szCs w:val="22"/>
          <w:lang w:eastAsia="en-US"/>
        </w:rPr>
        <w:t xml:space="preserve">                                                                                Fig. 01</w:t>
      </w:r>
    </w:p>
    <w:p w:rsidR="00052EC0" w:rsidRDefault="00052EC0" w:rsidP="00CC5A9B">
      <w:pPr>
        <w:tabs>
          <w:tab w:val="left" w:pos="2300"/>
        </w:tabs>
        <w:rPr>
          <w:rFonts w:ascii="Times New Roman" w:hAnsi="Times New Roman"/>
          <w:sz w:val="22"/>
          <w:szCs w:val="22"/>
          <w:lang w:eastAsia="en-US"/>
        </w:rPr>
      </w:pPr>
    </w:p>
    <w:p w:rsidR="00052EC0" w:rsidRDefault="00052EC0" w:rsidP="00CC5A9B">
      <w:pPr>
        <w:tabs>
          <w:tab w:val="left" w:pos="2300"/>
        </w:tabs>
        <w:rPr>
          <w:rFonts w:ascii="Times New Roman" w:hAnsi="Times New Roman"/>
          <w:sz w:val="22"/>
          <w:szCs w:val="22"/>
          <w:lang w:eastAsia="en-US"/>
        </w:rPr>
      </w:pPr>
    </w:p>
    <w:p w:rsidR="00100E65" w:rsidRPr="00B41AF6" w:rsidRDefault="00052EC0" w:rsidP="00100E65">
      <w:pPr>
        <w:tabs>
          <w:tab w:val="left" w:pos="2300"/>
        </w:tabs>
        <w:rPr>
          <w:rFonts w:ascii="Times New Roman" w:hAnsi="Times New Roman"/>
          <w:sz w:val="22"/>
          <w:szCs w:val="22"/>
          <w:lang w:eastAsia="en-US"/>
        </w:rPr>
      </w:pPr>
      <w:r>
        <w:rPr>
          <w:rFonts w:ascii="Times New Roman" w:hAnsi="Times New Roman"/>
          <w:sz w:val="22"/>
          <w:szCs w:val="22"/>
          <w:lang w:eastAsia="en-US"/>
        </w:rPr>
        <w:t xml:space="preserve"> </w:t>
      </w:r>
    </w:p>
    <w:p w:rsidR="00622298" w:rsidRDefault="00983748" w:rsidP="00120608">
      <w:pPr>
        <w:numPr>
          <w:ilvl w:val="0"/>
          <w:numId w:val="14"/>
        </w:numPr>
        <w:tabs>
          <w:tab w:val="left" w:pos="2300"/>
        </w:tabs>
        <w:rPr>
          <w:rFonts w:ascii="Times New Roman" w:hAnsi="Times New Roman"/>
          <w:sz w:val="22"/>
          <w:szCs w:val="22"/>
          <w:lang w:eastAsia="en-US"/>
        </w:rPr>
      </w:pPr>
      <w:r>
        <w:rPr>
          <w:rFonts w:ascii="Times New Roman" w:hAnsi="Times New Roman"/>
          <w:sz w:val="22"/>
          <w:szCs w:val="22"/>
          <w:lang w:eastAsia="en-US"/>
        </w:rPr>
        <w:t xml:space="preserve">Raft, columns &amp; </w:t>
      </w:r>
      <w:proofErr w:type="gramStart"/>
      <w:r>
        <w:rPr>
          <w:rFonts w:ascii="Times New Roman" w:hAnsi="Times New Roman"/>
          <w:sz w:val="22"/>
          <w:szCs w:val="22"/>
          <w:lang w:eastAsia="en-US"/>
        </w:rPr>
        <w:t xml:space="preserve">walls </w:t>
      </w:r>
      <w:r w:rsidR="00100E65" w:rsidRPr="00B41AF6">
        <w:rPr>
          <w:rFonts w:ascii="Times New Roman" w:hAnsi="Times New Roman"/>
          <w:sz w:val="22"/>
          <w:szCs w:val="22"/>
          <w:lang w:eastAsia="en-US"/>
        </w:rPr>
        <w:t xml:space="preserve"> reinforcement</w:t>
      </w:r>
      <w:proofErr w:type="gramEnd"/>
      <w:r w:rsidR="00100E65" w:rsidRPr="00B41AF6">
        <w:rPr>
          <w:rFonts w:ascii="Times New Roman" w:hAnsi="Times New Roman"/>
          <w:sz w:val="22"/>
          <w:szCs w:val="22"/>
          <w:lang w:eastAsia="en-US"/>
        </w:rPr>
        <w:t xml:space="preserve"> shall be placed as per the approved drawing</w:t>
      </w:r>
      <w:r w:rsidR="00F47E1A">
        <w:rPr>
          <w:rFonts w:ascii="Times New Roman" w:hAnsi="Times New Roman"/>
          <w:sz w:val="22"/>
          <w:szCs w:val="22"/>
          <w:lang w:eastAsia="en-US"/>
        </w:rPr>
        <w:t xml:space="preserve"> and bar schedule</w:t>
      </w:r>
      <w:r w:rsidR="00100E65" w:rsidRPr="00B41AF6">
        <w:rPr>
          <w:rFonts w:ascii="Times New Roman" w:hAnsi="Times New Roman"/>
          <w:sz w:val="22"/>
          <w:szCs w:val="22"/>
          <w:lang w:eastAsia="en-US"/>
        </w:rPr>
        <w:t xml:space="preserve">.  All intersections of bars shall be secured with </w:t>
      </w:r>
      <w:r w:rsidR="001A7BA0">
        <w:rPr>
          <w:rFonts w:ascii="Times New Roman" w:hAnsi="Times New Roman"/>
          <w:sz w:val="22"/>
          <w:szCs w:val="22"/>
          <w:lang w:eastAsia="en-US"/>
        </w:rPr>
        <w:t xml:space="preserve">gauge 18 </w:t>
      </w:r>
      <w:r w:rsidR="00100E65" w:rsidRPr="00B41AF6">
        <w:rPr>
          <w:rFonts w:ascii="Times New Roman" w:hAnsi="Times New Roman"/>
          <w:sz w:val="22"/>
          <w:szCs w:val="22"/>
          <w:lang w:eastAsia="en-US"/>
        </w:rPr>
        <w:t>soft iron wire, the ends being turned into the body of the concrete.</w:t>
      </w:r>
      <w:r w:rsidR="00657502">
        <w:rPr>
          <w:rFonts w:ascii="Times New Roman" w:hAnsi="Times New Roman"/>
          <w:sz w:val="22"/>
          <w:szCs w:val="22"/>
          <w:lang w:eastAsia="en-US"/>
        </w:rPr>
        <w:t xml:space="preserve"> In the raft, cover shall in earth face </w:t>
      </w:r>
      <w:r w:rsidR="00657502" w:rsidRPr="00657502">
        <w:rPr>
          <w:rFonts w:ascii="Times New Roman" w:hAnsi="Times New Roman"/>
          <w:b/>
          <w:sz w:val="22"/>
          <w:szCs w:val="22"/>
          <w:lang w:eastAsia="en-US"/>
        </w:rPr>
        <w:t>75</w:t>
      </w:r>
      <w:r w:rsidR="00657502">
        <w:rPr>
          <w:rFonts w:ascii="Times New Roman" w:hAnsi="Times New Roman"/>
          <w:sz w:val="22"/>
          <w:szCs w:val="22"/>
          <w:lang w:eastAsia="en-US"/>
        </w:rPr>
        <w:t xml:space="preserve"> mm and same as from top face </w:t>
      </w:r>
      <w:r w:rsidR="00657502" w:rsidRPr="00657502">
        <w:rPr>
          <w:rFonts w:ascii="Times New Roman" w:hAnsi="Times New Roman"/>
          <w:b/>
          <w:sz w:val="22"/>
          <w:szCs w:val="22"/>
          <w:lang w:eastAsia="en-US"/>
        </w:rPr>
        <w:t>50</w:t>
      </w:r>
      <w:r w:rsidR="00657502">
        <w:rPr>
          <w:rFonts w:ascii="Times New Roman" w:hAnsi="Times New Roman"/>
          <w:sz w:val="22"/>
          <w:szCs w:val="22"/>
          <w:lang w:eastAsia="en-US"/>
        </w:rPr>
        <w:t>mm.</w:t>
      </w:r>
      <w:r w:rsidR="00B85820">
        <w:rPr>
          <w:rFonts w:ascii="Times New Roman" w:hAnsi="Times New Roman"/>
          <w:sz w:val="22"/>
          <w:szCs w:val="22"/>
          <w:lang w:eastAsia="en-US"/>
        </w:rPr>
        <w:t xml:space="preserve"> </w:t>
      </w:r>
    </w:p>
    <w:p w:rsidR="00C4374F" w:rsidRPr="00422445" w:rsidRDefault="00B85820" w:rsidP="00623DD7">
      <w:pPr>
        <w:numPr>
          <w:ilvl w:val="0"/>
          <w:numId w:val="14"/>
        </w:numPr>
        <w:tabs>
          <w:tab w:val="left" w:pos="2300"/>
        </w:tabs>
        <w:rPr>
          <w:rFonts w:ascii="Times New Roman" w:hAnsi="Times New Roman"/>
          <w:sz w:val="22"/>
          <w:szCs w:val="22"/>
          <w:lang w:eastAsia="en-US"/>
        </w:rPr>
      </w:pPr>
      <w:r>
        <w:rPr>
          <w:rFonts w:ascii="Times New Roman" w:hAnsi="Times New Roman"/>
          <w:sz w:val="22"/>
          <w:szCs w:val="22"/>
          <w:lang w:eastAsia="en-US"/>
        </w:rPr>
        <w:t xml:space="preserve">C35A grade concrete should  be poured </w:t>
      </w:r>
      <w:r w:rsidR="00B23A77">
        <w:rPr>
          <w:rFonts w:ascii="Times New Roman" w:hAnsi="Times New Roman"/>
          <w:sz w:val="22"/>
          <w:szCs w:val="22"/>
          <w:lang w:eastAsia="en-US"/>
        </w:rPr>
        <w:t>to  raft</w:t>
      </w:r>
      <w:r w:rsidR="00CF3FBF">
        <w:rPr>
          <w:rFonts w:ascii="Times New Roman" w:hAnsi="Times New Roman"/>
          <w:sz w:val="22"/>
          <w:szCs w:val="22"/>
          <w:lang w:eastAsia="en-US"/>
        </w:rPr>
        <w:t xml:space="preserve"> ,</w:t>
      </w:r>
      <w:r w:rsidR="00CF3FBF" w:rsidRPr="00CF3FBF">
        <w:t xml:space="preserve"> </w:t>
      </w:r>
      <w:r w:rsidR="00CF3FBF" w:rsidRPr="00CF3FBF">
        <w:rPr>
          <w:rFonts w:ascii="Times New Roman" w:hAnsi="Times New Roman"/>
          <w:sz w:val="22"/>
          <w:szCs w:val="22"/>
          <w:lang w:eastAsia="en-US"/>
        </w:rPr>
        <w:t xml:space="preserve">starting bottom most  level of  the  raft </w:t>
      </w:r>
      <w:r w:rsidR="00B23A77">
        <w:rPr>
          <w:rFonts w:ascii="Times New Roman" w:hAnsi="Times New Roman"/>
          <w:sz w:val="22"/>
          <w:szCs w:val="22"/>
          <w:lang w:eastAsia="en-US"/>
        </w:rPr>
        <w:t xml:space="preserve">  &amp; wall kicker </w:t>
      </w:r>
      <w:r>
        <w:rPr>
          <w:rFonts w:ascii="Times New Roman" w:hAnsi="Times New Roman"/>
          <w:sz w:val="22"/>
          <w:szCs w:val="22"/>
          <w:lang w:eastAsia="en-US"/>
        </w:rPr>
        <w:t>using mobile  concrete pump</w:t>
      </w:r>
      <w:r w:rsidR="00983748">
        <w:rPr>
          <w:rFonts w:ascii="Times New Roman" w:hAnsi="Times New Roman"/>
          <w:sz w:val="22"/>
          <w:szCs w:val="22"/>
          <w:lang w:eastAsia="en-US"/>
        </w:rPr>
        <w:t>,</w:t>
      </w:r>
      <w:r w:rsidR="001C5167">
        <w:rPr>
          <w:rFonts w:ascii="Times New Roman" w:hAnsi="Times New Roman"/>
          <w:sz w:val="22"/>
          <w:szCs w:val="22"/>
          <w:lang w:eastAsia="en-US"/>
        </w:rPr>
        <w:t xml:space="preserve"> </w:t>
      </w:r>
      <w:r w:rsidR="00983748">
        <w:rPr>
          <w:rFonts w:ascii="Times New Roman" w:hAnsi="Times New Roman"/>
          <w:sz w:val="22"/>
          <w:szCs w:val="22"/>
          <w:lang w:eastAsia="en-US"/>
        </w:rPr>
        <w:t>a</w:t>
      </w:r>
      <w:r>
        <w:rPr>
          <w:rFonts w:ascii="Times New Roman" w:hAnsi="Times New Roman"/>
          <w:sz w:val="22"/>
          <w:szCs w:val="22"/>
          <w:lang w:eastAsia="en-US"/>
        </w:rPr>
        <w:t xml:space="preserve">fter  the  approval </w:t>
      </w:r>
      <w:r w:rsidR="00983748">
        <w:rPr>
          <w:rFonts w:ascii="Times New Roman" w:hAnsi="Times New Roman"/>
          <w:sz w:val="22"/>
          <w:szCs w:val="22"/>
          <w:lang w:eastAsia="en-US"/>
        </w:rPr>
        <w:t>of  reinforcement</w:t>
      </w:r>
      <w:r w:rsidR="008D3EDB">
        <w:rPr>
          <w:rFonts w:ascii="Times New Roman" w:hAnsi="Times New Roman"/>
          <w:sz w:val="22"/>
          <w:szCs w:val="22"/>
          <w:lang w:eastAsia="en-US"/>
        </w:rPr>
        <w:t xml:space="preserve">, </w:t>
      </w:r>
      <w:r w:rsidR="00983748">
        <w:rPr>
          <w:rFonts w:ascii="Times New Roman" w:hAnsi="Times New Roman"/>
          <w:sz w:val="22"/>
          <w:szCs w:val="22"/>
          <w:lang w:eastAsia="en-US"/>
        </w:rPr>
        <w:t>formwork</w:t>
      </w:r>
      <w:r w:rsidR="008D3EDB">
        <w:rPr>
          <w:rFonts w:ascii="Times New Roman" w:hAnsi="Times New Roman"/>
          <w:sz w:val="22"/>
          <w:szCs w:val="22"/>
          <w:lang w:eastAsia="en-US"/>
        </w:rPr>
        <w:t>,</w:t>
      </w:r>
      <w:r w:rsidR="008D3FE0">
        <w:rPr>
          <w:rFonts w:ascii="Times New Roman" w:hAnsi="Times New Roman"/>
          <w:sz w:val="22"/>
          <w:szCs w:val="22"/>
          <w:lang w:eastAsia="en-US"/>
        </w:rPr>
        <w:t xml:space="preserve"> </w:t>
      </w:r>
      <w:r w:rsidR="008D3EDB">
        <w:rPr>
          <w:rFonts w:ascii="Times New Roman" w:hAnsi="Times New Roman"/>
          <w:sz w:val="22"/>
          <w:szCs w:val="22"/>
          <w:lang w:eastAsia="en-US"/>
        </w:rPr>
        <w:t xml:space="preserve"> left openings for</w:t>
      </w:r>
      <w:r w:rsidR="008D3FE0">
        <w:rPr>
          <w:rFonts w:ascii="Times New Roman" w:hAnsi="Times New Roman"/>
          <w:sz w:val="22"/>
          <w:szCs w:val="22"/>
          <w:lang w:eastAsia="en-US"/>
        </w:rPr>
        <w:t xml:space="preserve"> </w:t>
      </w:r>
      <w:r w:rsidR="00617213">
        <w:rPr>
          <w:rFonts w:ascii="Times New Roman" w:hAnsi="Times New Roman"/>
          <w:sz w:val="22"/>
          <w:szCs w:val="22"/>
          <w:lang w:eastAsia="en-US"/>
        </w:rPr>
        <w:t>inlet/outlet</w:t>
      </w:r>
      <w:r w:rsidR="008D3FE0">
        <w:rPr>
          <w:rFonts w:ascii="Times New Roman" w:hAnsi="Times New Roman"/>
          <w:sz w:val="22"/>
          <w:szCs w:val="22"/>
          <w:lang w:eastAsia="en-US"/>
        </w:rPr>
        <w:t xml:space="preserve"> pipes</w:t>
      </w:r>
      <w:r w:rsidR="00623DD7" w:rsidRPr="00623DD7">
        <w:rPr>
          <w:rFonts w:ascii="Times New Roman" w:hAnsi="Times New Roman"/>
          <w:sz w:val="22"/>
          <w:szCs w:val="22"/>
          <w:lang w:eastAsia="en-US"/>
        </w:rPr>
        <w:t xml:space="preserve"> </w:t>
      </w:r>
      <w:r w:rsidR="00F132EE">
        <w:rPr>
          <w:rFonts w:ascii="Times New Roman" w:hAnsi="Times New Roman"/>
          <w:sz w:val="22"/>
          <w:szCs w:val="22"/>
          <w:lang w:eastAsia="en-US"/>
        </w:rPr>
        <w:t>a</w:t>
      </w:r>
      <w:r w:rsidR="00623DD7" w:rsidRPr="00623DD7">
        <w:rPr>
          <w:rFonts w:ascii="Times New Roman" w:hAnsi="Times New Roman"/>
          <w:sz w:val="22"/>
          <w:szCs w:val="22"/>
          <w:lang w:eastAsia="en-US"/>
        </w:rPr>
        <w:t xml:space="preserve">t the level of </w:t>
      </w:r>
      <w:r w:rsidR="00F132EE">
        <w:rPr>
          <w:rFonts w:ascii="Times New Roman" w:hAnsi="Times New Roman"/>
          <w:sz w:val="22"/>
          <w:szCs w:val="22"/>
          <w:lang w:eastAsia="en-US"/>
        </w:rPr>
        <w:t>14</w:t>
      </w:r>
      <w:r w:rsidR="008D6C5D">
        <w:rPr>
          <w:rFonts w:ascii="Times New Roman" w:hAnsi="Times New Roman"/>
          <w:sz w:val="22"/>
          <w:szCs w:val="22"/>
          <w:lang w:eastAsia="en-US"/>
        </w:rPr>
        <w:t>1</w:t>
      </w:r>
      <w:r w:rsidR="00F132EE">
        <w:rPr>
          <w:rFonts w:ascii="Times New Roman" w:hAnsi="Times New Roman"/>
          <w:sz w:val="22"/>
          <w:szCs w:val="22"/>
          <w:lang w:eastAsia="en-US"/>
        </w:rPr>
        <w:t xml:space="preserve">.833(600mm </w:t>
      </w:r>
      <w:proofErr w:type="spellStart"/>
      <w:r w:rsidR="00F132EE">
        <w:rPr>
          <w:rFonts w:ascii="Times New Roman" w:hAnsi="Times New Roman"/>
          <w:sz w:val="22"/>
          <w:szCs w:val="22"/>
          <w:lang w:eastAsia="en-US"/>
        </w:rPr>
        <w:t>dia</w:t>
      </w:r>
      <w:proofErr w:type="spellEnd"/>
      <w:r w:rsidR="00F132EE">
        <w:rPr>
          <w:rFonts w:ascii="Times New Roman" w:hAnsi="Times New Roman"/>
          <w:sz w:val="22"/>
          <w:szCs w:val="22"/>
          <w:lang w:eastAsia="en-US"/>
        </w:rPr>
        <w:t>)</w:t>
      </w:r>
      <w:r w:rsidR="00293A8A">
        <w:rPr>
          <w:rFonts w:ascii="Times New Roman" w:hAnsi="Times New Roman"/>
          <w:sz w:val="22"/>
          <w:szCs w:val="22"/>
          <w:lang w:eastAsia="en-US"/>
        </w:rPr>
        <w:t xml:space="preserve"> &amp; </w:t>
      </w:r>
      <w:r w:rsidR="00F132EE">
        <w:rPr>
          <w:rFonts w:ascii="Times New Roman" w:hAnsi="Times New Roman"/>
          <w:sz w:val="22"/>
          <w:szCs w:val="22"/>
          <w:lang w:eastAsia="en-US"/>
        </w:rPr>
        <w:t>14</w:t>
      </w:r>
      <w:r w:rsidR="008D6C5D">
        <w:rPr>
          <w:rFonts w:ascii="Times New Roman" w:hAnsi="Times New Roman"/>
          <w:sz w:val="22"/>
          <w:szCs w:val="22"/>
          <w:lang w:eastAsia="en-US"/>
        </w:rPr>
        <w:t>2</w:t>
      </w:r>
      <w:r w:rsidR="00F132EE">
        <w:rPr>
          <w:rFonts w:ascii="Times New Roman" w:hAnsi="Times New Roman"/>
          <w:sz w:val="22"/>
          <w:szCs w:val="22"/>
          <w:lang w:eastAsia="en-US"/>
        </w:rPr>
        <w:t>.210(200mm dia. 3nos) &amp; 14</w:t>
      </w:r>
      <w:r w:rsidR="008D6C5D">
        <w:rPr>
          <w:rFonts w:ascii="Times New Roman" w:hAnsi="Times New Roman"/>
          <w:sz w:val="22"/>
          <w:szCs w:val="22"/>
          <w:lang w:eastAsia="en-US"/>
        </w:rPr>
        <w:t>2</w:t>
      </w:r>
      <w:r w:rsidR="00F132EE">
        <w:rPr>
          <w:rFonts w:ascii="Times New Roman" w:hAnsi="Times New Roman"/>
          <w:sz w:val="22"/>
          <w:szCs w:val="22"/>
          <w:lang w:eastAsia="en-US"/>
        </w:rPr>
        <w:t xml:space="preserve">.273 (150mm </w:t>
      </w:r>
      <w:r w:rsidR="00F132EE">
        <w:rPr>
          <w:rFonts w:ascii="Times New Roman" w:hAnsi="Times New Roman"/>
          <w:sz w:val="22"/>
          <w:szCs w:val="22"/>
          <w:lang w:eastAsia="en-US"/>
        </w:rPr>
        <w:lastRenderedPageBreak/>
        <w:t>dia. 6nos) and Over Flow /Drain pipes at the level of 14</w:t>
      </w:r>
      <w:r w:rsidR="008D6C5D">
        <w:rPr>
          <w:rFonts w:ascii="Times New Roman" w:hAnsi="Times New Roman"/>
          <w:sz w:val="22"/>
          <w:szCs w:val="22"/>
          <w:lang w:eastAsia="en-US"/>
        </w:rPr>
        <w:t>2</w:t>
      </w:r>
      <w:r w:rsidR="00F132EE">
        <w:rPr>
          <w:rFonts w:ascii="Times New Roman" w:hAnsi="Times New Roman"/>
          <w:sz w:val="22"/>
          <w:szCs w:val="22"/>
          <w:lang w:eastAsia="en-US"/>
        </w:rPr>
        <w:t xml:space="preserve">.635 (600mm dia.) </w:t>
      </w:r>
      <w:r w:rsidR="006341B2">
        <w:rPr>
          <w:rFonts w:ascii="Times New Roman" w:hAnsi="Times New Roman"/>
          <w:sz w:val="22"/>
          <w:szCs w:val="22"/>
          <w:lang w:eastAsia="en-US"/>
        </w:rPr>
        <w:t>/ 14</w:t>
      </w:r>
      <w:r w:rsidR="008D6C5D">
        <w:rPr>
          <w:rFonts w:ascii="Times New Roman" w:hAnsi="Times New Roman"/>
          <w:sz w:val="22"/>
          <w:szCs w:val="22"/>
          <w:lang w:eastAsia="en-US"/>
        </w:rPr>
        <w:t>1</w:t>
      </w:r>
      <w:bookmarkStart w:id="6" w:name="_GoBack"/>
      <w:bookmarkEnd w:id="6"/>
      <w:r w:rsidR="006341B2">
        <w:rPr>
          <w:rFonts w:ascii="Times New Roman" w:hAnsi="Times New Roman"/>
          <w:sz w:val="22"/>
          <w:szCs w:val="22"/>
          <w:lang w:eastAsia="en-US"/>
        </w:rPr>
        <w:t xml:space="preserve">.7 (250mm dia. 2 </w:t>
      </w:r>
      <w:proofErr w:type="spellStart"/>
      <w:r w:rsidR="006341B2">
        <w:rPr>
          <w:rFonts w:ascii="Times New Roman" w:hAnsi="Times New Roman"/>
          <w:sz w:val="22"/>
          <w:szCs w:val="22"/>
          <w:lang w:eastAsia="en-US"/>
        </w:rPr>
        <w:t>nos</w:t>
      </w:r>
      <w:proofErr w:type="spellEnd"/>
      <w:r w:rsidR="006341B2">
        <w:rPr>
          <w:rFonts w:ascii="Times New Roman" w:hAnsi="Times New Roman"/>
          <w:sz w:val="22"/>
          <w:szCs w:val="22"/>
          <w:lang w:eastAsia="en-US"/>
        </w:rPr>
        <w:t>)</w:t>
      </w:r>
      <w:r w:rsidR="00623DD7" w:rsidRPr="00623DD7">
        <w:rPr>
          <w:rFonts w:ascii="Times New Roman" w:hAnsi="Times New Roman"/>
          <w:sz w:val="22"/>
          <w:szCs w:val="22"/>
          <w:lang w:eastAsia="en-US"/>
        </w:rPr>
        <w:t xml:space="preserve"> wall opening to  be  left  for DI puddle pipes  placing as  per</w:t>
      </w:r>
      <w:r w:rsidR="00422445">
        <w:rPr>
          <w:rFonts w:ascii="Times New Roman" w:hAnsi="Times New Roman"/>
          <w:sz w:val="22"/>
          <w:szCs w:val="22"/>
          <w:lang w:eastAsia="en-US"/>
        </w:rPr>
        <w:t xml:space="preserve"> </w:t>
      </w:r>
      <w:r w:rsidR="00623DD7" w:rsidRPr="00422445">
        <w:rPr>
          <w:rFonts w:ascii="Times New Roman" w:hAnsi="Times New Roman"/>
          <w:sz w:val="22"/>
          <w:szCs w:val="22"/>
          <w:lang w:eastAsia="en-US"/>
        </w:rPr>
        <w:t xml:space="preserve">the drawings. </w:t>
      </w:r>
      <w:r w:rsidR="00F75B62" w:rsidRPr="00422445">
        <w:rPr>
          <w:rFonts w:ascii="Times New Roman" w:hAnsi="Times New Roman"/>
          <w:sz w:val="22"/>
          <w:szCs w:val="22"/>
          <w:lang w:eastAsia="en-US"/>
        </w:rPr>
        <w:t xml:space="preserve"> </w:t>
      </w:r>
      <w:r w:rsidR="00AB7476" w:rsidRPr="00422445">
        <w:rPr>
          <w:rFonts w:ascii="Times New Roman" w:hAnsi="Times New Roman"/>
          <w:sz w:val="22"/>
          <w:szCs w:val="22"/>
          <w:lang w:eastAsia="en-US"/>
        </w:rPr>
        <w:t xml:space="preserve"> </w:t>
      </w:r>
    </w:p>
    <w:p w:rsidR="00100E65" w:rsidRDefault="001F7B67" w:rsidP="00120608">
      <w:pPr>
        <w:numPr>
          <w:ilvl w:val="0"/>
          <w:numId w:val="14"/>
        </w:numPr>
        <w:tabs>
          <w:tab w:val="left" w:pos="2300"/>
        </w:tabs>
        <w:rPr>
          <w:rFonts w:ascii="Times New Roman" w:hAnsi="Times New Roman"/>
          <w:sz w:val="22"/>
          <w:szCs w:val="22"/>
          <w:lang w:eastAsia="en-US"/>
        </w:rPr>
      </w:pPr>
      <w:r>
        <w:rPr>
          <w:rFonts w:ascii="Times New Roman" w:hAnsi="Times New Roman"/>
          <w:sz w:val="22"/>
          <w:szCs w:val="22"/>
          <w:lang w:eastAsia="en-US"/>
        </w:rPr>
        <w:t xml:space="preserve">While concerting pouring temperature to be  maintained below 32 C , </w:t>
      </w:r>
      <w:r w:rsidR="00CA6405">
        <w:rPr>
          <w:rFonts w:ascii="Times New Roman" w:hAnsi="Times New Roman"/>
          <w:sz w:val="22"/>
          <w:szCs w:val="22"/>
          <w:lang w:eastAsia="en-US"/>
        </w:rPr>
        <w:t>minimum  0</w:t>
      </w:r>
      <w:r w:rsidR="006341B2">
        <w:rPr>
          <w:rFonts w:ascii="Times New Roman" w:hAnsi="Times New Roman"/>
          <w:sz w:val="22"/>
          <w:szCs w:val="22"/>
          <w:lang w:eastAsia="en-US"/>
        </w:rPr>
        <w:t>6</w:t>
      </w:r>
      <w:r w:rsidR="00CA6405">
        <w:rPr>
          <w:rFonts w:ascii="Times New Roman" w:hAnsi="Times New Roman"/>
          <w:sz w:val="22"/>
          <w:szCs w:val="22"/>
          <w:lang w:eastAsia="en-US"/>
        </w:rPr>
        <w:t xml:space="preserve"> nos. of  concrete cubes to  be  casted </w:t>
      </w:r>
      <w:r w:rsidR="003C21AA">
        <w:rPr>
          <w:rFonts w:ascii="Times New Roman" w:hAnsi="Times New Roman"/>
          <w:sz w:val="22"/>
          <w:szCs w:val="22"/>
          <w:lang w:eastAsia="en-US"/>
        </w:rPr>
        <w:t>e</w:t>
      </w:r>
      <w:r w:rsidR="00CA6405">
        <w:rPr>
          <w:rFonts w:ascii="Times New Roman" w:hAnsi="Times New Roman"/>
          <w:sz w:val="22"/>
          <w:szCs w:val="22"/>
          <w:lang w:eastAsia="en-US"/>
        </w:rPr>
        <w:t>very 20m3 for 7 &amp; 28  days  testing.</w:t>
      </w:r>
      <w:r w:rsidR="007056E2">
        <w:rPr>
          <w:rFonts w:ascii="Times New Roman" w:hAnsi="Times New Roman"/>
          <w:sz w:val="22"/>
          <w:szCs w:val="22"/>
          <w:lang w:eastAsia="en-US"/>
        </w:rPr>
        <w:t xml:space="preserve"> After </w:t>
      </w:r>
      <w:proofErr w:type="gramStart"/>
      <w:r w:rsidR="007056E2">
        <w:rPr>
          <w:rFonts w:ascii="Times New Roman" w:hAnsi="Times New Roman"/>
          <w:sz w:val="22"/>
          <w:szCs w:val="22"/>
          <w:lang w:eastAsia="en-US"/>
        </w:rPr>
        <w:t>completion  of</w:t>
      </w:r>
      <w:proofErr w:type="gramEnd"/>
      <w:r w:rsidR="007056E2">
        <w:rPr>
          <w:rFonts w:ascii="Times New Roman" w:hAnsi="Times New Roman"/>
          <w:sz w:val="22"/>
          <w:szCs w:val="22"/>
          <w:lang w:eastAsia="en-US"/>
        </w:rPr>
        <w:t xml:space="preserve"> concrete works &amp; levelling, 50 * 50 mm size rectangular  type wood  bras should  be inserted  by  hand  from top of  fresh</w:t>
      </w:r>
      <w:r w:rsidR="00F43B69">
        <w:rPr>
          <w:rFonts w:ascii="Times New Roman" w:hAnsi="Times New Roman"/>
          <w:sz w:val="22"/>
          <w:szCs w:val="22"/>
          <w:lang w:eastAsia="en-US"/>
        </w:rPr>
        <w:t>ly</w:t>
      </w:r>
      <w:r w:rsidR="007056E2">
        <w:rPr>
          <w:rFonts w:ascii="Times New Roman" w:hAnsi="Times New Roman"/>
          <w:sz w:val="22"/>
          <w:szCs w:val="22"/>
          <w:lang w:eastAsia="en-US"/>
        </w:rPr>
        <w:t xml:space="preserve"> casted  wall kicker.</w:t>
      </w:r>
      <w:r w:rsidR="00F43B69">
        <w:rPr>
          <w:rFonts w:ascii="Times New Roman" w:hAnsi="Times New Roman"/>
          <w:sz w:val="22"/>
          <w:szCs w:val="22"/>
          <w:lang w:eastAsia="en-US"/>
        </w:rPr>
        <w:t xml:space="preserve"> Then</w:t>
      </w:r>
      <w:r w:rsidR="007056E2">
        <w:rPr>
          <w:rFonts w:ascii="Times New Roman" w:hAnsi="Times New Roman"/>
          <w:sz w:val="22"/>
          <w:szCs w:val="22"/>
          <w:lang w:eastAsia="en-US"/>
        </w:rPr>
        <w:t xml:space="preserve"> 1 or 1.5  hrs later inserted 50 * 50 mm wood bars </w:t>
      </w:r>
      <w:r w:rsidR="00F43B69">
        <w:rPr>
          <w:rFonts w:ascii="Times New Roman" w:hAnsi="Times New Roman"/>
          <w:sz w:val="22"/>
          <w:szCs w:val="22"/>
          <w:lang w:eastAsia="en-US"/>
        </w:rPr>
        <w:t>should  be removed lifting  up  by  hand to  make a  key and green  cutting to  be  done on kicker / wall joint  by high pressure water  jet</w:t>
      </w:r>
      <w:r w:rsidR="0063192D">
        <w:rPr>
          <w:rFonts w:ascii="Times New Roman" w:hAnsi="Times New Roman"/>
          <w:sz w:val="22"/>
          <w:szCs w:val="22"/>
          <w:lang w:eastAsia="en-US"/>
        </w:rPr>
        <w:t xml:space="preserve"> </w:t>
      </w:r>
      <w:r w:rsidR="00377CA3">
        <w:rPr>
          <w:rFonts w:ascii="Times New Roman" w:hAnsi="Times New Roman"/>
          <w:sz w:val="22"/>
          <w:szCs w:val="22"/>
          <w:lang w:eastAsia="en-US"/>
        </w:rPr>
        <w:t xml:space="preserve">when </w:t>
      </w:r>
      <w:r w:rsidR="00E551E0">
        <w:rPr>
          <w:rFonts w:ascii="Times New Roman" w:hAnsi="Times New Roman"/>
          <w:sz w:val="22"/>
          <w:szCs w:val="22"/>
          <w:lang w:eastAsia="en-US"/>
        </w:rPr>
        <w:t>concrete  top g</w:t>
      </w:r>
      <w:r w:rsidR="0000780F">
        <w:rPr>
          <w:rFonts w:ascii="Times New Roman" w:hAnsi="Times New Roman"/>
          <w:sz w:val="22"/>
          <w:szCs w:val="22"/>
          <w:lang w:eastAsia="en-US"/>
        </w:rPr>
        <w:t>o</w:t>
      </w:r>
      <w:r w:rsidR="00E551E0">
        <w:rPr>
          <w:rFonts w:ascii="Times New Roman" w:hAnsi="Times New Roman"/>
          <w:sz w:val="22"/>
          <w:szCs w:val="22"/>
          <w:lang w:eastAsia="en-US"/>
        </w:rPr>
        <w:t>t enough stiffness.</w:t>
      </w:r>
    </w:p>
    <w:p w:rsidR="000F25CD" w:rsidRPr="00754E14" w:rsidRDefault="00F43B69" w:rsidP="00F43B69">
      <w:pPr>
        <w:rPr>
          <w:rFonts w:ascii="Times New Roman" w:hAnsi="Times New Roman"/>
          <w:sz w:val="22"/>
          <w:szCs w:val="22"/>
        </w:rPr>
      </w:pPr>
      <w:r w:rsidRPr="00754E14">
        <w:rPr>
          <w:rFonts w:ascii="Times New Roman" w:hAnsi="Times New Roman"/>
          <w:sz w:val="22"/>
          <w:szCs w:val="22"/>
        </w:rPr>
        <w:t xml:space="preserve">      </w:t>
      </w:r>
      <w:r w:rsidR="000F25CD" w:rsidRPr="00754E14">
        <w:rPr>
          <w:rFonts w:ascii="Times New Roman" w:hAnsi="Times New Roman"/>
          <w:sz w:val="22"/>
          <w:szCs w:val="22"/>
        </w:rPr>
        <w:t xml:space="preserve">After concreting </w:t>
      </w:r>
      <w:proofErr w:type="gramStart"/>
      <w:r w:rsidR="000F25CD" w:rsidRPr="00754E14">
        <w:rPr>
          <w:rFonts w:ascii="Times New Roman" w:hAnsi="Times New Roman"/>
          <w:sz w:val="22"/>
          <w:szCs w:val="22"/>
        </w:rPr>
        <w:t>curing  should</w:t>
      </w:r>
      <w:proofErr w:type="gramEnd"/>
      <w:r w:rsidR="000F25CD" w:rsidRPr="00754E14">
        <w:rPr>
          <w:rFonts w:ascii="Times New Roman" w:hAnsi="Times New Roman"/>
          <w:sz w:val="22"/>
          <w:szCs w:val="22"/>
        </w:rPr>
        <w:t xml:space="preserve">  be </w:t>
      </w:r>
      <w:r w:rsidR="003F10B6" w:rsidRPr="00754E14">
        <w:rPr>
          <w:rFonts w:ascii="Times New Roman" w:hAnsi="Times New Roman"/>
          <w:sz w:val="22"/>
          <w:szCs w:val="22"/>
        </w:rPr>
        <w:t>carried</w:t>
      </w:r>
      <w:r w:rsidR="000F25CD" w:rsidRPr="00754E14">
        <w:rPr>
          <w:rFonts w:ascii="Times New Roman" w:hAnsi="Times New Roman"/>
          <w:sz w:val="22"/>
          <w:szCs w:val="22"/>
        </w:rPr>
        <w:t xml:space="preserve"> out </w:t>
      </w:r>
      <w:r w:rsidR="003F10B6">
        <w:rPr>
          <w:rFonts w:ascii="Times New Roman" w:hAnsi="Times New Roman"/>
          <w:sz w:val="22"/>
          <w:szCs w:val="22"/>
        </w:rPr>
        <w:t xml:space="preserve">by water ponding  </w:t>
      </w:r>
      <w:r w:rsidR="000F25CD" w:rsidRPr="00754E14">
        <w:rPr>
          <w:rFonts w:ascii="Times New Roman" w:hAnsi="Times New Roman"/>
          <w:sz w:val="22"/>
          <w:szCs w:val="22"/>
        </w:rPr>
        <w:t>7 days  from next  day on wards.</w:t>
      </w:r>
    </w:p>
    <w:p w:rsidR="00532F69" w:rsidRPr="00754E14" w:rsidRDefault="00532F69" w:rsidP="000E60C4">
      <w:pPr>
        <w:rPr>
          <w:rFonts w:ascii="Times New Roman" w:hAnsi="Times New Roman"/>
          <w:sz w:val="22"/>
          <w:szCs w:val="22"/>
        </w:rPr>
      </w:pPr>
    </w:p>
    <w:p w:rsidR="00532F69" w:rsidRPr="00754E14" w:rsidRDefault="00532F69" w:rsidP="00532F69">
      <w:pPr>
        <w:rPr>
          <w:rFonts w:ascii="Times New Roman" w:hAnsi="Times New Roman"/>
          <w:sz w:val="22"/>
          <w:szCs w:val="22"/>
        </w:rPr>
      </w:pPr>
      <w:r w:rsidRPr="00754E14">
        <w:rPr>
          <w:rFonts w:ascii="Times New Roman" w:hAnsi="Times New Roman"/>
          <w:sz w:val="22"/>
          <w:szCs w:val="22"/>
        </w:rPr>
        <w:t xml:space="preserve">     The concrete for </w:t>
      </w:r>
      <w:r w:rsidR="00BF6B6A" w:rsidRPr="00754E14">
        <w:rPr>
          <w:rFonts w:ascii="Times New Roman" w:hAnsi="Times New Roman"/>
          <w:sz w:val="22"/>
          <w:szCs w:val="22"/>
        </w:rPr>
        <w:t>the</w:t>
      </w:r>
      <w:r w:rsidRPr="00754E14">
        <w:rPr>
          <w:rFonts w:ascii="Times New Roman" w:hAnsi="Times New Roman"/>
          <w:sz w:val="22"/>
          <w:szCs w:val="22"/>
        </w:rPr>
        <w:t xml:space="preserve"> base raft is poured in sections, which are of a convenient size and volume </w:t>
      </w:r>
    </w:p>
    <w:p w:rsidR="00532F69" w:rsidRPr="00754E14" w:rsidRDefault="00532F69" w:rsidP="00532F69">
      <w:pPr>
        <w:rPr>
          <w:rFonts w:ascii="Times New Roman" w:hAnsi="Times New Roman"/>
          <w:sz w:val="22"/>
          <w:szCs w:val="22"/>
        </w:rPr>
      </w:pPr>
      <w:r w:rsidRPr="00754E14">
        <w:rPr>
          <w:rFonts w:ascii="Times New Roman" w:hAnsi="Times New Roman"/>
          <w:sz w:val="22"/>
          <w:szCs w:val="22"/>
        </w:rPr>
        <w:t xml:space="preserve">     </w:t>
      </w:r>
      <w:proofErr w:type="gramStart"/>
      <w:r w:rsidRPr="00754E14">
        <w:rPr>
          <w:rFonts w:ascii="Times New Roman" w:hAnsi="Times New Roman"/>
          <w:sz w:val="22"/>
          <w:szCs w:val="22"/>
        </w:rPr>
        <w:t>to</w:t>
      </w:r>
      <w:proofErr w:type="gramEnd"/>
      <w:r w:rsidRPr="00754E14">
        <w:rPr>
          <w:rFonts w:ascii="Times New Roman" w:hAnsi="Times New Roman"/>
          <w:sz w:val="22"/>
          <w:szCs w:val="22"/>
        </w:rPr>
        <w:t xml:space="preserve"> enable construction to be finished in the time available. The pouring pattern including volume and time </w:t>
      </w:r>
    </w:p>
    <w:p w:rsidR="00532F69" w:rsidRPr="00754E14" w:rsidRDefault="00532F69" w:rsidP="00532F69">
      <w:pPr>
        <w:rPr>
          <w:rFonts w:ascii="Times New Roman" w:hAnsi="Times New Roman"/>
          <w:sz w:val="22"/>
          <w:szCs w:val="22"/>
        </w:rPr>
      </w:pPr>
      <w:r w:rsidRPr="00754E14">
        <w:rPr>
          <w:rFonts w:ascii="Times New Roman" w:hAnsi="Times New Roman"/>
          <w:sz w:val="22"/>
          <w:szCs w:val="22"/>
        </w:rPr>
        <w:t xml:space="preserve">     </w:t>
      </w:r>
      <w:proofErr w:type="gramStart"/>
      <w:r w:rsidRPr="00754E14">
        <w:rPr>
          <w:rFonts w:ascii="Times New Roman" w:hAnsi="Times New Roman"/>
          <w:sz w:val="22"/>
          <w:szCs w:val="22"/>
        </w:rPr>
        <w:t>taken</w:t>
      </w:r>
      <w:proofErr w:type="gramEnd"/>
      <w:r w:rsidRPr="00754E14">
        <w:rPr>
          <w:rFonts w:ascii="Times New Roman" w:hAnsi="Times New Roman"/>
          <w:sz w:val="22"/>
          <w:szCs w:val="22"/>
        </w:rPr>
        <w:t xml:space="preserve"> for pouring are shown in the Fig</w:t>
      </w:r>
      <w:r w:rsidR="00B5142A" w:rsidRPr="00754E14">
        <w:rPr>
          <w:rFonts w:ascii="Times New Roman" w:hAnsi="Times New Roman"/>
          <w:sz w:val="22"/>
          <w:szCs w:val="22"/>
        </w:rPr>
        <w:t>. 02</w:t>
      </w:r>
      <w:r w:rsidR="00423659" w:rsidRPr="00754E14">
        <w:rPr>
          <w:rFonts w:ascii="Times New Roman" w:hAnsi="Times New Roman"/>
          <w:sz w:val="22"/>
          <w:szCs w:val="22"/>
        </w:rPr>
        <w:t xml:space="preserve">  &amp; Fig. 03</w:t>
      </w:r>
    </w:p>
    <w:p w:rsidR="00532F69" w:rsidRPr="00754E14" w:rsidRDefault="00532F69" w:rsidP="00532F69">
      <w:pPr>
        <w:rPr>
          <w:rFonts w:ascii="Times New Roman" w:hAnsi="Times New Roman"/>
          <w:sz w:val="22"/>
          <w:szCs w:val="22"/>
        </w:rPr>
      </w:pPr>
    </w:p>
    <w:p w:rsidR="00532F69" w:rsidRPr="00754E14" w:rsidRDefault="00532F69" w:rsidP="000E60C4">
      <w:pPr>
        <w:rPr>
          <w:rFonts w:ascii="Times New Roman" w:hAnsi="Times New Roman"/>
          <w:sz w:val="22"/>
          <w:szCs w:val="22"/>
        </w:rPr>
      </w:pPr>
    </w:p>
    <w:p w:rsidR="00532F69" w:rsidRDefault="007D779F" w:rsidP="000E60C4">
      <w:pPr>
        <w:rPr>
          <w:szCs w:val="22"/>
        </w:rPr>
      </w:pPr>
      <w:r>
        <w:rPr>
          <w:noProof/>
          <w:szCs w:val="22"/>
          <w:lang w:val="en-US" w:eastAsia="en-US"/>
        </w:rPr>
        <w:drawing>
          <wp:inline distT="0" distB="0" distL="0" distR="0">
            <wp:extent cx="5400675" cy="2858240"/>
            <wp:effectExtent l="0" t="0" r="0" b="0"/>
            <wp:docPr id="3" name="Picture 3" descr="C:\Users\User\Desktop\raft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aft new.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10045" cy="2863199"/>
                    </a:xfrm>
                    <a:prstGeom prst="rect">
                      <a:avLst/>
                    </a:prstGeom>
                    <a:noFill/>
                    <a:ln>
                      <a:noFill/>
                    </a:ln>
                  </pic:spPr>
                </pic:pic>
              </a:graphicData>
            </a:graphic>
          </wp:inline>
        </w:drawing>
      </w:r>
    </w:p>
    <w:p w:rsidR="00532F69" w:rsidRDefault="0056543F" w:rsidP="000E60C4">
      <w:pPr>
        <w:rPr>
          <w:szCs w:val="22"/>
        </w:rPr>
      </w:pPr>
      <w:r>
        <w:rPr>
          <w:szCs w:val="22"/>
        </w:rPr>
        <w:t xml:space="preserve">                                             </w:t>
      </w:r>
    </w:p>
    <w:p w:rsidR="0056543F" w:rsidRDefault="0056543F" w:rsidP="000E60C4">
      <w:pPr>
        <w:rPr>
          <w:szCs w:val="22"/>
        </w:rPr>
      </w:pPr>
    </w:p>
    <w:p w:rsidR="0056543F" w:rsidRDefault="0056543F" w:rsidP="000E60C4">
      <w:pPr>
        <w:rPr>
          <w:szCs w:val="22"/>
        </w:rPr>
      </w:pPr>
    </w:p>
    <w:p w:rsidR="0056543F" w:rsidRDefault="00064C82" w:rsidP="000E60C4">
      <w:pPr>
        <w:rPr>
          <w:szCs w:val="22"/>
        </w:rPr>
      </w:pPr>
      <w:r>
        <w:rPr>
          <w:szCs w:val="22"/>
        </w:rPr>
        <w:t xml:space="preserve">                                             Fig. </w:t>
      </w:r>
      <w:proofErr w:type="gramStart"/>
      <w:r>
        <w:rPr>
          <w:szCs w:val="22"/>
        </w:rPr>
        <w:t>02  Concrete</w:t>
      </w:r>
      <w:proofErr w:type="gramEnd"/>
      <w:r>
        <w:rPr>
          <w:szCs w:val="22"/>
        </w:rPr>
        <w:t xml:space="preserve"> Pouring Pattern</w:t>
      </w:r>
    </w:p>
    <w:p w:rsidR="0056543F" w:rsidRDefault="0056543F" w:rsidP="000E60C4">
      <w:pPr>
        <w:rPr>
          <w:szCs w:val="22"/>
        </w:rPr>
      </w:pPr>
    </w:p>
    <w:p w:rsidR="003E4436" w:rsidRDefault="003E4436" w:rsidP="000E60C4">
      <w:pPr>
        <w:rPr>
          <w:szCs w:val="22"/>
        </w:rPr>
      </w:pPr>
    </w:p>
    <w:p w:rsidR="00F94E4E" w:rsidRDefault="00F94E4E" w:rsidP="000E60C4">
      <w:pPr>
        <w:rPr>
          <w:szCs w:val="22"/>
        </w:rPr>
      </w:pPr>
    </w:p>
    <w:p w:rsidR="003E4436" w:rsidRDefault="003E4436" w:rsidP="000E60C4">
      <w:pPr>
        <w:rPr>
          <w:szCs w:val="22"/>
        </w:rPr>
      </w:pPr>
    </w:p>
    <w:p w:rsidR="0056543F" w:rsidRDefault="0056543F" w:rsidP="000E60C4">
      <w:pPr>
        <w:rPr>
          <w:szCs w:val="22"/>
        </w:rPr>
      </w:pPr>
    </w:p>
    <w:tbl>
      <w:tblPr>
        <w:tblStyle w:val="TableGrid"/>
        <w:tblW w:w="0" w:type="auto"/>
        <w:tblLook w:val="04A0" w:firstRow="1" w:lastRow="0" w:firstColumn="1" w:lastColumn="0" w:noHBand="0" w:noVBand="1"/>
      </w:tblPr>
      <w:tblGrid>
        <w:gridCol w:w="1345"/>
        <w:gridCol w:w="1980"/>
        <w:gridCol w:w="1980"/>
        <w:gridCol w:w="1890"/>
        <w:gridCol w:w="1980"/>
      </w:tblGrid>
      <w:tr w:rsidR="001574C2" w:rsidTr="00D821A7">
        <w:trPr>
          <w:trHeight w:val="426"/>
        </w:trPr>
        <w:tc>
          <w:tcPr>
            <w:tcW w:w="1345" w:type="dxa"/>
          </w:tcPr>
          <w:p w:rsidR="001574C2" w:rsidRDefault="001574C2" w:rsidP="001574C2">
            <w:pPr>
              <w:jc w:val="center"/>
              <w:rPr>
                <w:szCs w:val="22"/>
              </w:rPr>
            </w:pPr>
            <w:r>
              <w:rPr>
                <w:szCs w:val="22"/>
              </w:rPr>
              <w:t>Truck  No.</w:t>
            </w:r>
          </w:p>
        </w:tc>
        <w:tc>
          <w:tcPr>
            <w:tcW w:w="1980" w:type="dxa"/>
          </w:tcPr>
          <w:p w:rsidR="001574C2" w:rsidRDefault="001574C2" w:rsidP="001574C2">
            <w:pPr>
              <w:jc w:val="center"/>
              <w:rPr>
                <w:szCs w:val="22"/>
              </w:rPr>
            </w:pPr>
            <w:r>
              <w:rPr>
                <w:szCs w:val="22"/>
              </w:rPr>
              <w:t>Volume (m3)</w:t>
            </w:r>
          </w:p>
        </w:tc>
        <w:tc>
          <w:tcPr>
            <w:tcW w:w="1980" w:type="dxa"/>
          </w:tcPr>
          <w:p w:rsidR="001574C2" w:rsidRDefault="001574C2" w:rsidP="001574C2">
            <w:pPr>
              <w:jc w:val="center"/>
              <w:rPr>
                <w:szCs w:val="22"/>
              </w:rPr>
            </w:pPr>
            <w:r>
              <w:rPr>
                <w:szCs w:val="22"/>
              </w:rPr>
              <w:t>Batching Time</w:t>
            </w:r>
          </w:p>
        </w:tc>
        <w:tc>
          <w:tcPr>
            <w:tcW w:w="1890" w:type="dxa"/>
          </w:tcPr>
          <w:p w:rsidR="001574C2" w:rsidRDefault="001574C2" w:rsidP="001574C2">
            <w:pPr>
              <w:jc w:val="center"/>
              <w:rPr>
                <w:szCs w:val="22"/>
              </w:rPr>
            </w:pPr>
            <w:r>
              <w:rPr>
                <w:szCs w:val="22"/>
              </w:rPr>
              <w:t>Arrival at  Site</w:t>
            </w:r>
          </w:p>
        </w:tc>
        <w:tc>
          <w:tcPr>
            <w:tcW w:w="1980" w:type="dxa"/>
          </w:tcPr>
          <w:p w:rsidR="001574C2" w:rsidRDefault="001574C2" w:rsidP="001574C2">
            <w:pPr>
              <w:jc w:val="center"/>
              <w:rPr>
                <w:szCs w:val="22"/>
              </w:rPr>
            </w:pPr>
            <w:r>
              <w:rPr>
                <w:szCs w:val="22"/>
              </w:rPr>
              <w:t>Concrete Finish Time</w:t>
            </w:r>
          </w:p>
        </w:tc>
      </w:tr>
      <w:tr w:rsidR="001574C2" w:rsidTr="00D821A7">
        <w:trPr>
          <w:trHeight w:val="363"/>
        </w:trPr>
        <w:tc>
          <w:tcPr>
            <w:tcW w:w="1345" w:type="dxa"/>
          </w:tcPr>
          <w:p w:rsidR="001574C2" w:rsidRDefault="001B16F2" w:rsidP="001B16F2">
            <w:pPr>
              <w:jc w:val="center"/>
              <w:rPr>
                <w:szCs w:val="22"/>
              </w:rPr>
            </w:pPr>
            <w:r>
              <w:rPr>
                <w:szCs w:val="22"/>
              </w:rPr>
              <w:t>01.</w:t>
            </w:r>
          </w:p>
        </w:tc>
        <w:tc>
          <w:tcPr>
            <w:tcW w:w="1980" w:type="dxa"/>
          </w:tcPr>
          <w:p w:rsidR="001574C2" w:rsidRDefault="001B16F2" w:rsidP="001B16F2">
            <w:pPr>
              <w:jc w:val="center"/>
              <w:rPr>
                <w:szCs w:val="22"/>
              </w:rPr>
            </w:pPr>
            <w:r>
              <w:rPr>
                <w:szCs w:val="22"/>
              </w:rPr>
              <w:t>5</w:t>
            </w:r>
          </w:p>
        </w:tc>
        <w:tc>
          <w:tcPr>
            <w:tcW w:w="1980" w:type="dxa"/>
          </w:tcPr>
          <w:p w:rsidR="001574C2" w:rsidRDefault="00CF7CB1" w:rsidP="001B16F2">
            <w:pPr>
              <w:jc w:val="center"/>
              <w:rPr>
                <w:szCs w:val="22"/>
              </w:rPr>
            </w:pPr>
            <w:r>
              <w:rPr>
                <w:szCs w:val="22"/>
              </w:rPr>
              <w:t>06</w:t>
            </w:r>
            <w:r w:rsidR="006E5051">
              <w:rPr>
                <w:szCs w:val="22"/>
              </w:rPr>
              <w:t>.</w:t>
            </w:r>
            <w:r>
              <w:rPr>
                <w:szCs w:val="22"/>
              </w:rPr>
              <w:t>3</w:t>
            </w:r>
            <w:r w:rsidR="006E5051">
              <w:rPr>
                <w:szCs w:val="22"/>
              </w:rPr>
              <w:t>0</w:t>
            </w:r>
          </w:p>
        </w:tc>
        <w:tc>
          <w:tcPr>
            <w:tcW w:w="1890" w:type="dxa"/>
          </w:tcPr>
          <w:p w:rsidR="001574C2" w:rsidRDefault="00CF7CB1" w:rsidP="001B16F2">
            <w:pPr>
              <w:jc w:val="center"/>
              <w:rPr>
                <w:szCs w:val="22"/>
              </w:rPr>
            </w:pPr>
            <w:r>
              <w:rPr>
                <w:szCs w:val="22"/>
              </w:rPr>
              <w:t>07</w:t>
            </w:r>
            <w:r w:rsidR="006E5051">
              <w:rPr>
                <w:szCs w:val="22"/>
              </w:rPr>
              <w:t>.</w:t>
            </w:r>
            <w:r>
              <w:rPr>
                <w:szCs w:val="22"/>
              </w:rPr>
              <w:t>1</w:t>
            </w:r>
            <w:r w:rsidR="006E5051">
              <w:rPr>
                <w:szCs w:val="22"/>
              </w:rPr>
              <w:t>5</w:t>
            </w:r>
          </w:p>
        </w:tc>
        <w:tc>
          <w:tcPr>
            <w:tcW w:w="1980" w:type="dxa"/>
          </w:tcPr>
          <w:p w:rsidR="001574C2" w:rsidRDefault="00CF7CB1" w:rsidP="001B16F2">
            <w:pPr>
              <w:jc w:val="center"/>
              <w:rPr>
                <w:szCs w:val="22"/>
              </w:rPr>
            </w:pPr>
            <w:r>
              <w:rPr>
                <w:szCs w:val="22"/>
              </w:rPr>
              <w:t>07</w:t>
            </w:r>
            <w:r w:rsidR="006E5051">
              <w:rPr>
                <w:szCs w:val="22"/>
              </w:rPr>
              <w:t>.</w:t>
            </w:r>
            <w:r>
              <w:rPr>
                <w:szCs w:val="22"/>
              </w:rPr>
              <w:t>4</w:t>
            </w:r>
            <w:r w:rsidR="006E5051">
              <w:rPr>
                <w:szCs w:val="22"/>
              </w:rPr>
              <w:t>5</w:t>
            </w:r>
          </w:p>
        </w:tc>
      </w:tr>
      <w:tr w:rsidR="001574C2" w:rsidTr="00D821A7">
        <w:trPr>
          <w:trHeight w:val="336"/>
        </w:trPr>
        <w:tc>
          <w:tcPr>
            <w:tcW w:w="1345" w:type="dxa"/>
          </w:tcPr>
          <w:p w:rsidR="001574C2" w:rsidRDefault="006E5051" w:rsidP="001B16F2">
            <w:pPr>
              <w:jc w:val="center"/>
              <w:rPr>
                <w:szCs w:val="22"/>
              </w:rPr>
            </w:pPr>
            <w:r>
              <w:rPr>
                <w:szCs w:val="22"/>
              </w:rPr>
              <w:t>02.</w:t>
            </w:r>
          </w:p>
        </w:tc>
        <w:tc>
          <w:tcPr>
            <w:tcW w:w="1980" w:type="dxa"/>
          </w:tcPr>
          <w:p w:rsidR="001574C2" w:rsidRDefault="006E5051" w:rsidP="001B16F2">
            <w:pPr>
              <w:jc w:val="center"/>
              <w:rPr>
                <w:szCs w:val="22"/>
              </w:rPr>
            </w:pPr>
            <w:r>
              <w:rPr>
                <w:szCs w:val="22"/>
              </w:rPr>
              <w:t>5</w:t>
            </w:r>
          </w:p>
        </w:tc>
        <w:tc>
          <w:tcPr>
            <w:tcW w:w="1980" w:type="dxa"/>
          </w:tcPr>
          <w:p w:rsidR="001574C2" w:rsidRDefault="00CF7CB1" w:rsidP="001B16F2">
            <w:pPr>
              <w:jc w:val="center"/>
              <w:rPr>
                <w:szCs w:val="22"/>
              </w:rPr>
            </w:pPr>
            <w:r>
              <w:rPr>
                <w:szCs w:val="22"/>
              </w:rPr>
              <w:t>07.</w:t>
            </w:r>
            <w:r w:rsidR="00874746">
              <w:rPr>
                <w:szCs w:val="22"/>
              </w:rPr>
              <w:t>0</w:t>
            </w:r>
            <w:r>
              <w:rPr>
                <w:szCs w:val="22"/>
              </w:rPr>
              <w:t>0</w:t>
            </w:r>
          </w:p>
        </w:tc>
        <w:tc>
          <w:tcPr>
            <w:tcW w:w="1890" w:type="dxa"/>
          </w:tcPr>
          <w:p w:rsidR="001574C2" w:rsidRDefault="00CF7CB1" w:rsidP="001B16F2">
            <w:pPr>
              <w:jc w:val="center"/>
              <w:rPr>
                <w:szCs w:val="22"/>
              </w:rPr>
            </w:pPr>
            <w:r>
              <w:rPr>
                <w:szCs w:val="22"/>
              </w:rPr>
              <w:t>0</w:t>
            </w:r>
            <w:r w:rsidR="00874746">
              <w:rPr>
                <w:szCs w:val="22"/>
              </w:rPr>
              <w:t>7</w:t>
            </w:r>
            <w:r>
              <w:rPr>
                <w:szCs w:val="22"/>
              </w:rPr>
              <w:t>.</w:t>
            </w:r>
            <w:r w:rsidR="00874746">
              <w:rPr>
                <w:szCs w:val="22"/>
              </w:rPr>
              <w:t>4</w:t>
            </w:r>
            <w:r>
              <w:rPr>
                <w:szCs w:val="22"/>
              </w:rPr>
              <w:t>5</w:t>
            </w:r>
          </w:p>
        </w:tc>
        <w:tc>
          <w:tcPr>
            <w:tcW w:w="1980" w:type="dxa"/>
          </w:tcPr>
          <w:p w:rsidR="001574C2" w:rsidRDefault="00CF7CB1" w:rsidP="001B16F2">
            <w:pPr>
              <w:jc w:val="center"/>
              <w:rPr>
                <w:szCs w:val="22"/>
              </w:rPr>
            </w:pPr>
            <w:r>
              <w:rPr>
                <w:szCs w:val="22"/>
              </w:rPr>
              <w:t>08.</w:t>
            </w:r>
            <w:r w:rsidR="00874746">
              <w:rPr>
                <w:szCs w:val="22"/>
              </w:rPr>
              <w:t>1</w:t>
            </w:r>
            <w:r>
              <w:rPr>
                <w:szCs w:val="22"/>
              </w:rPr>
              <w:t>5</w:t>
            </w:r>
          </w:p>
        </w:tc>
      </w:tr>
      <w:tr w:rsidR="001574C2" w:rsidTr="00D821A7">
        <w:trPr>
          <w:trHeight w:val="354"/>
        </w:trPr>
        <w:tc>
          <w:tcPr>
            <w:tcW w:w="1345" w:type="dxa"/>
          </w:tcPr>
          <w:p w:rsidR="001574C2" w:rsidRDefault="006E5051" w:rsidP="001B16F2">
            <w:pPr>
              <w:jc w:val="center"/>
              <w:rPr>
                <w:szCs w:val="22"/>
              </w:rPr>
            </w:pPr>
            <w:r>
              <w:rPr>
                <w:szCs w:val="22"/>
              </w:rPr>
              <w:t>03.</w:t>
            </w:r>
          </w:p>
        </w:tc>
        <w:tc>
          <w:tcPr>
            <w:tcW w:w="1980" w:type="dxa"/>
          </w:tcPr>
          <w:p w:rsidR="001574C2" w:rsidRDefault="006E5051" w:rsidP="001B16F2">
            <w:pPr>
              <w:jc w:val="center"/>
              <w:rPr>
                <w:szCs w:val="22"/>
              </w:rPr>
            </w:pPr>
            <w:r>
              <w:rPr>
                <w:szCs w:val="22"/>
              </w:rPr>
              <w:t>5</w:t>
            </w:r>
          </w:p>
        </w:tc>
        <w:tc>
          <w:tcPr>
            <w:tcW w:w="1980" w:type="dxa"/>
          </w:tcPr>
          <w:p w:rsidR="001574C2" w:rsidRDefault="00CF7CB1" w:rsidP="001B16F2">
            <w:pPr>
              <w:jc w:val="center"/>
              <w:rPr>
                <w:szCs w:val="22"/>
              </w:rPr>
            </w:pPr>
            <w:r>
              <w:rPr>
                <w:szCs w:val="22"/>
              </w:rPr>
              <w:t>0</w:t>
            </w:r>
            <w:r w:rsidR="00874746">
              <w:rPr>
                <w:szCs w:val="22"/>
              </w:rPr>
              <w:t>7</w:t>
            </w:r>
            <w:r>
              <w:rPr>
                <w:szCs w:val="22"/>
              </w:rPr>
              <w:t>.</w:t>
            </w:r>
            <w:r w:rsidR="00874746">
              <w:rPr>
                <w:szCs w:val="22"/>
              </w:rPr>
              <w:t>3</w:t>
            </w:r>
            <w:r>
              <w:rPr>
                <w:szCs w:val="22"/>
              </w:rPr>
              <w:t>0</w:t>
            </w:r>
          </w:p>
        </w:tc>
        <w:tc>
          <w:tcPr>
            <w:tcW w:w="1890" w:type="dxa"/>
          </w:tcPr>
          <w:p w:rsidR="001574C2" w:rsidRDefault="00CF7CB1" w:rsidP="001B16F2">
            <w:pPr>
              <w:jc w:val="center"/>
              <w:rPr>
                <w:szCs w:val="22"/>
              </w:rPr>
            </w:pPr>
            <w:r>
              <w:rPr>
                <w:szCs w:val="22"/>
              </w:rPr>
              <w:t>08.</w:t>
            </w:r>
            <w:r w:rsidR="00874746">
              <w:rPr>
                <w:szCs w:val="22"/>
              </w:rPr>
              <w:t>1</w:t>
            </w:r>
            <w:r>
              <w:rPr>
                <w:szCs w:val="22"/>
              </w:rPr>
              <w:t>5</w:t>
            </w:r>
          </w:p>
        </w:tc>
        <w:tc>
          <w:tcPr>
            <w:tcW w:w="1980" w:type="dxa"/>
          </w:tcPr>
          <w:p w:rsidR="001574C2" w:rsidRDefault="00CF7CB1" w:rsidP="001B16F2">
            <w:pPr>
              <w:jc w:val="center"/>
              <w:rPr>
                <w:szCs w:val="22"/>
              </w:rPr>
            </w:pPr>
            <w:r>
              <w:rPr>
                <w:szCs w:val="22"/>
              </w:rPr>
              <w:t>0</w:t>
            </w:r>
            <w:r w:rsidR="00874746">
              <w:rPr>
                <w:szCs w:val="22"/>
              </w:rPr>
              <w:t>8</w:t>
            </w:r>
            <w:r>
              <w:rPr>
                <w:szCs w:val="22"/>
              </w:rPr>
              <w:t>.</w:t>
            </w:r>
            <w:r w:rsidR="00874746">
              <w:rPr>
                <w:szCs w:val="22"/>
              </w:rPr>
              <w:t>4</w:t>
            </w:r>
            <w:r>
              <w:rPr>
                <w:szCs w:val="22"/>
              </w:rPr>
              <w:t>5</w:t>
            </w:r>
          </w:p>
        </w:tc>
      </w:tr>
      <w:tr w:rsidR="001574C2" w:rsidTr="00D821A7">
        <w:trPr>
          <w:trHeight w:val="354"/>
        </w:trPr>
        <w:tc>
          <w:tcPr>
            <w:tcW w:w="1345" w:type="dxa"/>
          </w:tcPr>
          <w:p w:rsidR="001574C2" w:rsidRDefault="006E5051" w:rsidP="001B16F2">
            <w:pPr>
              <w:jc w:val="center"/>
              <w:rPr>
                <w:szCs w:val="22"/>
              </w:rPr>
            </w:pPr>
            <w:r>
              <w:rPr>
                <w:szCs w:val="22"/>
              </w:rPr>
              <w:t>04.</w:t>
            </w:r>
          </w:p>
        </w:tc>
        <w:tc>
          <w:tcPr>
            <w:tcW w:w="1980" w:type="dxa"/>
          </w:tcPr>
          <w:p w:rsidR="001574C2" w:rsidRDefault="006E5051" w:rsidP="001B16F2">
            <w:pPr>
              <w:jc w:val="center"/>
              <w:rPr>
                <w:szCs w:val="22"/>
              </w:rPr>
            </w:pPr>
            <w:r>
              <w:rPr>
                <w:szCs w:val="22"/>
              </w:rPr>
              <w:t>5</w:t>
            </w:r>
          </w:p>
        </w:tc>
        <w:tc>
          <w:tcPr>
            <w:tcW w:w="1980" w:type="dxa"/>
          </w:tcPr>
          <w:p w:rsidR="001574C2" w:rsidRDefault="00CF7CB1" w:rsidP="001B16F2">
            <w:pPr>
              <w:jc w:val="center"/>
              <w:rPr>
                <w:szCs w:val="22"/>
              </w:rPr>
            </w:pPr>
            <w:r>
              <w:rPr>
                <w:szCs w:val="22"/>
              </w:rPr>
              <w:t>08.</w:t>
            </w:r>
            <w:r w:rsidR="00874746">
              <w:rPr>
                <w:szCs w:val="22"/>
              </w:rPr>
              <w:t>0</w:t>
            </w:r>
            <w:r>
              <w:rPr>
                <w:szCs w:val="22"/>
              </w:rPr>
              <w:t>0</w:t>
            </w:r>
          </w:p>
        </w:tc>
        <w:tc>
          <w:tcPr>
            <w:tcW w:w="1890" w:type="dxa"/>
          </w:tcPr>
          <w:p w:rsidR="001574C2" w:rsidRDefault="00CF7CB1" w:rsidP="001B16F2">
            <w:pPr>
              <w:jc w:val="center"/>
              <w:rPr>
                <w:szCs w:val="22"/>
              </w:rPr>
            </w:pPr>
            <w:r>
              <w:rPr>
                <w:szCs w:val="22"/>
              </w:rPr>
              <w:t>0</w:t>
            </w:r>
            <w:r w:rsidR="00874746">
              <w:rPr>
                <w:szCs w:val="22"/>
              </w:rPr>
              <w:t>8</w:t>
            </w:r>
            <w:r>
              <w:rPr>
                <w:szCs w:val="22"/>
              </w:rPr>
              <w:t>.</w:t>
            </w:r>
            <w:r w:rsidR="00874746">
              <w:rPr>
                <w:szCs w:val="22"/>
              </w:rPr>
              <w:t>4</w:t>
            </w:r>
            <w:r>
              <w:rPr>
                <w:szCs w:val="22"/>
              </w:rPr>
              <w:t>5</w:t>
            </w:r>
          </w:p>
        </w:tc>
        <w:tc>
          <w:tcPr>
            <w:tcW w:w="1980" w:type="dxa"/>
          </w:tcPr>
          <w:p w:rsidR="001574C2" w:rsidRDefault="00CF7CB1" w:rsidP="001B16F2">
            <w:pPr>
              <w:jc w:val="center"/>
              <w:rPr>
                <w:szCs w:val="22"/>
              </w:rPr>
            </w:pPr>
            <w:r>
              <w:rPr>
                <w:szCs w:val="22"/>
              </w:rPr>
              <w:t>09.</w:t>
            </w:r>
            <w:r w:rsidR="00874746">
              <w:rPr>
                <w:szCs w:val="22"/>
              </w:rPr>
              <w:t>1</w:t>
            </w:r>
            <w:r>
              <w:rPr>
                <w:szCs w:val="22"/>
              </w:rPr>
              <w:t>5</w:t>
            </w:r>
          </w:p>
        </w:tc>
      </w:tr>
      <w:tr w:rsidR="001574C2" w:rsidTr="00D821A7">
        <w:trPr>
          <w:trHeight w:val="336"/>
        </w:trPr>
        <w:tc>
          <w:tcPr>
            <w:tcW w:w="1345" w:type="dxa"/>
          </w:tcPr>
          <w:p w:rsidR="001574C2" w:rsidRDefault="00D23C11" w:rsidP="001B16F2">
            <w:pPr>
              <w:jc w:val="center"/>
              <w:rPr>
                <w:szCs w:val="22"/>
              </w:rPr>
            </w:pPr>
            <w:r>
              <w:rPr>
                <w:szCs w:val="22"/>
              </w:rPr>
              <w:lastRenderedPageBreak/>
              <w:t>05.</w:t>
            </w:r>
          </w:p>
        </w:tc>
        <w:tc>
          <w:tcPr>
            <w:tcW w:w="1980" w:type="dxa"/>
          </w:tcPr>
          <w:p w:rsidR="001574C2" w:rsidRDefault="00D23C11" w:rsidP="001B16F2">
            <w:pPr>
              <w:jc w:val="center"/>
              <w:rPr>
                <w:szCs w:val="22"/>
              </w:rPr>
            </w:pPr>
            <w:r>
              <w:rPr>
                <w:szCs w:val="22"/>
              </w:rPr>
              <w:t>5</w:t>
            </w:r>
          </w:p>
        </w:tc>
        <w:tc>
          <w:tcPr>
            <w:tcW w:w="1980" w:type="dxa"/>
          </w:tcPr>
          <w:p w:rsidR="001574C2" w:rsidRDefault="00CF7CB1" w:rsidP="001B16F2">
            <w:pPr>
              <w:jc w:val="center"/>
              <w:rPr>
                <w:szCs w:val="22"/>
              </w:rPr>
            </w:pPr>
            <w:r>
              <w:rPr>
                <w:szCs w:val="22"/>
              </w:rPr>
              <w:t>0</w:t>
            </w:r>
            <w:r w:rsidR="00874746">
              <w:rPr>
                <w:szCs w:val="22"/>
              </w:rPr>
              <w:t>8</w:t>
            </w:r>
            <w:r>
              <w:rPr>
                <w:szCs w:val="22"/>
              </w:rPr>
              <w:t>.</w:t>
            </w:r>
            <w:r w:rsidR="00874746">
              <w:rPr>
                <w:szCs w:val="22"/>
              </w:rPr>
              <w:t>3</w:t>
            </w:r>
            <w:r>
              <w:rPr>
                <w:szCs w:val="22"/>
              </w:rPr>
              <w:t>0</w:t>
            </w:r>
          </w:p>
        </w:tc>
        <w:tc>
          <w:tcPr>
            <w:tcW w:w="1890" w:type="dxa"/>
          </w:tcPr>
          <w:p w:rsidR="001574C2" w:rsidRDefault="00874746" w:rsidP="001B16F2">
            <w:pPr>
              <w:jc w:val="center"/>
              <w:rPr>
                <w:szCs w:val="22"/>
              </w:rPr>
            </w:pPr>
            <w:r>
              <w:rPr>
                <w:szCs w:val="22"/>
              </w:rPr>
              <w:t>09.15</w:t>
            </w:r>
          </w:p>
        </w:tc>
        <w:tc>
          <w:tcPr>
            <w:tcW w:w="1980" w:type="dxa"/>
          </w:tcPr>
          <w:p w:rsidR="001574C2" w:rsidRDefault="00874746" w:rsidP="001B16F2">
            <w:pPr>
              <w:jc w:val="center"/>
              <w:rPr>
                <w:szCs w:val="22"/>
              </w:rPr>
            </w:pPr>
            <w:r>
              <w:rPr>
                <w:szCs w:val="22"/>
              </w:rPr>
              <w:t>09.45</w:t>
            </w:r>
          </w:p>
        </w:tc>
      </w:tr>
      <w:tr w:rsidR="001574C2" w:rsidTr="00D821A7">
        <w:trPr>
          <w:trHeight w:val="354"/>
        </w:trPr>
        <w:tc>
          <w:tcPr>
            <w:tcW w:w="1345" w:type="dxa"/>
          </w:tcPr>
          <w:p w:rsidR="001574C2" w:rsidRDefault="00E02C29" w:rsidP="001B16F2">
            <w:pPr>
              <w:jc w:val="center"/>
              <w:rPr>
                <w:szCs w:val="22"/>
              </w:rPr>
            </w:pPr>
            <w:r>
              <w:rPr>
                <w:szCs w:val="22"/>
              </w:rPr>
              <w:t>01</w:t>
            </w:r>
            <w:r w:rsidR="00D23C11">
              <w:rPr>
                <w:szCs w:val="22"/>
              </w:rPr>
              <w:t>.</w:t>
            </w:r>
          </w:p>
        </w:tc>
        <w:tc>
          <w:tcPr>
            <w:tcW w:w="1980" w:type="dxa"/>
          </w:tcPr>
          <w:p w:rsidR="001574C2" w:rsidRDefault="00090925" w:rsidP="001B16F2">
            <w:pPr>
              <w:jc w:val="center"/>
              <w:rPr>
                <w:szCs w:val="22"/>
              </w:rPr>
            </w:pPr>
            <w:r>
              <w:rPr>
                <w:szCs w:val="22"/>
              </w:rPr>
              <w:t>5</w:t>
            </w:r>
          </w:p>
        </w:tc>
        <w:tc>
          <w:tcPr>
            <w:tcW w:w="1980" w:type="dxa"/>
          </w:tcPr>
          <w:p w:rsidR="001574C2" w:rsidRDefault="002E3952" w:rsidP="001B16F2">
            <w:pPr>
              <w:jc w:val="center"/>
              <w:rPr>
                <w:szCs w:val="22"/>
              </w:rPr>
            </w:pPr>
            <w:r>
              <w:rPr>
                <w:szCs w:val="22"/>
              </w:rPr>
              <w:t>09.00</w:t>
            </w:r>
          </w:p>
        </w:tc>
        <w:tc>
          <w:tcPr>
            <w:tcW w:w="1890" w:type="dxa"/>
          </w:tcPr>
          <w:p w:rsidR="001574C2" w:rsidRDefault="001E170D" w:rsidP="001B16F2">
            <w:pPr>
              <w:jc w:val="center"/>
              <w:rPr>
                <w:szCs w:val="22"/>
              </w:rPr>
            </w:pPr>
            <w:r>
              <w:rPr>
                <w:szCs w:val="22"/>
              </w:rPr>
              <w:t>09.45</w:t>
            </w:r>
          </w:p>
        </w:tc>
        <w:tc>
          <w:tcPr>
            <w:tcW w:w="1980" w:type="dxa"/>
          </w:tcPr>
          <w:p w:rsidR="001574C2" w:rsidRDefault="001E170D" w:rsidP="001B16F2">
            <w:pPr>
              <w:jc w:val="center"/>
              <w:rPr>
                <w:szCs w:val="22"/>
              </w:rPr>
            </w:pPr>
            <w:r>
              <w:rPr>
                <w:szCs w:val="22"/>
              </w:rPr>
              <w:t>10.15</w:t>
            </w:r>
          </w:p>
        </w:tc>
      </w:tr>
      <w:tr w:rsidR="00090925" w:rsidTr="00D821A7">
        <w:trPr>
          <w:trHeight w:val="354"/>
        </w:trPr>
        <w:tc>
          <w:tcPr>
            <w:tcW w:w="1345" w:type="dxa"/>
          </w:tcPr>
          <w:p w:rsidR="00090925" w:rsidRDefault="00CF7CB1" w:rsidP="001B16F2">
            <w:pPr>
              <w:jc w:val="center"/>
              <w:rPr>
                <w:szCs w:val="22"/>
              </w:rPr>
            </w:pPr>
            <w:r>
              <w:rPr>
                <w:szCs w:val="22"/>
              </w:rPr>
              <w:t>02</w:t>
            </w:r>
          </w:p>
        </w:tc>
        <w:tc>
          <w:tcPr>
            <w:tcW w:w="1980" w:type="dxa"/>
          </w:tcPr>
          <w:p w:rsidR="00090925" w:rsidRDefault="00CF7CB1" w:rsidP="001B16F2">
            <w:pPr>
              <w:jc w:val="center"/>
              <w:rPr>
                <w:szCs w:val="22"/>
              </w:rPr>
            </w:pPr>
            <w:r>
              <w:rPr>
                <w:szCs w:val="22"/>
              </w:rPr>
              <w:t>5</w:t>
            </w:r>
          </w:p>
        </w:tc>
        <w:tc>
          <w:tcPr>
            <w:tcW w:w="1980" w:type="dxa"/>
          </w:tcPr>
          <w:p w:rsidR="00090925" w:rsidRDefault="001E170D" w:rsidP="001B16F2">
            <w:pPr>
              <w:jc w:val="center"/>
              <w:rPr>
                <w:szCs w:val="22"/>
              </w:rPr>
            </w:pPr>
            <w:r>
              <w:rPr>
                <w:szCs w:val="22"/>
              </w:rPr>
              <w:t>09.30</w:t>
            </w:r>
          </w:p>
        </w:tc>
        <w:tc>
          <w:tcPr>
            <w:tcW w:w="1890" w:type="dxa"/>
          </w:tcPr>
          <w:p w:rsidR="00090925" w:rsidRDefault="001E170D" w:rsidP="001B16F2">
            <w:pPr>
              <w:jc w:val="center"/>
              <w:rPr>
                <w:szCs w:val="22"/>
              </w:rPr>
            </w:pPr>
            <w:r>
              <w:rPr>
                <w:szCs w:val="22"/>
              </w:rPr>
              <w:t>10.15</w:t>
            </w:r>
          </w:p>
        </w:tc>
        <w:tc>
          <w:tcPr>
            <w:tcW w:w="1980" w:type="dxa"/>
          </w:tcPr>
          <w:p w:rsidR="00090925" w:rsidRDefault="001E170D" w:rsidP="001B16F2">
            <w:pPr>
              <w:jc w:val="center"/>
              <w:rPr>
                <w:szCs w:val="22"/>
              </w:rPr>
            </w:pPr>
            <w:r>
              <w:rPr>
                <w:szCs w:val="22"/>
              </w:rPr>
              <w:t>10.45</w:t>
            </w:r>
          </w:p>
        </w:tc>
      </w:tr>
      <w:tr w:rsidR="00090925" w:rsidTr="00D821A7">
        <w:trPr>
          <w:trHeight w:val="354"/>
        </w:trPr>
        <w:tc>
          <w:tcPr>
            <w:tcW w:w="1345" w:type="dxa"/>
          </w:tcPr>
          <w:p w:rsidR="00090925" w:rsidRDefault="00CF7CB1" w:rsidP="001B16F2">
            <w:pPr>
              <w:jc w:val="center"/>
              <w:rPr>
                <w:szCs w:val="22"/>
              </w:rPr>
            </w:pPr>
            <w:r>
              <w:rPr>
                <w:szCs w:val="22"/>
              </w:rPr>
              <w:t>03</w:t>
            </w:r>
          </w:p>
        </w:tc>
        <w:tc>
          <w:tcPr>
            <w:tcW w:w="1980" w:type="dxa"/>
          </w:tcPr>
          <w:p w:rsidR="00090925" w:rsidRDefault="00CF7CB1" w:rsidP="001B16F2">
            <w:pPr>
              <w:jc w:val="center"/>
              <w:rPr>
                <w:szCs w:val="22"/>
              </w:rPr>
            </w:pPr>
            <w:r>
              <w:rPr>
                <w:szCs w:val="22"/>
              </w:rPr>
              <w:t>5</w:t>
            </w:r>
          </w:p>
        </w:tc>
        <w:tc>
          <w:tcPr>
            <w:tcW w:w="1980" w:type="dxa"/>
          </w:tcPr>
          <w:p w:rsidR="00090925" w:rsidRDefault="001E170D" w:rsidP="001B16F2">
            <w:pPr>
              <w:jc w:val="center"/>
              <w:rPr>
                <w:szCs w:val="22"/>
              </w:rPr>
            </w:pPr>
            <w:r>
              <w:rPr>
                <w:szCs w:val="22"/>
              </w:rPr>
              <w:t>10.00</w:t>
            </w:r>
          </w:p>
        </w:tc>
        <w:tc>
          <w:tcPr>
            <w:tcW w:w="1890" w:type="dxa"/>
          </w:tcPr>
          <w:p w:rsidR="00090925" w:rsidRDefault="001E170D" w:rsidP="001B16F2">
            <w:pPr>
              <w:jc w:val="center"/>
              <w:rPr>
                <w:szCs w:val="22"/>
              </w:rPr>
            </w:pPr>
            <w:r>
              <w:rPr>
                <w:szCs w:val="22"/>
              </w:rPr>
              <w:t>10.45</w:t>
            </w:r>
          </w:p>
        </w:tc>
        <w:tc>
          <w:tcPr>
            <w:tcW w:w="1980" w:type="dxa"/>
          </w:tcPr>
          <w:p w:rsidR="00090925" w:rsidRDefault="001E170D" w:rsidP="001B16F2">
            <w:pPr>
              <w:jc w:val="center"/>
              <w:rPr>
                <w:szCs w:val="22"/>
              </w:rPr>
            </w:pPr>
            <w:r>
              <w:rPr>
                <w:szCs w:val="22"/>
              </w:rPr>
              <w:t>11.15</w:t>
            </w:r>
          </w:p>
        </w:tc>
      </w:tr>
      <w:tr w:rsidR="00090925" w:rsidTr="00D821A7">
        <w:trPr>
          <w:trHeight w:val="354"/>
        </w:trPr>
        <w:tc>
          <w:tcPr>
            <w:tcW w:w="1345" w:type="dxa"/>
          </w:tcPr>
          <w:p w:rsidR="00090925" w:rsidRDefault="00CF7CB1" w:rsidP="001B16F2">
            <w:pPr>
              <w:jc w:val="center"/>
              <w:rPr>
                <w:szCs w:val="22"/>
              </w:rPr>
            </w:pPr>
            <w:r>
              <w:rPr>
                <w:szCs w:val="22"/>
              </w:rPr>
              <w:t>04</w:t>
            </w:r>
          </w:p>
        </w:tc>
        <w:tc>
          <w:tcPr>
            <w:tcW w:w="1980" w:type="dxa"/>
          </w:tcPr>
          <w:p w:rsidR="00090925" w:rsidRDefault="00CF7CB1" w:rsidP="001B16F2">
            <w:pPr>
              <w:jc w:val="center"/>
              <w:rPr>
                <w:szCs w:val="22"/>
              </w:rPr>
            </w:pPr>
            <w:r>
              <w:rPr>
                <w:szCs w:val="22"/>
              </w:rPr>
              <w:t>5</w:t>
            </w:r>
          </w:p>
        </w:tc>
        <w:tc>
          <w:tcPr>
            <w:tcW w:w="1980" w:type="dxa"/>
          </w:tcPr>
          <w:p w:rsidR="00090925" w:rsidRDefault="001E170D" w:rsidP="001B16F2">
            <w:pPr>
              <w:jc w:val="center"/>
              <w:rPr>
                <w:szCs w:val="22"/>
              </w:rPr>
            </w:pPr>
            <w:r>
              <w:rPr>
                <w:szCs w:val="22"/>
              </w:rPr>
              <w:t>10.30</w:t>
            </w:r>
          </w:p>
        </w:tc>
        <w:tc>
          <w:tcPr>
            <w:tcW w:w="1890" w:type="dxa"/>
          </w:tcPr>
          <w:p w:rsidR="00090925" w:rsidRDefault="001E170D" w:rsidP="001B16F2">
            <w:pPr>
              <w:jc w:val="center"/>
              <w:rPr>
                <w:szCs w:val="22"/>
              </w:rPr>
            </w:pPr>
            <w:r>
              <w:rPr>
                <w:szCs w:val="22"/>
              </w:rPr>
              <w:t>11.15</w:t>
            </w:r>
          </w:p>
        </w:tc>
        <w:tc>
          <w:tcPr>
            <w:tcW w:w="1980" w:type="dxa"/>
          </w:tcPr>
          <w:p w:rsidR="00090925" w:rsidRDefault="001E170D" w:rsidP="001B16F2">
            <w:pPr>
              <w:jc w:val="center"/>
              <w:rPr>
                <w:szCs w:val="22"/>
              </w:rPr>
            </w:pPr>
            <w:r>
              <w:rPr>
                <w:szCs w:val="22"/>
              </w:rPr>
              <w:t>11.45</w:t>
            </w:r>
          </w:p>
        </w:tc>
      </w:tr>
      <w:tr w:rsidR="00090925" w:rsidTr="00D821A7">
        <w:trPr>
          <w:trHeight w:val="354"/>
        </w:trPr>
        <w:tc>
          <w:tcPr>
            <w:tcW w:w="1345" w:type="dxa"/>
          </w:tcPr>
          <w:p w:rsidR="00090925" w:rsidRDefault="00CF7CB1" w:rsidP="001B16F2">
            <w:pPr>
              <w:jc w:val="center"/>
              <w:rPr>
                <w:szCs w:val="22"/>
              </w:rPr>
            </w:pPr>
            <w:r>
              <w:rPr>
                <w:szCs w:val="22"/>
              </w:rPr>
              <w:t>05</w:t>
            </w:r>
          </w:p>
        </w:tc>
        <w:tc>
          <w:tcPr>
            <w:tcW w:w="1980" w:type="dxa"/>
          </w:tcPr>
          <w:p w:rsidR="00090925" w:rsidRDefault="00CF7CB1" w:rsidP="001B16F2">
            <w:pPr>
              <w:jc w:val="center"/>
              <w:rPr>
                <w:szCs w:val="22"/>
              </w:rPr>
            </w:pPr>
            <w:r>
              <w:rPr>
                <w:szCs w:val="22"/>
              </w:rPr>
              <w:t>5</w:t>
            </w:r>
          </w:p>
        </w:tc>
        <w:tc>
          <w:tcPr>
            <w:tcW w:w="1980" w:type="dxa"/>
          </w:tcPr>
          <w:p w:rsidR="00090925" w:rsidRDefault="001E170D" w:rsidP="001B16F2">
            <w:pPr>
              <w:jc w:val="center"/>
              <w:rPr>
                <w:szCs w:val="22"/>
              </w:rPr>
            </w:pPr>
            <w:r>
              <w:rPr>
                <w:szCs w:val="22"/>
              </w:rPr>
              <w:t>11.00</w:t>
            </w:r>
          </w:p>
        </w:tc>
        <w:tc>
          <w:tcPr>
            <w:tcW w:w="1890" w:type="dxa"/>
          </w:tcPr>
          <w:p w:rsidR="00090925" w:rsidRDefault="001E170D" w:rsidP="001B16F2">
            <w:pPr>
              <w:jc w:val="center"/>
              <w:rPr>
                <w:szCs w:val="22"/>
              </w:rPr>
            </w:pPr>
            <w:r>
              <w:rPr>
                <w:szCs w:val="22"/>
              </w:rPr>
              <w:t>11.45</w:t>
            </w:r>
          </w:p>
        </w:tc>
        <w:tc>
          <w:tcPr>
            <w:tcW w:w="1980" w:type="dxa"/>
          </w:tcPr>
          <w:p w:rsidR="00090925" w:rsidRDefault="001E170D" w:rsidP="001B16F2">
            <w:pPr>
              <w:jc w:val="center"/>
              <w:rPr>
                <w:szCs w:val="22"/>
              </w:rPr>
            </w:pPr>
            <w:r>
              <w:rPr>
                <w:szCs w:val="22"/>
              </w:rPr>
              <w:t>12.15</w:t>
            </w:r>
          </w:p>
        </w:tc>
      </w:tr>
      <w:tr w:rsidR="00090925" w:rsidTr="00D821A7">
        <w:trPr>
          <w:trHeight w:val="354"/>
        </w:trPr>
        <w:tc>
          <w:tcPr>
            <w:tcW w:w="1345" w:type="dxa"/>
          </w:tcPr>
          <w:p w:rsidR="00090925" w:rsidRDefault="00CF7CB1" w:rsidP="001B16F2">
            <w:pPr>
              <w:jc w:val="center"/>
              <w:rPr>
                <w:szCs w:val="22"/>
              </w:rPr>
            </w:pPr>
            <w:r>
              <w:rPr>
                <w:szCs w:val="22"/>
              </w:rPr>
              <w:t>01</w:t>
            </w:r>
          </w:p>
        </w:tc>
        <w:tc>
          <w:tcPr>
            <w:tcW w:w="1980" w:type="dxa"/>
          </w:tcPr>
          <w:p w:rsidR="00090925" w:rsidRDefault="00CF7CB1" w:rsidP="001B16F2">
            <w:pPr>
              <w:jc w:val="center"/>
              <w:rPr>
                <w:szCs w:val="22"/>
              </w:rPr>
            </w:pPr>
            <w:r>
              <w:rPr>
                <w:szCs w:val="22"/>
              </w:rPr>
              <w:t>5</w:t>
            </w:r>
          </w:p>
        </w:tc>
        <w:tc>
          <w:tcPr>
            <w:tcW w:w="1980" w:type="dxa"/>
          </w:tcPr>
          <w:p w:rsidR="00090925" w:rsidRDefault="001E170D" w:rsidP="001B16F2">
            <w:pPr>
              <w:jc w:val="center"/>
              <w:rPr>
                <w:szCs w:val="22"/>
              </w:rPr>
            </w:pPr>
            <w:r>
              <w:rPr>
                <w:szCs w:val="22"/>
              </w:rPr>
              <w:t>11.30</w:t>
            </w:r>
          </w:p>
        </w:tc>
        <w:tc>
          <w:tcPr>
            <w:tcW w:w="1890" w:type="dxa"/>
          </w:tcPr>
          <w:p w:rsidR="00090925" w:rsidRDefault="00396E5E" w:rsidP="001B16F2">
            <w:pPr>
              <w:jc w:val="center"/>
              <w:rPr>
                <w:szCs w:val="22"/>
              </w:rPr>
            </w:pPr>
            <w:r>
              <w:rPr>
                <w:szCs w:val="22"/>
              </w:rPr>
              <w:t>12.15</w:t>
            </w:r>
          </w:p>
        </w:tc>
        <w:tc>
          <w:tcPr>
            <w:tcW w:w="1980" w:type="dxa"/>
          </w:tcPr>
          <w:p w:rsidR="00090925" w:rsidRDefault="00396E5E" w:rsidP="001B16F2">
            <w:pPr>
              <w:jc w:val="center"/>
              <w:rPr>
                <w:szCs w:val="22"/>
              </w:rPr>
            </w:pPr>
            <w:r>
              <w:rPr>
                <w:szCs w:val="22"/>
              </w:rPr>
              <w:t>12.45</w:t>
            </w:r>
          </w:p>
        </w:tc>
      </w:tr>
      <w:tr w:rsidR="00090925" w:rsidTr="00D821A7">
        <w:trPr>
          <w:trHeight w:val="354"/>
        </w:trPr>
        <w:tc>
          <w:tcPr>
            <w:tcW w:w="1345" w:type="dxa"/>
          </w:tcPr>
          <w:p w:rsidR="00090925" w:rsidRDefault="00CF7CB1" w:rsidP="001B16F2">
            <w:pPr>
              <w:jc w:val="center"/>
              <w:rPr>
                <w:szCs w:val="22"/>
              </w:rPr>
            </w:pPr>
            <w:r>
              <w:rPr>
                <w:szCs w:val="22"/>
              </w:rPr>
              <w:t>02</w:t>
            </w:r>
          </w:p>
        </w:tc>
        <w:tc>
          <w:tcPr>
            <w:tcW w:w="1980" w:type="dxa"/>
          </w:tcPr>
          <w:p w:rsidR="00090925" w:rsidRDefault="00CF7CB1" w:rsidP="001B16F2">
            <w:pPr>
              <w:jc w:val="center"/>
              <w:rPr>
                <w:szCs w:val="22"/>
              </w:rPr>
            </w:pPr>
            <w:r>
              <w:rPr>
                <w:szCs w:val="22"/>
              </w:rPr>
              <w:t>5</w:t>
            </w:r>
          </w:p>
        </w:tc>
        <w:tc>
          <w:tcPr>
            <w:tcW w:w="1980" w:type="dxa"/>
          </w:tcPr>
          <w:p w:rsidR="00090925" w:rsidRDefault="00396E5E" w:rsidP="001B16F2">
            <w:pPr>
              <w:jc w:val="center"/>
              <w:rPr>
                <w:szCs w:val="22"/>
              </w:rPr>
            </w:pPr>
            <w:r>
              <w:rPr>
                <w:szCs w:val="22"/>
              </w:rPr>
              <w:t>12.00</w:t>
            </w:r>
          </w:p>
        </w:tc>
        <w:tc>
          <w:tcPr>
            <w:tcW w:w="1890" w:type="dxa"/>
          </w:tcPr>
          <w:p w:rsidR="00090925" w:rsidRDefault="00396E5E" w:rsidP="001B16F2">
            <w:pPr>
              <w:jc w:val="center"/>
              <w:rPr>
                <w:szCs w:val="22"/>
              </w:rPr>
            </w:pPr>
            <w:r>
              <w:rPr>
                <w:szCs w:val="22"/>
              </w:rPr>
              <w:t>12.45</w:t>
            </w:r>
          </w:p>
        </w:tc>
        <w:tc>
          <w:tcPr>
            <w:tcW w:w="1980" w:type="dxa"/>
          </w:tcPr>
          <w:p w:rsidR="00090925" w:rsidRDefault="00396E5E" w:rsidP="001B16F2">
            <w:pPr>
              <w:jc w:val="center"/>
              <w:rPr>
                <w:szCs w:val="22"/>
              </w:rPr>
            </w:pPr>
            <w:r>
              <w:rPr>
                <w:szCs w:val="22"/>
              </w:rPr>
              <w:t>13.15</w:t>
            </w:r>
          </w:p>
        </w:tc>
      </w:tr>
      <w:tr w:rsidR="00090925" w:rsidTr="00D821A7">
        <w:trPr>
          <w:trHeight w:val="354"/>
        </w:trPr>
        <w:tc>
          <w:tcPr>
            <w:tcW w:w="1345" w:type="dxa"/>
          </w:tcPr>
          <w:p w:rsidR="00090925" w:rsidRDefault="00CF7CB1" w:rsidP="001B16F2">
            <w:pPr>
              <w:jc w:val="center"/>
              <w:rPr>
                <w:szCs w:val="22"/>
              </w:rPr>
            </w:pPr>
            <w:r>
              <w:rPr>
                <w:szCs w:val="22"/>
              </w:rPr>
              <w:t>03</w:t>
            </w:r>
          </w:p>
        </w:tc>
        <w:tc>
          <w:tcPr>
            <w:tcW w:w="1980" w:type="dxa"/>
          </w:tcPr>
          <w:p w:rsidR="00090925" w:rsidRDefault="00CF7CB1" w:rsidP="001B16F2">
            <w:pPr>
              <w:jc w:val="center"/>
              <w:rPr>
                <w:szCs w:val="22"/>
              </w:rPr>
            </w:pPr>
            <w:r>
              <w:rPr>
                <w:szCs w:val="22"/>
              </w:rPr>
              <w:t>5</w:t>
            </w:r>
          </w:p>
        </w:tc>
        <w:tc>
          <w:tcPr>
            <w:tcW w:w="1980" w:type="dxa"/>
          </w:tcPr>
          <w:p w:rsidR="00090925" w:rsidRDefault="00396E5E" w:rsidP="001B16F2">
            <w:pPr>
              <w:jc w:val="center"/>
              <w:rPr>
                <w:szCs w:val="22"/>
              </w:rPr>
            </w:pPr>
            <w:r>
              <w:rPr>
                <w:szCs w:val="22"/>
              </w:rPr>
              <w:t>12.30</w:t>
            </w:r>
          </w:p>
        </w:tc>
        <w:tc>
          <w:tcPr>
            <w:tcW w:w="1890" w:type="dxa"/>
          </w:tcPr>
          <w:p w:rsidR="00090925" w:rsidRDefault="00396E5E" w:rsidP="001B16F2">
            <w:pPr>
              <w:jc w:val="center"/>
              <w:rPr>
                <w:szCs w:val="22"/>
              </w:rPr>
            </w:pPr>
            <w:r>
              <w:rPr>
                <w:szCs w:val="22"/>
              </w:rPr>
              <w:t>13.15</w:t>
            </w:r>
          </w:p>
        </w:tc>
        <w:tc>
          <w:tcPr>
            <w:tcW w:w="1980" w:type="dxa"/>
          </w:tcPr>
          <w:p w:rsidR="00090925" w:rsidRDefault="00396E5E" w:rsidP="001B16F2">
            <w:pPr>
              <w:jc w:val="center"/>
              <w:rPr>
                <w:szCs w:val="22"/>
              </w:rPr>
            </w:pPr>
            <w:r>
              <w:rPr>
                <w:szCs w:val="22"/>
              </w:rPr>
              <w:t>13.45</w:t>
            </w:r>
          </w:p>
        </w:tc>
      </w:tr>
      <w:tr w:rsidR="00090925" w:rsidTr="00D821A7">
        <w:trPr>
          <w:trHeight w:val="354"/>
        </w:trPr>
        <w:tc>
          <w:tcPr>
            <w:tcW w:w="1345" w:type="dxa"/>
          </w:tcPr>
          <w:p w:rsidR="00090925" w:rsidRDefault="00CF7CB1" w:rsidP="001B16F2">
            <w:pPr>
              <w:jc w:val="center"/>
              <w:rPr>
                <w:szCs w:val="22"/>
              </w:rPr>
            </w:pPr>
            <w:r>
              <w:rPr>
                <w:szCs w:val="22"/>
              </w:rPr>
              <w:t>04</w:t>
            </w:r>
          </w:p>
        </w:tc>
        <w:tc>
          <w:tcPr>
            <w:tcW w:w="1980" w:type="dxa"/>
          </w:tcPr>
          <w:p w:rsidR="00090925" w:rsidRDefault="00CF7CB1" w:rsidP="001B16F2">
            <w:pPr>
              <w:jc w:val="center"/>
              <w:rPr>
                <w:szCs w:val="22"/>
              </w:rPr>
            </w:pPr>
            <w:r>
              <w:rPr>
                <w:szCs w:val="22"/>
              </w:rPr>
              <w:t>5</w:t>
            </w:r>
          </w:p>
        </w:tc>
        <w:tc>
          <w:tcPr>
            <w:tcW w:w="1980" w:type="dxa"/>
          </w:tcPr>
          <w:p w:rsidR="00090925" w:rsidRDefault="00396E5E" w:rsidP="001B16F2">
            <w:pPr>
              <w:jc w:val="center"/>
              <w:rPr>
                <w:szCs w:val="22"/>
              </w:rPr>
            </w:pPr>
            <w:r>
              <w:rPr>
                <w:szCs w:val="22"/>
              </w:rPr>
              <w:t>13.00</w:t>
            </w:r>
          </w:p>
        </w:tc>
        <w:tc>
          <w:tcPr>
            <w:tcW w:w="1890" w:type="dxa"/>
          </w:tcPr>
          <w:p w:rsidR="00090925" w:rsidRDefault="00C9299A" w:rsidP="001B16F2">
            <w:pPr>
              <w:jc w:val="center"/>
              <w:rPr>
                <w:szCs w:val="22"/>
              </w:rPr>
            </w:pPr>
            <w:r>
              <w:rPr>
                <w:szCs w:val="22"/>
              </w:rPr>
              <w:t>13.45</w:t>
            </w:r>
          </w:p>
        </w:tc>
        <w:tc>
          <w:tcPr>
            <w:tcW w:w="1980" w:type="dxa"/>
          </w:tcPr>
          <w:p w:rsidR="00090925" w:rsidRDefault="00C9299A" w:rsidP="001B16F2">
            <w:pPr>
              <w:jc w:val="center"/>
              <w:rPr>
                <w:szCs w:val="22"/>
              </w:rPr>
            </w:pPr>
            <w:r>
              <w:rPr>
                <w:szCs w:val="22"/>
              </w:rPr>
              <w:t>14.15</w:t>
            </w:r>
          </w:p>
        </w:tc>
      </w:tr>
      <w:tr w:rsidR="00090925" w:rsidTr="00D821A7">
        <w:trPr>
          <w:trHeight w:val="354"/>
        </w:trPr>
        <w:tc>
          <w:tcPr>
            <w:tcW w:w="1345" w:type="dxa"/>
          </w:tcPr>
          <w:p w:rsidR="00090925" w:rsidRDefault="00CF7CB1" w:rsidP="001B16F2">
            <w:pPr>
              <w:jc w:val="center"/>
              <w:rPr>
                <w:szCs w:val="22"/>
              </w:rPr>
            </w:pPr>
            <w:r>
              <w:rPr>
                <w:szCs w:val="22"/>
              </w:rPr>
              <w:t>05</w:t>
            </w:r>
          </w:p>
        </w:tc>
        <w:tc>
          <w:tcPr>
            <w:tcW w:w="1980" w:type="dxa"/>
          </w:tcPr>
          <w:p w:rsidR="00090925" w:rsidRDefault="00CF7CB1" w:rsidP="001B16F2">
            <w:pPr>
              <w:jc w:val="center"/>
              <w:rPr>
                <w:szCs w:val="22"/>
              </w:rPr>
            </w:pPr>
            <w:r>
              <w:rPr>
                <w:szCs w:val="22"/>
              </w:rPr>
              <w:t>5</w:t>
            </w:r>
          </w:p>
        </w:tc>
        <w:tc>
          <w:tcPr>
            <w:tcW w:w="1980" w:type="dxa"/>
          </w:tcPr>
          <w:p w:rsidR="00090925" w:rsidRDefault="00C9299A" w:rsidP="001B16F2">
            <w:pPr>
              <w:jc w:val="center"/>
              <w:rPr>
                <w:szCs w:val="22"/>
              </w:rPr>
            </w:pPr>
            <w:r>
              <w:rPr>
                <w:szCs w:val="22"/>
              </w:rPr>
              <w:t>13.30</w:t>
            </w:r>
          </w:p>
        </w:tc>
        <w:tc>
          <w:tcPr>
            <w:tcW w:w="1890" w:type="dxa"/>
          </w:tcPr>
          <w:p w:rsidR="00090925" w:rsidRDefault="00C9299A" w:rsidP="001B16F2">
            <w:pPr>
              <w:jc w:val="center"/>
              <w:rPr>
                <w:szCs w:val="22"/>
              </w:rPr>
            </w:pPr>
            <w:r>
              <w:rPr>
                <w:szCs w:val="22"/>
              </w:rPr>
              <w:t>14.15</w:t>
            </w:r>
          </w:p>
        </w:tc>
        <w:tc>
          <w:tcPr>
            <w:tcW w:w="1980" w:type="dxa"/>
          </w:tcPr>
          <w:p w:rsidR="00090925" w:rsidRDefault="00C9299A" w:rsidP="001B16F2">
            <w:pPr>
              <w:jc w:val="center"/>
              <w:rPr>
                <w:szCs w:val="22"/>
              </w:rPr>
            </w:pPr>
            <w:r>
              <w:rPr>
                <w:szCs w:val="22"/>
              </w:rPr>
              <w:t>14.45</w:t>
            </w:r>
          </w:p>
        </w:tc>
      </w:tr>
      <w:tr w:rsidR="00090925" w:rsidTr="00D821A7">
        <w:trPr>
          <w:trHeight w:val="354"/>
        </w:trPr>
        <w:tc>
          <w:tcPr>
            <w:tcW w:w="1345" w:type="dxa"/>
          </w:tcPr>
          <w:p w:rsidR="00090925" w:rsidRDefault="00CF7CB1" w:rsidP="001B16F2">
            <w:pPr>
              <w:jc w:val="center"/>
              <w:rPr>
                <w:szCs w:val="22"/>
              </w:rPr>
            </w:pPr>
            <w:r>
              <w:rPr>
                <w:szCs w:val="22"/>
              </w:rPr>
              <w:t>01</w:t>
            </w:r>
          </w:p>
        </w:tc>
        <w:tc>
          <w:tcPr>
            <w:tcW w:w="1980" w:type="dxa"/>
          </w:tcPr>
          <w:p w:rsidR="00090925" w:rsidRDefault="00CF7CB1" w:rsidP="001B16F2">
            <w:pPr>
              <w:jc w:val="center"/>
              <w:rPr>
                <w:szCs w:val="22"/>
              </w:rPr>
            </w:pPr>
            <w:r>
              <w:rPr>
                <w:szCs w:val="22"/>
              </w:rPr>
              <w:t>5</w:t>
            </w:r>
          </w:p>
        </w:tc>
        <w:tc>
          <w:tcPr>
            <w:tcW w:w="1980" w:type="dxa"/>
          </w:tcPr>
          <w:p w:rsidR="00090925" w:rsidRDefault="00C9299A" w:rsidP="001B16F2">
            <w:pPr>
              <w:jc w:val="center"/>
              <w:rPr>
                <w:szCs w:val="22"/>
              </w:rPr>
            </w:pPr>
            <w:r>
              <w:rPr>
                <w:szCs w:val="22"/>
              </w:rPr>
              <w:t>14.00</w:t>
            </w:r>
          </w:p>
        </w:tc>
        <w:tc>
          <w:tcPr>
            <w:tcW w:w="1890" w:type="dxa"/>
          </w:tcPr>
          <w:p w:rsidR="00090925" w:rsidRDefault="00C9299A" w:rsidP="001B16F2">
            <w:pPr>
              <w:jc w:val="center"/>
              <w:rPr>
                <w:szCs w:val="22"/>
              </w:rPr>
            </w:pPr>
            <w:r>
              <w:rPr>
                <w:szCs w:val="22"/>
              </w:rPr>
              <w:t>14.45</w:t>
            </w:r>
          </w:p>
        </w:tc>
        <w:tc>
          <w:tcPr>
            <w:tcW w:w="1980" w:type="dxa"/>
          </w:tcPr>
          <w:p w:rsidR="00090925" w:rsidRDefault="00C9299A" w:rsidP="001B16F2">
            <w:pPr>
              <w:jc w:val="center"/>
              <w:rPr>
                <w:szCs w:val="22"/>
              </w:rPr>
            </w:pPr>
            <w:r>
              <w:rPr>
                <w:szCs w:val="22"/>
              </w:rPr>
              <w:t>15.15</w:t>
            </w:r>
          </w:p>
        </w:tc>
      </w:tr>
      <w:tr w:rsidR="00090925" w:rsidTr="00D821A7">
        <w:trPr>
          <w:trHeight w:val="354"/>
        </w:trPr>
        <w:tc>
          <w:tcPr>
            <w:tcW w:w="1345" w:type="dxa"/>
          </w:tcPr>
          <w:p w:rsidR="00090925" w:rsidRDefault="00CF7CB1" w:rsidP="001B16F2">
            <w:pPr>
              <w:jc w:val="center"/>
              <w:rPr>
                <w:szCs w:val="22"/>
              </w:rPr>
            </w:pPr>
            <w:r>
              <w:rPr>
                <w:szCs w:val="22"/>
              </w:rPr>
              <w:t>02</w:t>
            </w:r>
          </w:p>
        </w:tc>
        <w:tc>
          <w:tcPr>
            <w:tcW w:w="1980" w:type="dxa"/>
          </w:tcPr>
          <w:p w:rsidR="00090925" w:rsidRDefault="00CF7CB1" w:rsidP="001B16F2">
            <w:pPr>
              <w:jc w:val="center"/>
              <w:rPr>
                <w:szCs w:val="22"/>
              </w:rPr>
            </w:pPr>
            <w:r>
              <w:rPr>
                <w:szCs w:val="22"/>
              </w:rPr>
              <w:t>5</w:t>
            </w:r>
          </w:p>
        </w:tc>
        <w:tc>
          <w:tcPr>
            <w:tcW w:w="1980" w:type="dxa"/>
          </w:tcPr>
          <w:p w:rsidR="00090925" w:rsidRDefault="00C9299A" w:rsidP="001B16F2">
            <w:pPr>
              <w:jc w:val="center"/>
              <w:rPr>
                <w:szCs w:val="22"/>
              </w:rPr>
            </w:pPr>
            <w:r>
              <w:rPr>
                <w:szCs w:val="22"/>
              </w:rPr>
              <w:t>14.30</w:t>
            </w:r>
          </w:p>
        </w:tc>
        <w:tc>
          <w:tcPr>
            <w:tcW w:w="1890" w:type="dxa"/>
          </w:tcPr>
          <w:p w:rsidR="00090925" w:rsidRDefault="00C9299A" w:rsidP="001B16F2">
            <w:pPr>
              <w:jc w:val="center"/>
              <w:rPr>
                <w:szCs w:val="22"/>
              </w:rPr>
            </w:pPr>
            <w:r>
              <w:rPr>
                <w:szCs w:val="22"/>
              </w:rPr>
              <w:t>15.15</w:t>
            </w:r>
          </w:p>
        </w:tc>
        <w:tc>
          <w:tcPr>
            <w:tcW w:w="1980" w:type="dxa"/>
          </w:tcPr>
          <w:p w:rsidR="00090925" w:rsidRDefault="00C9299A" w:rsidP="001B16F2">
            <w:pPr>
              <w:jc w:val="center"/>
              <w:rPr>
                <w:szCs w:val="22"/>
              </w:rPr>
            </w:pPr>
            <w:r>
              <w:rPr>
                <w:szCs w:val="22"/>
              </w:rPr>
              <w:t>15.45</w:t>
            </w:r>
          </w:p>
        </w:tc>
      </w:tr>
      <w:tr w:rsidR="00090925" w:rsidTr="00D821A7">
        <w:trPr>
          <w:trHeight w:val="354"/>
        </w:trPr>
        <w:tc>
          <w:tcPr>
            <w:tcW w:w="1345" w:type="dxa"/>
          </w:tcPr>
          <w:p w:rsidR="00090925" w:rsidRDefault="00CF7CB1" w:rsidP="001B16F2">
            <w:pPr>
              <w:jc w:val="center"/>
              <w:rPr>
                <w:szCs w:val="22"/>
              </w:rPr>
            </w:pPr>
            <w:r>
              <w:rPr>
                <w:szCs w:val="22"/>
              </w:rPr>
              <w:t>03</w:t>
            </w:r>
          </w:p>
        </w:tc>
        <w:tc>
          <w:tcPr>
            <w:tcW w:w="1980" w:type="dxa"/>
          </w:tcPr>
          <w:p w:rsidR="00090925" w:rsidRDefault="00CF7CB1" w:rsidP="001B16F2">
            <w:pPr>
              <w:jc w:val="center"/>
              <w:rPr>
                <w:szCs w:val="22"/>
              </w:rPr>
            </w:pPr>
            <w:r>
              <w:rPr>
                <w:szCs w:val="22"/>
              </w:rPr>
              <w:t>5</w:t>
            </w:r>
          </w:p>
        </w:tc>
        <w:tc>
          <w:tcPr>
            <w:tcW w:w="1980" w:type="dxa"/>
          </w:tcPr>
          <w:p w:rsidR="00090925" w:rsidRDefault="00C9299A" w:rsidP="001B16F2">
            <w:pPr>
              <w:jc w:val="center"/>
              <w:rPr>
                <w:szCs w:val="22"/>
              </w:rPr>
            </w:pPr>
            <w:r>
              <w:rPr>
                <w:szCs w:val="22"/>
              </w:rPr>
              <w:t>15.00</w:t>
            </w:r>
          </w:p>
        </w:tc>
        <w:tc>
          <w:tcPr>
            <w:tcW w:w="1890" w:type="dxa"/>
          </w:tcPr>
          <w:p w:rsidR="00090925" w:rsidRDefault="00C9299A" w:rsidP="001B16F2">
            <w:pPr>
              <w:jc w:val="center"/>
              <w:rPr>
                <w:szCs w:val="22"/>
              </w:rPr>
            </w:pPr>
            <w:r>
              <w:rPr>
                <w:szCs w:val="22"/>
              </w:rPr>
              <w:t>15.45</w:t>
            </w:r>
          </w:p>
        </w:tc>
        <w:tc>
          <w:tcPr>
            <w:tcW w:w="1980" w:type="dxa"/>
          </w:tcPr>
          <w:p w:rsidR="00090925" w:rsidRDefault="00C9299A" w:rsidP="001B16F2">
            <w:pPr>
              <w:jc w:val="center"/>
              <w:rPr>
                <w:szCs w:val="22"/>
              </w:rPr>
            </w:pPr>
            <w:r>
              <w:rPr>
                <w:szCs w:val="22"/>
              </w:rPr>
              <w:t>16.15</w:t>
            </w:r>
          </w:p>
        </w:tc>
      </w:tr>
      <w:tr w:rsidR="00090925" w:rsidTr="00D821A7">
        <w:trPr>
          <w:trHeight w:val="354"/>
        </w:trPr>
        <w:tc>
          <w:tcPr>
            <w:tcW w:w="1345" w:type="dxa"/>
          </w:tcPr>
          <w:p w:rsidR="00090925" w:rsidRDefault="00CF7CB1" w:rsidP="001B16F2">
            <w:pPr>
              <w:jc w:val="center"/>
              <w:rPr>
                <w:szCs w:val="22"/>
              </w:rPr>
            </w:pPr>
            <w:r>
              <w:rPr>
                <w:szCs w:val="22"/>
              </w:rPr>
              <w:t>04</w:t>
            </w:r>
          </w:p>
        </w:tc>
        <w:tc>
          <w:tcPr>
            <w:tcW w:w="1980" w:type="dxa"/>
          </w:tcPr>
          <w:p w:rsidR="00090925" w:rsidRDefault="00CF7CB1" w:rsidP="001B16F2">
            <w:pPr>
              <w:jc w:val="center"/>
              <w:rPr>
                <w:szCs w:val="22"/>
              </w:rPr>
            </w:pPr>
            <w:r>
              <w:rPr>
                <w:szCs w:val="22"/>
              </w:rPr>
              <w:t>5</w:t>
            </w:r>
          </w:p>
        </w:tc>
        <w:tc>
          <w:tcPr>
            <w:tcW w:w="1980" w:type="dxa"/>
          </w:tcPr>
          <w:p w:rsidR="00090925" w:rsidRDefault="00C9299A" w:rsidP="001B16F2">
            <w:pPr>
              <w:jc w:val="center"/>
              <w:rPr>
                <w:szCs w:val="22"/>
              </w:rPr>
            </w:pPr>
            <w:r>
              <w:rPr>
                <w:szCs w:val="22"/>
              </w:rPr>
              <w:t>15.30</w:t>
            </w:r>
          </w:p>
        </w:tc>
        <w:tc>
          <w:tcPr>
            <w:tcW w:w="1890" w:type="dxa"/>
          </w:tcPr>
          <w:p w:rsidR="00090925" w:rsidRDefault="00C9299A" w:rsidP="001B16F2">
            <w:pPr>
              <w:jc w:val="center"/>
              <w:rPr>
                <w:szCs w:val="22"/>
              </w:rPr>
            </w:pPr>
            <w:r>
              <w:rPr>
                <w:szCs w:val="22"/>
              </w:rPr>
              <w:t>16.15</w:t>
            </w:r>
          </w:p>
        </w:tc>
        <w:tc>
          <w:tcPr>
            <w:tcW w:w="1980" w:type="dxa"/>
          </w:tcPr>
          <w:p w:rsidR="00090925" w:rsidRDefault="00C9299A" w:rsidP="001B16F2">
            <w:pPr>
              <w:jc w:val="center"/>
              <w:rPr>
                <w:szCs w:val="22"/>
              </w:rPr>
            </w:pPr>
            <w:r>
              <w:rPr>
                <w:szCs w:val="22"/>
              </w:rPr>
              <w:t>16.45</w:t>
            </w:r>
          </w:p>
        </w:tc>
      </w:tr>
      <w:tr w:rsidR="00090925" w:rsidTr="00D821A7">
        <w:trPr>
          <w:trHeight w:val="354"/>
        </w:trPr>
        <w:tc>
          <w:tcPr>
            <w:tcW w:w="1345" w:type="dxa"/>
          </w:tcPr>
          <w:p w:rsidR="00090925" w:rsidRDefault="00CF7CB1" w:rsidP="001B16F2">
            <w:pPr>
              <w:jc w:val="center"/>
              <w:rPr>
                <w:szCs w:val="22"/>
              </w:rPr>
            </w:pPr>
            <w:r>
              <w:rPr>
                <w:szCs w:val="22"/>
              </w:rPr>
              <w:t>05</w:t>
            </w:r>
          </w:p>
        </w:tc>
        <w:tc>
          <w:tcPr>
            <w:tcW w:w="1980" w:type="dxa"/>
          </w:tcPr>
          <w:p w:rsidR="00090925" w:rsidRDefault="00CF7CB1" w:rsidP="001B16F2">
            <w:pPr>
              <w:jc w:val="center"/>
              <w:rPr>
                <w:szCs w:val="22"/>
              </w:rPr>
            </w:pPr>
            <w:r>
              <w:rPr>
                <w:szCs w:val="22"/>
              </w:rPr>
              <w:t>5</w:t>
            </w:r>
          </w:p>
        </w:tc>
        <w:tc>
          <w:tcPr>
            <w:tcW w:w="1980" w:type="dxa"/>
          </w:tcPr>
          <w:p w:rsidR="00090925" w:rsidRDefault="00C9299A" w:rsidP="001B16F2">
            <w:pPr>
              <w:jc w:val="center"/>
              <w:rPr>
                <w:szCs w:val="22"/>
              </w:rPr>
            </w:pPr>
            <w:r>
              <w:rPr>
                <w:szCs w:val="22"/>
              </w:rPr>
              <w:t>16.00</w:t>
            </w:r>
          </w:p>
        </w:tc>
        <w:tc>
          <w:tcPr>
            <w:tcW w:w="1890" w:type="dxa"/>
          </w:tcPr>
          <w:p w:rsidR="00090925" w:rsidRDefault="00C9299A" w:rsidP="001B16F2">
            <w:pPr>
              <w:jc w:val="center"/>
              <w:rPr>
                <w:szCs w:val="22"/>
              </w:rPr>
            </w:pPr>
            <w:r>
              <w:rPr>
                <w:szCs w:val="22"/>
              </w:rPr>
              <w:t>16.45</w:t>
            </w:r>
          </w:p>
        </w:tc>
        <w:tc>
          <w:tcPr>
            <w:tcW w:w="1980" w:type="dxa"/>
          </w:tcPr>
          <w:p w:rsidR="00090925" w:rsidRDefault="00C9299A" w:rsidP="001B16F2">
            <w:pPr>
              <w:jc w:val="center"/>
              <w:rPr>
                <w:szCs w:val="22"/>
              </w:rPr>
            </w:pPr>
            <w:r>
              <w:rPr>
                <w:szCs w:val="22"/>
              </w:rPr>
              <w:t>17.15</w:t>
            </w:r>
          </w:p>
        </w:tc>
      </w:tr>
      <w:tr w:rsidR="00090925" w:rsidTr="00D821A7">
        <w:trPr>
          <w:trHeight w:val="354"/>
        </w:trPr>
        <w:tc>
          <w:tcPr>
            <w:tcW w:w="1345" w:type="dxa"/>
          </w:tcPr>
          <w:p w:rsidR="00090925" w:rsidRDefault="00CF7CB1" w:rsidP="001B16F2">
            <w:pPr>
              <w:jc w:val="center"/>
              <w:rPr>
                <w:szCs w:val="22"/>
              </w:rPr>
            </w:pPr>
            <w:r>
              <w:rPr>
                <w:szCs w:val="22"/>
              </w:rPr>
              <w:t>01</w:t>
            </w:r>
          </w:p>
        </w:tc>
        <w:tc>
          <w:tcPr>
            <w:tcW w:w="1980" w:type="dxa"/>
          </w:tcPr>
          <w:p w:rsidR="00090925" w:rsidRDefault="00CF7CB1" w:rsidP="001B16F2">
            <w:pPr>
              <w:jc w:val="center"/>
              <w:rPr>
                <w:szCs w:val="22"/>
              </w:rPr>
            </w:pPr>
            <w:r>
              <w:rPr>
                <w:szCs w:val="22"/>
              </w:rPr>
              <w:t>5</w:t>
            </w:r>
          </w:p>
        </w:tc>
        <w:tc>
          <w:tcPr>
            <w:tcW w:w="1980" w:type="dxa"/>
          </w:tcPr>
          <w:p w:rsidR="00090925" w:rsidRDefault="00C9299A" w:rsidP="001B16F2">
            <w:pPr>
              <w:jc w:val="center"/>
              <w:rPr>
                <w:szCs w:val="22"/>
              </w:rPr>
            </w:pPr>
            <w:r>
              <w:rPr>
                <w:szCs w:val="22"/>
              </w:rPr>
              <w:t>16.30</w:t>
            </w:r>
          </w:p>
        </w:tc>
        <w:tc>
          <w:tcPr>
            <w:tcW w:w="1890" w:type="dxa"/>
          </w:tcPr>
          <w:p w:rsidR="00090925" w:rsidRDefault="00C9299A" w:rsidP="001B16F2">
            <w:pPr>
              <w:jc w:val="center"/>
              <w:rPr>
                <w:szCs w:val="22"/>
              </w:rPr>
            </w:pPr>
            <w:r>
              <w:rPr>
                <w:szCs w:val="22"/>
              </w:rPr>
              <w:t>17.15</w:t>
            </w:r>
          </w:p>
        </w:tc>
        <w:tc>
          <w:tcPr>
            <w:tcW w:w="1980" w:type="dxa"/>
          </w:tcPr>
          <w:p w:rsidR="00090925" w:rsidRDefault="00C9299A" w:rsidP="001B16F2">
            <w:pPr>
              <w:jc w:val="center"/>
              <w:rPr>
                <w:szCs w:val="22"/>
              </w:rPr>
            </w:pPr>
            <w:r>
              <w:rPr>
                <w:szCs w:val="22"/>
              </w:rPr>
              <w:t>17.45</w:t>
            </w:r>
          </w:p>
        </w:tc>
      </w:tr>
      <w:tr w:rsidR="00090925" w:rsidTr="00D821A7">
        <w:trPr>
          <w:trHeight w:val="354"/>
        </w:trPr>
        <w:tc>
          <w:tcPr>
            <w:tcW w:w="1345" w:type="dxa"/>
          </w:tcPr>
          <w:p w:rsidR="00090925" w:rsidRDefault="00CF7CB1" w:rsidP="001B16F2">
            <w:pPr>
              <w:jc w:val="center"/>
              <w:rPr>
                <w:szCs w:val="22"/>
              </w:rPr>
            </w:pPr>
            <w:r>
              <w:rPr>
                <w:szCs w:val="22"/>
              </w:rPr>
              <w:t>02</w:t>
            </w:r>
          </w:p>
        </w:tc>
        <w:tc>
          <w:tcPr>
            <w:tcW w:w="1980" w:type="dxa"/>
          </w:tcPr>
          <w:p w:rsidR="00090925" w:rsidRDefault="00CF7CB1" w:rsidP="001B16F2">
            <w:pPr>
              <w:jc w:val="center"/>
              <w:rPr>
                <w:szCs w:val="22"/>
              </w:rPr>
            </w:pPr>
            <w:r>
              <w:rPr>
                <w:szCs w:val="22"/>
              </w:rPr>
              <w:t>5</w:t>
            </w:r>
          </w:p>
        </w:tc>
        <w:tc>
          <w:tcPr>
            <w:tcW w:w="1980" w:type="dxa"/>
          </w:tcPr>
          <w:p w:rsidR="00090925" w:rsidRDefault="00C9299A" w:rsidP="001B16F2">
            <w:pPr>
              <w:jc w:val="center"/>
              <w:rPr>
                <w:szCs w:val="22"/>
              </w:rPr>
            </w:pPr>
            <w:r>
              <w:rPr>
                <w:szCs w:val="22"/>
              </w:rPr>
              <w:t>17.00</w:t>
            </w:r>
          </w:p>
        </w:tc>
        <w:tc>
          <w:tcPr>
            <w:tcW w:w="1890" w:type="dxa"/>
          </w:tcPr>
          <w:p w:rsidR="00090925" w:rsidRDefault="00C9299A" w:rsidP="001B16F2">
            <w:pPr>
              <w:jc w:val="center"/>
              <w:rPr>
                <w:szCs w:val="22"/>
              </w:rPr>
            </w:pPr>
            <w:r>
              <w:rPr>
                <w:szCs w:val="22"/>
              </w:rPr>
              <w:t>17.45</w:t>
            </w:r>
          </w:p>
        </w:tc>
        <w:tc>
          <w:tcPr>
            <w:tcW w:w="1980" w:type="dxa"/>
          </w:tcPr>
          <w:p w:rsidR="00090925" w:rsidRDefault="00C9299A" w:rsidP="001B16F2">
            <w:pPr>
              <w:jc w:val="center"/>
              <w:rPr>
                <w:szCs w:val="22"/>
              </w:rPr>
            </w:pPr>
            <w:r>
              <w:rPr>
                <w:szCs w:val="22"/>
              </w:rPr>
              <w:t>18.15</w:t>
            </w:r>
          </w:p>
        </w:tc>
      </w:tr>
      <w:tr w:rsidR="00CF7CB1" w:rsidTr="00D821A7">
        <w:trPr>
          <w:trHeight w:val="354"/>
        </w:trPr>
        <w:tc>
          <w:tcPr>
            <w:tcW w:w="1345" w:type="dxa"/>
          </w:tcPr>
          <w:p w:rsidR="00CF7CB1" w:rsidRDefault="00CF7CB1" w:rsidP="001B16F2">
            <w:pPr>
              <w:jc w:val="center"/>
              <w:rPr>
                <w:szCs w:val="22"/>
              </w:rPr>
            </w:pPr>
            <w:r>
              <w:rPr>
                <w:szCs w:val="22"/>
              </w:rPr>
              <w:t>03</w:t>
            </w:r>
          </w:p>
        </w:tc>
        <w:tc>
          <w:tcPr>
            <w:tcW w:w="1980" w:type="dxa"/>
          </w:tcPr>
          <w:p w:rsidR="00CF7CB1" w:rsidRDefault="00CF7CB1" w:rsidP="001B16F2">
            <w:pPr>
              <w:jc w:val="center"/>
              <w:rPr>
                <w:szCs w:val="22"/>
              </w:rPr>
            </w:pPr>
            <w:r>
              <w:rPr>
                <w:szCs w:val="22"/>
              </w:rPr>
              <w:t>5</w:t>
            </w:r>
          </w:p>
        </w:tc>
        <w:tc>
          <w:tcPr>
            <w:tcW w:w="1980" w:type="dxa"/>
          </w:tcPr>
          <w:p w:rsidR="00CF7CB1" w:rsidRDefault="00C9299A" w:rsidP="001B16F2">
            <w:pPr>
              <w:jc w:val="center"/>
              <w:rPr>
                <w:szCs w:val="22"/>
              </w:rPr>
            </w:pPr>
            <w:r>
              <w:rPr>
                <w:szCs w:val="22"/>
              </w:rPr>
              <w:t>17.30</w:t>
            </w:r>
          </w:p>
        </w:tc>
        <w:tc>
          <w:tcPr>
            <w:tcW w:w="1890" w:type="dxa"/>
          </w:tcPr>
          <w:p w:rsidR="00CF7CB1" w:rsidRDefault="00C9299A" w:rsidP="001B16F2">
            <w:pPr>
              <w:jc w:val="center"/>
              <w:rPr>
                <w:szCs w:val="22"/>
              </w:rPr>
            </w:pPr>
            <w:r>
              <w:rPr>
                <w:szCs w:val="22"/>
              </w:rPr>
              <w:t>18.15</w:t>
            </w:r>
          </w:p>
        </w:tc>
        <w:tc>
          <w:tcPr>
            <w:tcW w:w="1980" w:type="dxa"/>
          </w:tcPr>
          <w:p w:rsidR="00CF7CB1" w:rsidRDefault="00C9299A" w:rsidP="001B16F2">
            <w:pPr>
              <w:jc w:val="center"/>
              <w:rPr>
                <w:szCs w:val="22"/>
              </w:rPr>
            </w:pPr>
            <w:r>
              <w:rPr>
                <w:szCs w:val="22"/>
              </w:rPr>
              <w:t>18.45</w:t>
            </w:r>
          </w:p>
        </w:tc>
      </w:tr>
      <w:tr w:rsidR="00CF7CB1" w:rsidTr="00D821A7">
        <w:trPr>
          <w:trHeight w:val="354"/>
        </w:trPr>
        <w:tc>
          <w:tcPr>
            <w:tcW w:w="1345" w:type="dxa"/>
          </w:tcPr>
          <w:p w:rsidR="00CF7CB1" w:rsidRDefault="00CF7CB1" w:rsidP="001B16F2">
            <w:pPr>
              <w:jc w:val="center"/>
              <w:rPr>
                <w:szCs w:val="22"/>
              </w:rPr>
            </w:pPr>
            <w:r>
              <w:rPr>
                <w:szCs w:val="22"/>
              </w:rPr>
              <w:t>04</w:t>
            </w:r>
          </w:p>
        </w:tc>
        <w:tc>
          <w:tcPr>
            <w:tcW w:w="1980" w:type="dxa"/>
          </w:tcPr>
          <w:p w:rsidR="00CF7CB1" w:rsidRDefault="00CF7CB1" w:rsidP="001B16F2">
            <w:pPr>
              <w:jc w:val="center"/>
              <w:rPr>
                <w:szCs w:val="22"/>
              </w:rPr>
            </w:pPr>
            <w:r>
              <w:rPr>
                <w:szCs w:val="22"/>
              </w:rPr>
              <w:t>5</w:t>
            </w:r>
          </w:p>
        </w:tc>
        <w:tc>
          <w:tcPr>
            <w:tcW w:w="1980" w:type="dxa"/>
          </w:tcPr>
          <w:p w:rsidR="00CF7CB1" w:rsidRDefault="00C9299A" w:rsidP="001B16F2">
            <w:pPr>
              <w:jc w:val="center"/>
              <w:rPr>
                <w:szCs w:val="22"/>
              </w:rPr>
            </w:pPr>
            <w:r>
              <w:rPr>
                <w:szCs w:val="22"/>
              </w:rPr>
              <w:t>18.00</w:t>
            </w:r>
          </w:p>
        </w:tc>
        <w:tc>
          <w:tcPr>
            <w:tcW w:w="1890" w:type="dxa"/>
          </w:tcPr>
          <w:p w:rsidR="00CF7CB1" w:rsidRDefault="00C9299A" w:rsidP="001B16F2">
            <w:pPr>
              <w:jc w:val="center"/>
              <w:rPr>
                <w:szCs w:val="22"/>
              </w:rPr>
            </w:pPr>
            <w:r>
              <w:rPr>
                <w:szCs w:val="22"/>
              </w:rPr>
              <w:t>18.45</w:t>
            </w:r>
          </w:p>
        </w:tc>
        <w:tc>
          <w:tcPr>
            <w:tcW w:w="1980" w:type="dxa"/>
          </w:tcPr>
          <w:p w:rsidR="00CF7CB1" w:rsidRDefault="00C9299A" w:rsidP="001B16F2">
            <w:pPr>
              <w:jc w:val="center"/>
              <w:rPr>
                <w:szCs w:val="22"/>
              </w:rPr>
            </w:pPr>
            <w:r>
              <w:rPr>
                <w:szCs w:val="22"/>
              </w:rPr>
              <w:t>19.15</w:t>
            </w:r>
          </w:p>
        </w:tc>
      </w:tr>
      <w:tr w:rsidR="00CF7CB1" w:rsidTr="00D821A7">
        <w:trPr>
          <w:trHeight w:val="354"/>
        </w:trPr>
        <w:tc>
          <w:tcPr>
            <w:tcW w:w="1345" w:type="dxa"/>
          </w:tcPr>
          <w:p w:rsidR="00CF7CB1" w:rsidRDefault="00CF7CB1" w:rsidP="001B16F2">
            <w:pPr>
              <w:jc w:val="center"/>
              <w:rPr>
                <w:szCs w:val="22"/>
              </w:rPr>
            </w:pPr>
            <w:r>
              <w:rPr>
                <w:szCs w:val="22"/>
              </w:rPr>
              <w:t>05</w:t>
            </w:r>
          </w:p>
        </w:tc>
        <w:tc>
          <w:tcPr>
            <w:tcW w:w="1980" w:type="dxa"/>
          </w:tcPr>
          <w:p w:rsidR="00CF7CB1" w:rsidRDefault="00CF7CB1" w:rsidP="001B16F2">
            <w:pPr>
              <w:jc w:val="center"/>
              <w:rPr>
                <w:szCs w:val="22"/>
              </w:rPr>
            </w:pPr>
            <w:r>
              <w:rPr>
                <w:szCs w:val="22"/>
              </w:rPr>
              <w:t>5</w:t>
            </w:r>
          </w:p>
        </w:tc>
        <w:tc>
          <w:tcPr>
            <w:tcW w:w="1980" w:type="dxa"/>
          </w:tcPr>
          <w:p w:rsidR="00CF7CB1" w:rsidRDefault="00C9299A" w:rsidP="001B16F2">
            <w:pPr>
              <w:jc w:val="center"/>
              <w:rPr>
                <w:szCs w:val="22"/>
              </w:rPr>
            </w:pPr>
            <w:r>
              <w:rPr>
                <w:szCs w:val="22"/>
              </w:rPr>
              <w:t>18.30</w:t>
            </w:r>
          </w:p>
        </w:tc>
        <w:tc>
          <w:tcPr>
            <w:tcW w:w="1890" w:type="dxa"/>
          </w:tcPr>
          <w:p w:rsidR="00CF7CB1" w:rsidRDefault="00C9299A" w:rsidP="001B16F2">
            <w:pPr>
              <w:jc w:val="center"/>
              <w:rPr>
                <w:szCs w:val="22"/>
              </w:rPr>
            </w:pPr>
            <w:r>
              <w:rPr>
                <w:szCs w:val="22"/>
              </w:rPr>
              <w:t>19.15</w:t>
            </w:r>
          </w:p>
        </w:tc>
        <w:tc>
          <w:tcPr>
            <w:tcW w:w="1980" w:type="dxa"/>
          </w:tcPr>
          <w:p w:rsidR="00CF7CB1" w:rsidRDefault="00C9299A" w:rsidP="001B16F2">
            <w:pPr>
              <w:jc w:val="center"/>
              <w:rPr>
                <w:szCs w:val="22"/>
              </w:rPr>
            </w:pPr>
            <w:r>
              <w:rPr>
                <w:szCs w:val="22"/>
              </w:rPr>
              <w:t>19.45</w:t>
            </w:r>
          </w:p>
        </w:tc>
      </w:tr>
      <w:tr w:rsidR="00CF7CB1" w:rsidTr="00D821A7">
        <w:trPr>
          <w:trHeight w:val="354"/>
        </w:trPr>
        <w:tc>
          <w:tcPr>
            <w:tcW w:w="1345" w:type="dxa"/>
          </w:tcPr>
          <w:p w:rsidR="00CF7CB1" w:rsidRDefault="00CF7CB1" w:rsidP="001B16F2">
            <w:pPr>
              <w:jc w:val="center"/>
              <w:rPr>
                <w:szCs w:val="22"/>
              </w:rPr>
            </w:pPr>
            <w:r>
              <w:rPr>
                <w:szCs w:val="22"/>
              </w:rPr>
              <w:t>01</w:t>
            </w:r>
          </w:p>
        </w:tc>
        <w:tc>
          <w:tcPr>
            <w:tcW w:w="1980" w:type="dxa"/>
          </w:tcPr>
          <w:p w:rsidR="00CF7CB1" w:rsidRDefault="00CF7CB1" w:rsidP="001B16F2">
            <w:pPr>
              <w:jc w:val="center"/>
              <w:rPr>
                <w:szCs w:val="22"/>
              </w:rPr>
            </w:pPr>
            <w:r>
              <w:rPr>
                <w:szCs w:val="22"/>
              </w:rPr>
              <w:t>5</w:t>
            </w:r>
          </w:p>
        </w:tc>
        <w:tc>
          <w:tcPr>
            <w:tcW w:w="1980" w:type="dxa"/>
          </w:tcPr>
          <w:p w:rsidR="00CF7CB1" w:rsidRDefault="00C9299A" w:rsidP="001B16F2">
            <w:pPr>
              <w:jc w:val="center"/>
              <w:rPr>
                <w:szCs w:val="22"/>
              </w:rPr>
            </w:pPr>
            <w:r>
              <w:rPr>
                <w:szCs w:val="22"/>
              </w:rPr>
              <w:t>19.00</w:t>
            </w:r>
          </w:p>
        </w:tc>
        <w:tc>
          <w:tcPr>
            <w:tcW w:w="1890" w:type="dxa"/>
          </w:tcPr>
          <w:p w:rsidR="00CF7CB1" w:rsidRDefault="00C9299A" w:rsidP="001B16F2">
            <w:pPr>
              <w:jc w:val="center"/>
              <w:rPr>
                <w:szCs w:val="22"/>
              </w:rPr>
            </w:pPr>
            <w:r>
              <w:rPr>
                <w:szCs w:val="22"/>
              </w:rPr>
              <w:t>19.45</w:t>
            </w:r>
          </w:p>
        </w:tc>
        <w:tc>
          <w:tcPr>
            <w:tcW w:w="1980" w:type="dxa"/>
          </w:tcPr>
          <w:p w:rsidR="00CF7CB1" w:rsidRDefault="00C9299A" w:rsidP="001B16F2">
            <w:pPr>
              <w:jc w:val="center"/>
              <w:rPr>
                <w:szCs w:val="22"/>
              </w:rPr>
            </w:pPr>
            <w:r>
              <w:rPr>
                <w:szCs w:val="22"/>
              </w:rPr>
              <w:t>20.15</w:t>
            </w:r>
          </w:p>
        </w:tc>
      </w:tr>
      <w:tr w:rsidR="00CF7CB1" w:rsidTr="00D821A7">
        <w:trPr>
          <w:trHeight w:val="354"/>
        </w:trPr>
        <w:tc>
          <w:tcPr>
            <w:tcW w:w="1345" w:type="dxa"/>
          </w:tcPr>
          <w:p w:rsidR="00CF7CB1" w:rsidRDefault="00CF7CB1" w:rsidP="001B16F2">
            <w:pPr>
              <w:jc w:val="center"/>
              <w:rPr>
                <w:szCs w:val="22"/>
              </w:rPr>
            </w:pPr>
            <w:r>
              <w:rPr>
                <w:szCs w:val="22"/>
              </w:rPr>
              <w:t>02</w:t>
            </w:r>
          </w:p>
        </w:tc>
        <w:tc>
          <w:tcPr>
            <w:tcW w:w="1980" w:type="dxa"/>
          </w:tcPr>
          <w:p w:rsidR="00CF7CB1" w:rsidRDefault="00CF7CB1" w:rsidP="001B16F2">
            <w:pPr>
              <w:jc w:val="center"/>
              <w:rPr>
                <w:szCs w:val="22"/>
              </w:rPr>
            </w:pPr>
            <w:r>
              <w:rPr>
                <w:szCs w:val="22"/>
              </w:rPr>
              <w:t>5</w:t>
            </w:r>
          </w:p>
        </w:tc>
        <w:tc>
          <w:tcPr>
            <w:tcW w:w="1980" w:type="dxa"/>
          </w:tcPr>
          <w:p w:rsidR="00CF7CB1" w:rsidRDefault="00C9299A" w:rsidP="001B16F2">
            <w:pPr>
              <w:jc w:val="center"/>
              <w:rPr>
                <w:szCs w:val="22"/>
              </w:rPr>
            </w:pPr>
            <w:r>
              <w:rPr>
                <w:szCs w:val="22"/>
              </w:rPr>
              <w:t>19.30</w:t>
            </w:r>
          </w:p>
        </w:tc>
        <w:tc>
          <w:tcPr>
            <w:tcW w:w="1890" w:type="dxa"/>
          </w:tcPr>
          <w:p w:rsidR="00CF7CB1" w:rsidRDefault="00C9299A" w:rsidP="001B16F2">
            <w:pPr>
              <w:jc w:val="center"/>
              <w:rPr>
                <w:szCs w:val="22"/>
              </w:rPr>
            </w:pPr>
            <w:r>
              <w:rPr>
                <w:szCs w:val="22"/>
              </w:rPr>
              <w:t>20.15</w:t>
            </w:r>
          </w:p>
        </w:tc>
        <w:tc>
          <w:tcPr>
            <w:tcW w:w="1980" w:type="dxa"/>
          </w:tcPr>
          <w:p w:rsidR="00CF7CB1" w:rsidRDefault="00C9299A" w:rsidP="001B16F2">
            <w:pPr>
              <w:jc w:val="center"/>
              <w:rPr>
                <w:szCs w:val="22"/>
              </w:rPr>
            </w:pPr>
            <w:r>
              <w:rPr>
                <w:szCs w:val="22"/>
              </w:rPr>
              <w:t>20.45</w:t>
            </w:r>
          </w:p>
        </w:tc>
      </w:tr>
      <w:tr w:rsidR="00CF7CB1" w:rsidTr="00D821A7">
        <w:trPr>
          <w:trHeight w:val="354"/>
        </w:trPr>
        <w:tc>
          <w:tcPr>
            <w:tcW w:w="1345" w:type="dxa"/>
          </w:tcPr>
          <w:p w:rsidR="00CF7CB1" w:rsidRDefault="00CF7CB1" w:rsidP="001B16F2">
            <w:pPr>
              <w:jc w:val="center"/>
              <w:rPr>
                <w:szCs w:val="22"/>
              </w:rPr>
            </w:pPr>
            <w:r>
              <w:rPr>
                <w:szCs w:val="22"/>
              </w:rPr>
              <w:t>03</w:t>
            </w:r>
          </w:p>
        </w:tc>
        <w:tc>
          <w:tcPr>
            <w:tcW w:w="1980" w:type="dxa"/>
          </w:tcPr>
          <w:p w:rsidR="00CF7CB1" w:rsidRDefault="00CF7CB1" w:rsidP="001B16F2">
            <w:pPr>
              <w:jc w:val="center"/>
              <w:rPr>
                <w:szCs w:val="22"/>
              </w:rPr>
            </w:pPr>
            <w:r>
              <w:rPr>
                <w:szCs w:val="22"/>
              </w:rPr>
              <w:t>5</w:t>
            </w:r>
          </w:p>
        </w:tc>
        <w:tc>
          <w:tcPr>
            <w:tcW w:w="1980" w:type="dxa"/>
          </w:tcPr>
          <w:p w:rsidR="00CF7CB1" w:rsidRDefault="00C9299A" w:rsidP="001B16F2">
            <w:pPr>
              <w:jc w:val="center"/>
              <w:rPr>
                <w:szCs w:val="22"/>
              </w:rPr>
            </w:pPr>
            <w:r>
              <w:rPr>
                <w:szCs w:val="22"/>
              </w:rPr>
              <w:t>20.00</w:t>
            </w:r>
          </w:p>
        </w:tc>
        <w:tc>
          <w:tcPr>
            <w:tcW w:w="1890" w:type="dxa"/>
          </w:tcPr>
          <w:p w:rsidR="00CF7CB1" w:rsidRDefault="00C9299A" w:rsidP="001B16F2">
            <w:pPr>
              <w:jc w:val="center"/>
              <w:rPr>
                <w:szCs w:val="22"/>
              </w:rPr>
            </w:pPr>
            <w:r>
              <w:rPr>
                <w:szCs w:val="22"/>
              </w:rPr>
              <w:t>20.45</w:t>
            </w:r>
          </w:p>
        </w:tc>
        <w:tc>
          <w:tcPr>
            <w:tcW w:w="1980" w:type="dxa"/>
          </w:tcPr>
          <w:p w:rsidR="00CF7CB1" w:rsidRDefault="00C9299A" w:rsidP="001B16F2">
            <w:pPr>
              <w:jc w:val="center"/>
              <w:rPr>
                <w:szCs w:val="22"/>
              </w:rPr>
            </w:pPr>
            <w:r>
              <w:rPr>
                <w:szCs w:val="22"/>
              </w:rPr>
              <w:t>21.15</w:t>
            </w:r>
          </w:p>
        </w:tc>
      </w:tr>
      <w:tr w:rsidR="00CF7CB1" w:rsidTr="00D821A7">
        <w:trPr>
          <w:trHeight w:val="354"/>
        </w:trPr>
        <w:tc>
          <w:tcPr>
            <w:tcW w:w="1345" w:type="dxa"/>
          </w:tcPr>
          <w:p w:rsidR="00CF7CB1" w:rsidRDefault="00CF7CB1" w:rsidP="001B16F2">
            <w:pPr>
              <w:jc w:val="center"/>
              <w:rPr>
                <w:szCs w:val="22"/>
              </w:rPr>
            </w:pPr>
            <w:r>
              <w:rPr>
                <w:szCs w:val="22"/>
              </w:rPr>
              <w:t>04</w:t>
            </w:r>
          </w:p>
        </w:tc>
        <w:tc>
          <w:tcPr>
            <w:tcW w:w="1980" w:type="dxa"/>
          </w:tcPr>
          <w:p w:rsidR="00CF7CB1" w:rsidRDefault="00CF7CB1" w:rsidP="001B16F2">
            <w:pPr>
              <w:jc w:val="center"/>
              <w:rPr>
                <w:szCs w:val="22"/>
              </w:rPr>
            </w:pPr>
            <w:r>
              <w:rPr>
                <w:szCs w:val="22"/>
              </w:rPr>
              <w:t>5</w:t>
            </w:r>
          </w:p>
        </w:tc>
        <w:tc>
          <w:tcPr>
            <w:tcW w:w="1980" w:type="dxa"/>
          </w:tcPr>
          <w:p w:rsidR="00CF7CB1" w:rsidRDefault="00C9299A" w:rsidP="001B16F2">
            <w:pPr>
              <w:jc w:val="center"/>
              <w:rPr>
                <w:szCs w:val="22"/>
              </w:rPr>
            </w:pPr>
            <w:r>
              <w:rPr>
                <w:szCs w:val="22"/>
              </w:rPr>
              <w:t>20.30</w:t>
            </w:r>
          </w:p>
        </w:tc>
        <w:tc>
          <w:tcPr>
            <w:tcW w:w="1890" w:type="dxa"/>
          </w:tcPr>
          <w:p w:rsidR="00CF7CB1" w:rsidRDefault="00C9299A" w:rsidP="001B16F2">
            <w:pPr>
              <w:jc w:val="center"/>
              <w:rPr>
                <w:szCs w:val="22"/>
              </w:rPr>
            </w:pPr>
            <w:r>
              <w:rPr>
                <w:szCs w:val="22"/>
              </w:rPr>
              <w:t>21.15</w:t>
            </w:r>
          </w:p>
        </w:tc>
        <w:tc>
          <w:tcPr>
            <w:tcW w:w="1980" w:type="dxa"/>
          </w:tcPr>
          <w:p w:rsidR="00CF7CB1" w:rsidRDefault="00C9299A" w:rsidP="001B16F2">
            <w:pPr>
              <w:jc w:val="center"/>
              <w:rPr>
                <w:szCs w:val="22"/>
              </w:rPr>
            </w:pPr>
            <w:r>
              <w:rPr>
                <w:szCs w:val="22"/>
              </w:rPr>
              <w:t>21.45</w:t>
            </w:r>
          </w:p>
        </w:tc>
      </w:tr>
      <w:tr w:rsidR="00CF7CB1" w:rsidTr="00D821A7">
        <w:trPr>
          <w:trHeight w:val="354"/>
        </w:trPr>
        <w:tc>
          <w:tcPr>
            <w:tcW w:w="1345" w:type="dxa"/>
          </w:tcPr>
          <w:p w:rsidR="00CF7CB1" w:rsidRDefault="00CF7CB1" w:rsidP="001B16F2">
            <w:pPr>
              <w:jc w:val="center"/>
              <w:rPr>
                <w:szCs w:val="22"/>
              </w:rPr>
            </w:pPr>
            <w:r>
              <w:rPr>
                <w:szCs w:val="22"/>
              </w:rPr>
              <w:t>05</w:t>
            </w:r>
          </w:p>
        </w:tc>
        <w:tc>
          <w:tcPr>
            <w:tcW w:w="1980" w:type="dxa"/>
          </w:tcPr>
          <w:p w:rsidR="00CF7CB1" w:rsidRDefault="00CF7CB1" w:rsidP="001B16F2">
            <w:pPr>
              <w:jc w:val="center"/>
              <w:rPr>
                <w:szCs w:val="22"/>
              </w:rPr>
            </w:pPr>
            <w:r>
              <w:rPr>
                <w:szCs w:val="22"/>
              </w:rPr>
              <w:t>5</w:t>
            </w:r>
          </w:p>
        </w:tc>
        <w:tc>
          <w:tcPr>
            <w:tcW w:w="1980" w:type="dxa"/>
          </w:tcPr>
          <w:p w:rsidR="00CF7CB1" w:rsidRDefault="00C9299A" w:rsidP="001B16F2">
            <w:pPr>
              <w:jc w:val="center"/>
              <w:rPr>
                <w:szCs w:val="22"/>
              </w:rPr>
            </w:pPr>
            <w:r>
              <w:rPr>
                <w:szCs w:val="22"/>
              </w:rPr>
              <w:t>21.00</w:t>
            </w:r>
          </w:p>
        </w:tc>
        <w:tc>
          <w:tcPr>
            <w:tcW w:w="1890" w:type="dxa"/>
          </w:tcPr>
          <w:p w:rsidR="00CF7CB1" w:rsidRDefault="00C9299A" w:rsidP="001B16F2">
            <w:pPr>
              <w:jc w:val="center"/>
              <w:rPr>
                <w:szCs w:val="22"/>
              </w:rPr>
            </w:pPr>
            <w:r>
              <w:rPr>
                <w:szCs w:val="22"/>
              </w:rPr>
              <w:t>21.45</w:t>
            </w:r>
          </w:p>
        </w:tc>
        <w:tc>
          <w:tcPr>
            <w:tcW w:w="1980" w:type="dxa"/>
          </w:tcPr>
          <w:p w:rsidR="00CF7CB1" w:rsidRDefault="00C9299A" w:rsidP="001B16F2">
            <w:pPr>
              <w:jc w:val="center"/>
              <w:rPr>
                <w:szCs w:val="22"/>
              </w:rPr>
            </w:pPr>
            <w:r>
              <w:rPr>
                <w:szCs w:val="22"/>
              </w:rPr>
              <w:t>22.15</w:t>
            </w:r>
          </w:p>
        </w:tc>
      </w:tr>
      <w:tr w:rsidR="00CF7CB1" w:rsidTr="00D821A7">
        <w:trPr>
          <w:trHeight w:val="354"/>
        </w:trPr>
        <w:tc>
          <w:tcPr>
            <w:tcW w:w="1345" w:type="dxa"/>
          </w:tcPr>
          <w:p w:rsidR="00CF7CB1" w:rsidRDefault="00CF7CB1" w:rsidP="001B16F2">
            <w:pPr>
              <w:jc w:val="center"/>
              <w:rPr>
                <w:szCs w:val="22"/>
              </w:rPr>
            </w:pPr>
            <w:r>
              <w:rPr>
                <w:szCs w:val="22"/>
              </w:rPr>
              <w:t>01</w:t>
            </w:r>
          </w:p>
        </w:tc>
        <w:tc>
          <w:tcPr>
            <w:tcW w:w="1980" w:type="dxa"/>
          </w:tcPr>
          <w:p w:rsidR="00CF7CB1" w:rsidRDefault="00CF7CB1" w:rsidP="001B16F2">
            <w:pPr>
              <w:jc w:val="center"/>
              <w:rPr>
                <w:szCs w:val="22"/>
              </w:rPr>
            </w:pPr>
            <w:r>
              <w:rPr>
                <w:szCs w:val="22"/>
              </w:rPr>
              <w:t>5</w:t>
            </w:r>
          </w:p>
        </w:tc>
        <w:tc>
          <w:tcPr>
            <w:tcW w:w="1980" w:type="dxa"/>
          </w:tcPr>
          <w:p w:rsidR="00CF7CB1" w:rsidRDefault="00C9299A" w:rsidP="001B16F2">
            <w:pPr>
              <w:jc w:val="center"/>
              <w:rPr>
                <w:szCs w:val="22"/>
              </w:rPr>
            </w:pPr>
            <w:r>
              <w:rPr>
                <w:szCs w:val="22"/>
              </w:rPr>
              <w:t>21.30</w:t>
            </w:r>
          </w:p>
        </w:tc>
        <w:tc>
          <w:tcPr>
            <w:tcW w:w="1890" w:type="dxa"/>
          </w:tcPr>
          <w:p w:rsidR="00CF7CB1" w:rsidRDefault="00C9299A" w:rsidP="001B16F2">
            <w:pPr>
              <w:jc w:val="center"/>
              <w:rPr>
                <w:szCs w:val="22"/>
              </w:rPr>
            </w:pPr>
            <w:r>
              <w:rPr>
                <w:szCs w:val="22"/>
              </w:rPr>
              <w:t>22.15</w:t>
            </w:r>
          </w:p>
        </w:tc>
        <w:tc>
          <w:tcPr>
            <w:tcW w:w="1980" w:type="dxa"/>
          </w:tcPr>
          <w:p w:rsidR="00CF7CB1" w:rsidRDefault="00C9299A" w:rsidP="001B16F2">
            <w:pPr>
              <w:jc w:val="center"/>
              <w:rPr>
                <w:szCs w:val="22"/>
              </w:rPr>
            </w:pPr>
            <w:r>
              <w:rPr>
                <w:szCs w:val="22"/>
              </w:rPr>
              <w:t>22.45</w:t>
            </w:r>
          </w:p>
        </w:tc>
      </w:tr>
      <w:tr w:rsidR="00CF7CB1" w:rsidTr="00D821A7">
        <w:trPr>
          <w:trHeight w:val="354"/>
        </w:trPr>
        <w:tc>
          <w:tcPr>
            <w:tcW w:w="1345" w:type="dxa"/>
          </w:tcPr>
          <w:p w:rsidR="00CF7CB1" w:rsidRDefault="00CF7CB1" w:rsidP="001B16F2">
            <w:pPr>
              <w:jc w:val="center"/>
              <w:rPr>
                <w:szCs w:val="22"/>
              </w:rPr>
            </w:pPr>
            <w:r>
              <w:rPr>
                <w:szCs w:val="22"/>
              </w:rPr>
              <w:t>02</w:t>
            </w:r>
          </w:p>
        </w:tc>
        <w:tc>
          <w:tcPr>
            <w:tcW w:w="1980" w:type="dxa"/>
          </w:tcPr>
          <w:p w:rsidR="00CF7CB1" w:rsidRDefault="00CF7CB1" w:rsidP="001B16F2">
            <w:pPr>
              <w:jc w:val="center"/>
              <w:rPr>
                <w:szCs w:val="22"/>
              </w:rPr>
            </w:pPr>
            <w:r>
              <w:rPr>
                <w:szCs w:val="22"/>
              </w:rPr>
              <w:t>5</w:t>
            </w:r>
          </w:p>
        </w:tc>
        <w:tc>
          <w:tcPr>
            <w:tcW w:w="1980" w:type="dxa"/>
          </w:tcPr>
          <w:p w:rsidR="00CF7CB1" w:rsidRDefault="00C9299A" w:rsidP="001B16F2">
            <w:pPr>
              <w:jc w:val="center"/>
              <w:rPr>
                <w:szCs w:val="22"/>
              </w:rPr>
            </w:pPr>
            <w:r>
              <w:rPr>
                <w:szCs w:val="22"/>
              </w:rPr>
              <w:t>22.00</w:t>
            </w:r>
          </w:p>
        </w:tc>
        <w:tc>
          <w:tcPr>
            <w:tcW w:w="1890" w:type="dxa"/>
          </w:tcPr>
          <w:p w:rsidR="00CF7CB1" w:rsidRDefault="00C9299A" w:rsidP="001B16F2">
            <w:pPr>
              <w:jc w:val="center"/>
              <w:rPr>
                <w:szCs w:val="22"/>
              </w:rPr>
            </w:pPr>
            <w:r>
              <w:rPr>
                <w:szCs w:val="22"/>
              </w:rPr>
              <w:t>22.45</w:t>
            </w:r>
          </w:p>
        </w:tc>
        <w:tc>
          <w:tcPr>
            <w:tcW w:w="1980" w:type="dxa"/>
          </w:tcPr>
          <w:p w:rsidR="00CF7CB1" w:rsidRDefault="00C9299A" w:rsidP="001B16F2">
            <w:pPr>
              <w:jc w:val="center"/>
              <w:rPr>
                <w:szCs w:val="22"/>
              </w:rPr>
            </w:pPr>
            <w:r>
              <w:rPr>
                <w:szCs w:val="22"/>
              </w:rPr>
              <w:t>23.15</w:t>
            </w:r>
          </w:p>
        </w:tc>
      </w:tr>
      <w:tr w:rsidR="00CF7CB1" w:rsidTr="00D821A7">
        <w:trPr>
          <w:trHeight w:val="354"/>
        </w:trPr>
        <w:tc>
          <w:tcPr>
            <w:tcW w:w="1345" w:type="dxa"/>
          </w:tcPr>
          <w:p w:rsidR="00CF7CB1" w:rsidRDefault="00CF7CB1" w:rsidP="001B16F2">
            <w:pPr>
              <w:jc w:val="center"/>
              <w:rPr>
                <w:szCs w:val="22"/>
              </w:rPr>
            </w:pPr>
            <w:r>
              <w:rPr>
                <w:szCs w:val="22"/>
              </w:rPr>
              <w:t>03</w:t>
            </w:r>
          </w:p>
        </w:tc>
        <w:tc>
          <w:tcPr>
            <w:tcW w:w="1980" w:type="dxa"/>
          </w:tcPr>
          <w:p w:rsidR="00CF7CB1" w:rsidRDefault="00CF7CB1" w:rsidP="001B16F2">
            <w:pPr>
              <w:jc w:val="center"/>
              <w:rPr>
                <w:szCs w:val="22"/>
              </w:rPr>
            </w:pPr>
            <w:r>
              <w:rPr>
                <w:szCs w:val="22"/>
              </w:rPr>
              <w:t>5</w:t>
            </w:r>
          </w:p>
        </w:tc>
        <w:tc>
          <w:tcPr>
            <w:tcW w:w="1980" w:type="dxa"/>
          </w:tcPr>
          <w:p w:rsidR="00CF7CB1" w:rsidRDefault="00C9299A" w:rsidP="001B16F2">
            <w:pPr>
              <w:jc w:val="center"/>
              <w:rPr>
                <w:szCs w:val="22"/>
              </w:rPr>
            </w:pPr>
            <w:r>
              <w:rPr>
                <w:szCs w:val="22"/>
              </w:rPr>
              <w:t>22.30</w:t>
            </w:r>
          </w:p>
        </w:tc>
        <w:tc>
          <w:tcPr>
            <w:tcW w:w="1890" w:type="dxa"/>
          </w:tcPr>
          <w:p w:rsidR="00CF7CB1" w:rsidRDefault="00C9299A" w:rsidP="001B16F2">
            <w:pPr>
              <w:jc w:val="center"/>
              <w:rPr>
                <w:szCs w:val="22"/>
              </w:rPr>
            </w:pPr>
            <w:r>
              <w:rPr>
                <w:szCs w:val="22"/>
              </w:rPr>
              <w:t>23.15</w:t>
            </w:r>
          </w:p>
        </w:tc>
        <w:tc>
          <w:tcPr>
            <w:tcW w:w="1980" w:type="dxa"/>
          </w:tcPr>
          <w:p w:rsidR="00CF7CB1" w:rsidRDefault="00C9299A" w:rsidP="001B16F2">
            <w:pPr>
              <w:jc w:val="center"/>
              <w:rPr>
                <w:szCs w:val="22"/>
              </w:rPr>
            </w:pPr>
            <w:r>
              <w:rPr>
                <w:szCs w:val="22"/>
              </w:rPr>
              <w:t>23.45</w:t>
            </w:r>
          </w:p>
        </w:tc>
      </w:tr>
      <w:tr w:rsidR="00CF7CB1" w:rsidTr="00D821A7">
        <w:trPr>
          <w:trHeight w:val="354"/>
        </w:trPr>
        <w:tc>
          <w:tcPr>
            <w:tcW w:w="1345" w:type="dxa"/>
          </w:tcPr>
          <w:p w:rsidR="00CF7CB1" w:rsidRDefault="00CF7CB1" w:rsidP="001B16F2">
            <w:pPr>
              <w:jc w:val="center"/>
              <w:rPr>
                <w:szCs w:val="22"/>
              </w:rPr>
            </w:pPr>
            <w:r>
              <w:rPr>
                <w:szCs w:val="22"/>
              </w:rPr>
              <w:t>04</w:t>
            </w:r>
          </w:p>
        </w:tc>
        <w:tc>
          <w:tcPr>
            <w:tcW w:w="1980" w:type="dxa"/>
          </w:tcPr>
          <w:p w:rsidR="00CF7CB1" w:rsidRDefault="00FD5653" w:rsidP="001B16F2">
            <w:pPr>
              <w:jc w:val="center"/>
              <w:rPr>
                <w:szCs w:val="22"/>
              </w:rPr>
            </w:pPr>
            <w:r>
              <w:rPr>
                <w:szCs w:val="22"/>
              </w:rPr>
              <w:t>3.30</w:t>
            </w:r>
          </w:p>
        </w:tc>
        <w:tc>
          <w:tcPr>
            <w:tcW w:w="1980" w:type="dxa"/>
          </w:tcPr>
          <w:p w:rsidR="00CF7CB1" w:rsidRDefault="00C9299A" w:rsidP="001B16F2">
            <w:pPr>
              <w:jc w:val="center"/>
              <w:rPr>
                <w:szCs w:val="22"/>
              </w:rPr>
            </w:pPr>
            <w:r>
              <w:rPr>
                <w:szCs w:val="22"/>
              </w:rPr>
              <w:t>23.00</w:t>
            </w:r>
          </w:p>
        </w:tc>
        <w:tc>
          <w:tcPr>
            <w:tcW w:w="1890" w:type="dxa"/>
          </w:tcPr>
          <w:p w:rsidR="00CF7CB1" w:rsidRDefault="00C9299A" w:rsidP="001B16F2">
            <w:pPr>
              <w:jc w:val="center"/>
              <w:rPr>
                <w:szCs w:val="22"/>
              </w:rPr>
            </w:pPr>
            <w:r>
              <w:rPr>
                <w:szCs w:val="22"/>
              </w:rPr>
              <w:t>23.45</w:t>
            </w:r>
          </w:p>
        </w:tc>
        <w:tc>
          <w:tcPr>
            <w:tcW w:w="1980" w:type="dxa"/>
          </w:tcPr>
          <w:p w:rsidR="00CF7CB1" w:rsidRDefault="00C9299A" w:rsidP="001B16F2">
            <w:pPr>
              <w:jc w:val="center"/>
              <w:rPr>
                <w:szCs w:val="22"/>
              </w:rPr>
            </w:pPr>
            <w:r>
              <w:rPr>
                <w:szCs w:val="22"/>
              </w:rPr>
              <w:t>24.15</w:t>
            </w:r>
          </w:p>
        </w:tc>
      </w:tr>
    </w:tbl>
    <w:p w:rsidR="00FD5653" w:rsidRDefault="00FD5653" w:rsidP="000E60C4">
      <w:pPr>
        <w:rPr>
          <w:szCs w:val="22"/>
        </w:rPr>
      </w:pPr>
    </w:p>
    <w:p w:rsidR="00392E26" w:rsidRDefault="003E4436" w:rsidP="000E60C4">
      <w:pPr>
        <w:rPr>
          <w:szCs w:val="22"/>
        </w:rPr>
      </w:pPr>
      <w:r>
        <w:rPr>
          <w:szCs w:val="22"/>
        </w:rPr>
        <w:t xml:space="preserve">                                             </w:t>
      </w:r>
      <w:r w:rsidRPr="003E4436">
        <w:rPr>
          <w:szCs w:val="22"/>
        </w:rPr>
        <w:t>Fig. 03 Concrete volume &amp; Time Schedule</w:t>
      </w:r>
    </w:p>
    <w:p w:rsidR="00392E26" w:rsidRDefault="00392E26" w:rsidP="000E60C4">
      <w:pPr>
        <w:rPr>
          <w:szCs w:val="22"/>
        </w:rPr>
      </w:pPr>
    </w:p>
    <w:p w:rsidR="000F25CD" w:rsidRDefault="000F25CD" w:rsidP="000F25CD">
      <w:pPr>
        <w:tabs>
          <w:tab w:val="left" w:pos="2300"/>
        </w:tabs>
        <w:ind w:left="630"/>
        <w:rPr>
          <w:rFonts w:ascii="Times New Roman" w:hAnsi="Times New Roman"/>
          <w:sz w:val="22"/>
          <w:szCs w:val="22"/>
          <w:lang w:eastAsia="en-US"/>
        </w:rPr>
      </w:pPr>
    </w:p>
    <w:p w:rsidR="00544BF4" w:rsidRDefault="00392E26" w:rsidP="00544BF4">
      <w:pPr>
        <w:pStyle w:val="ListParagraph"/>
        <w:rPr>
          <w:szCs w:val="22"/>
        </w:rPr>
      </w:pPr>
      <w:r>
        <w:rPr>
          <w:szCs w:val="22"/>
        </w:rPr>
        <w:t xml:space="preserve">                            </w:t>
      </w:r>
    </w:p>
    <w:p w:rsidR="005F6EDE" w:rsidRPr="00885A01" w:rsidRDefault="0083658F" w:rsidP="004557B6">
      <w:pPr>
        <w:numPr>
          <w:ilvl w:val="0"/>
          <w:numId w:val="14"/>
        </w:numPr>
        <w:tabs>
          <w:tab w:val="left" w:pos="2300"/>
        </w:tabs>
        <w:rPr>
          <w:strike/>
          <w:szCs w:val="22"/>
        </w:rPr>
      </w:pPr>
      <w:r w:rsidRPr="00885A01">
        <w:rPr>
          <w:rFonts w:ascii="Times New Roman" w:hAnsi="Times New Roman"/>
          <w:strike/>
          <w:sz w:val="22"/>
          <w:szCs w:val="22"/>
          <w:lang w:eastAsia="en-US"/>
        </w:rPr>
        <w:lastRenderedPageBreak/>
        <w:t>1</w:t>
      </w:r>
      <w:r w:rsidR="00AA56C2" w:rsidRPr="00885A01">
        <w:rPr>
          <w:rFonts w:ascii="Times New Roman" w:hAnsi="Times New Roman"/>
          <w:strike/>
          <w:sz w:val="22"/>
          <w:szCs w:val="22"/>
          <w:lang w:eastAsia="en-US"/>
        </w:rPr>
        <w:t xml:space="preserve">4 Nos column </w:t>
      </w:r>
      <w:proofErr w:type="gramStart"/>
      <w:r w:rsidR="000664F0" w:rsidRPr="00885A01">
        <w:rPr>
          <w:rFonts w:ascii="Times New Roman" w:hAnsi="Times New Roman"/>
          <w:strike/>
          <w:sz w:val="22"/>
          <w:szCs w:val="22"/>
          <w:lang w:eastAsia="en-US"/>
        </w:rPr>
        <w:t>footings  to</w:t>
      </w:r>
      <w:proofErr w:type="gramEnd"/>
      <w:r w:rsidR="000664F0" w:rsidRPr="00885A01">
        <w:rPr>
          <w:rFonts w:ascii="Times New Roman" w:hAnsi="Times New Roman"/>
          <w:strike/>
          <w:sz w:val="22"/>
          <w:szCs w:val="22"/>
          <w:lang w:eastAsia="en-US"/>
        </w:rPr>
        <w:t xml:space="preserve">  be  outlined  on screed  top by surveyor  and  that should  be verified with NWSDB/</w:t>
      </w:r>
      <w:proofErr w:type="spellStart"/>
      <w:r w:rsidR="000664F0" w:rsidRPr="00885A01">
        <w:rPr>
          <w:rFonts w:ascii="Times New Roman" w:hAnsi="Times New Roman"/>
          <w:strike/>
          <w:sz w:val="22"/>
          <w:szCs w:val="22"/>
          <w:lang w:eastAsia="en-US"/>
        </w:rPr>
        <w:t>Wabag</w:t>
      </w:r>
      <w:proofErr w:type="spellEnd"/>
      <w:r w:rsidR="000664F0" w:rsidRPr="00885A01">
        <w:rPr>
          <w:rFonts w:ascii="Times New Roman" w:hAnsi="Times New Roman"/>
          <w:strike/>
          <w:sz w:val="22"/>
          <w:szCs w:val="22"/>
          <w:lang w:eastAsia="en-US"/>
        </w:rPr>
        <w:t>.</w:t>
      </w:r>
      <w:r w:rsidR="00B85820" w:rsidRPr="00885A01">
        <w:rPr>
          <w:rFonts w:ascii="Times New Roman" w:hAnsi="Times New Roman"/>
          <w:strike/>
          <w:sz w:val="22"/>
          <w:szCs w:val="22"/>
          <w:lang w:eastAsia="en-US"/>
        </w:rPr>
        <w:t xml:space="preserve"> </w:t>
      </w:r>
      <w:r w:rsidR="004557B6" w:rsidRPr="00885A01">
        <w:rPr>
          <w:rFonts w:ascii="Times New Roman" w:hAnsi="Times New Roman"/>
          <w:strike/>
          <w:sz w:val="22"/>
          <w:szCs w:val="22"/>
          <w:lang w:eastAsia="en-US"/>
        </w:rPr>
        <w:t xml:space="preserve">Footing &amp; column reinforcement </w:t>
      </w:r>
      <w:proofErr w:type="gramStart"/>
      <w:r w:rsidR="004557B6" w:rsidRPr="00885A01">
        <w:rPr>
          <w:rFonts w:ascii="Times New Roman" w:hAnsi="Times New Roman"/>
          <w:strike/>
          <w:sz w:val="22"/>
          <w:szCs w:val="22"/>
          <w:lang w:eastAsia="en-US"/>
        </w:rPr>
        <w:t>should  be</w:t>
      </w:r>
      <w:proofErr w:type="gramEnd"/>
      <w:r w:rsidR="004557B6" w:rsidRPr="00885A01">
        <w:rPr>
          <w:rFonts w:ascii="Times New Roman" w:hAnsi="Times New Roman"/>
          <w:strike/>
          <w:sz w:val="22"/>
          <w:szCs w:val="22"/>
          <w:lang w:eastAsia="en-US"/>
        </w:rPr>
        <w:t xml:space="preserve">  erected as per  the bar schedule leaving 75 mm cover  for the earth contact faces. Obtaining </w:t>
      </w:r>
      <w:proofErr w:type="gramStart"/>
      <w:r w:rsidR="004557B6" w:rsidRPr="00885A01">
        <w:rPr>
          <w:rFonts w:ascii="Times New Roman" w:hAnsi="Times New Roman"/>
          <w:strike/>
          <w:sz w:val="22"/>
          <w:szCs w:val="22"/>
          <w:lang w:eastAsia="en-US"/>
        </w:rPr>
        <w:t>the  approvals</w:t>
      </w:r>
      <w:proofErr w:type="gramEnd"/>
      <w:r w:rsidR="004557B6" w:rsidRPr="00885A01">
        <w:rPr>
          <w:rFonts w:ascii="Times New Roman" w:hAnsi="Times New Roman"/>
          <w:strike/>
          <w:sz w:val="22"/>
          <w:szCs w:val="22"/>
          <w:lang w:eastAsia="en-US"/>
        </w:rPr>
        <w:t xml:space="preserve"> for reinforcement /form work by NWSDB/</w:t>
      </w:r>
      <w:proofErr w:type="spellStart"/>
      <w:r w:rsidR="004557B6" w:rsidRPr="00885A01">
        <w:rPr>
          <w:rFonts w:ascii="Times New Roman" w:hAnsi="Times New Roman"/>
          <w:strike/>
          <w:sz w:val="22"/>
          <w:szCs w:val="22"/>
          <w:lang w:eastAsia="en-US"/>
        </w:rPr>
        <w:t>Wabag</w:t>
      </w:r>
      <w:proofErr w:type="spellEnd"/>
      <w:r w:rsidR="004557B6" w:rsidRPr="00885A01">
        <w:rPr>
          <w:rFonts w:ascii="Times New Roman" w:hAnsi="Times New Roman"/>
          <w:strike/>
          <w:sz w:val="22"/>
          <w:szCs w:val="22"/>
          <w:lang w:eastAsia="en-US"/>
        </w:rPr>
        <w:t xml:space="preserve">  grade </w:t>
      </w:r>
      <w:r w:rsidR="00342C65" w:rsidRPr="00885A01">
        <w:rPr>
          <w:rFonts w:ascii="Times New Roman" w:hAnsi="Times New Roman"/>
          <w:strike/>
          <w:sz w:val="22"/>
          <w:szCs w:val="22"/>
          <w:lang w:eastAsia="en-US"/>
        </w:rPr>
        <w:t>C35A</w:t>
      </w:r>
      <w:r w:rsidR="004557B6" w:rsidRPr="00885A01">
        <w:rPr>
          <w:rFonts w:ascii="Times New Roman" w:hAnsi="Times New Roman"/>
          <w:strike/>
          <w:sz w:val="22"/>
          <w:szCs w:val="22"/>
          <w:lang w:eastAsia="en-US"/>
        </w:rPr>
        <w:t xml:space="preserve"> concrete to  be  </w:t>
      </w:r>
      <w:r w:rsidR="00BB1EA2" w:rsidRPr="00885A01">
        <w:rPr>
          <w:rFonts w:ascii="Times New Roman" w:hAnsi="Times New Roman"/>
          <w:strike/>
          <w:sz w:val="22"/>
          <w:szCs w:val="22"/>
          <w:lang w:eastAsia="en-US"/>
        </w:rPr>
        <w:t xml:space="preserve">poured. </w:t>
      </w:r>
      <w:proofErr w:type="gramStart"/>
      <w:r w:rsidR="00BB1EA2" w:rsidRPr="00885A01">
        <w:rPr>
          <w:rFonts w:ascii="Times New Roman" w:hAnsi="Times New Roman"/>
          <w:strike/>
          <w:sz w:val="22"/>
          <w:szCs w:val="22"/>
          <w:lang w:eastAsia="en-US"/>
        </w:rPr>
        <w:t>Cubes  making</w:t>
      </w:r>
      <w:proofErr w:type="gramEnd"/>
      <w:r w:rsidR="00BB1EA2" w:rsidRPr="00885A01">
        <w:rPr>
          <w:rFonts w:ascii="Times New Roman" w:hAnsi="Times New Roman"/>
          <w:strike/>
          <w:sz w:val="22"/>
          <w:szCs w:val="22"/>
          <w:lang w:eastAsia="en-US"/>
        </w:rPr>
        <w:t xml:space="preserve"> and curing </w:t>
      </w:r>
      <w:r w:rsidR="004557B6" w:rsidRPr="00885A01">
        <w:rPr>
          <w:rFonts w:ascii="Times New Roman" w:hAnsi="Times New Roman"/>
          <w:strike/>
          <w:sz w:val="22"/>
          <w:szCs w:val="22"/>
          <w:lang w:eastAsia="en-US"/>
        </w:rPr>
        <w:t xml:space="preserve"> as  </w:t>
      </w:r>
      <w:r w:rsidR="00234244" w:rsidRPr="00885A01">
        <w:rPr>
          <w:rFonts w:ascii="Times New Roman" w:hAnsi="Times New Roman"/>
          <w:strike/>
          <w:sz w:val="22"/>
          <w:szCs w:val="22"/>
          <w:lang w:eastAsia="en-US"/>
        </w:rPr>
        <w:t xml:space="preserve">the </w:t>
      </w:r>
      <w:r w:rsidR="004557B6" w:rsidRPr="00885A01">
        <w:rPr>
          <w:rFonts w:ascii="Times New Roman" w:hAnsi="Times New Roman"/>
          <w:strike/>
          <w:sz w:val="22"/>
          <w:szCs w:val="22"/>
          <w:lang w:eastAsia="en-US"/>
        </w:rPr>
        <w:t xml:space="preserve">details  given  in No. </w:t>
      </w:r>
      <w:r w:rsidR="009479EA" w:rsidRPr="00885A01">
        <w:rPr>
          <w:rFonts w:ascii="Times New Roman" w:hAnsi="Times New Roman"/>
          <w:strike/>
          <w:sz w:val="22"/>
          <w:szCs w:val="22"/>
          <w:lang w:eastAsia="en-US"/>
        </w:rPr>
        <w:t>11</w:t>
      </w:r>
      <w:r w:rsidR="004557B6" w:rsidRPr="00885A01">
        <w:rPr>
          <w:rFonts w:ascii="Times New Roman" w:hAnsi="Times New Roman"/>
          <w:strike/>
          <w:sz w:val="22"/>
          <w:szCs w:val="22"/>
          <w:lang w:eastAsia="en-US"/>
        </w:rPr>
        <w:t xml:space="preserve"> above.</w:t>
      </w:r>
      <w:r w:rsidR="004557B6" w:rsidRPr="00885A01">
        <w:rPr>
          <w:strike/>
          <w:szCs w:val="22"/>
        </w:rPr>
        <w:t xml:space="preserve"> </w:t>
      </w:r>
      <w:proofErr w:type="gramStart"/>
      <w:r w:rsidR="00234244" w:rsidRPr="00885A01">
        <w:rPr>
          <w:strike/>
          <w:szCs w:val="22"/>
        </w:rPr>
        <w:t xml:space="preserve">And  </w:t>
      </w:r>
      <w:r w:rsidRPr="00885A01">
        <w:rPr>
          <w:strike/>
          <w:szCs w:val="22"/>
        </w:rPr>
        <w:t>Footings</w:t>
      </w:r>
      <w:proofErr w:type="gramEnd"/>
      <w:r w:rsidR="00234244" w:rsidRPr="00885A01">
        <w:rPr>
          <w:strike/>
          <w:szCs w:val="22"/>
        </w:rPr>
        <w:t xml:space="preserve"> </w:t>
      </w:r>
      <w:r w:rsidR="00FE3AD0" w:rsidRPr="00885A01">
        <w:rPr>
          <w:strike/>
          <w:szCs w:val="22"/>
        </w:rPr>
        <w:t xml:space="preserve">concrete </w:t>
      </w:r>
      <w:r w:rsidR="00234244" w:rsidRPr="00885A01">
        <w:rPr>
          <w:strike/>
          <w:szCs w:val="22"/>
        </w:rPr>
        <w:t>top  level to  be 74.000.</w:t>
      </w:r>
    </w:p>
    <w:p w:rsidR="00AA3FFA" w:rsidRPr="00885A01" w:rsidRDefault="00AA3FFA" w:rsidP="00AA3FFA">
      <w:pPr>
        <w:tabs>
          <w:tab w:val="left" w:pos="2300"/>
        </w:tabs>
        <w:rPr>
          <w:strike/>
          <w:szCs w:val="22"/>
        </w:rPr>
      </w:pPr>
    </w:p>
    <w:p w:rsidR="00232E5D" w:rsidRDefault="00AA3FFA" w:rsidP="00232E5D">
      <w:pPr>
        <w:tabs>
          <w:tab w:val="left" w:pos="2300"/>
        </w:tabs>
        <w:rPr>
          <w:szCs w:val="22"/>
        </w:rPr>
      </w:pPr>
      <w:r>
        <w:rPr>
          <w:szCs w:val="22"/>
        </w:rPr>
        <w:t xml:space="preserve">                                          </w:t>
      </w:r>
    </w:p>
    <w:p w:rsidR="00232E5D" w:rsidRDefault="00232E5D" w:rsidP="00232E5D">
      <w:pPr>
        <w:tabs>
          <w:tab w:val="left" w:pos="2300"/>
        </w:tabs>
        <w:rPr>
          <w:szCs w:val="22"/>
        </w:rPr>
      </w:pPr>
    </w:p>
    <w:p w:rsidR="00232E5D" w:rsidRDefault="00232E5D" w:rsidP="00232E5D">
      <w:pPr>
        <w:tabs>
          <w:tab w:val="left" w:pos="2300"/>
        </w:tabs>
        <w:rPr>
          <w:szCs w:val="22"/>
        </w:rPr>
      </w:pPr>
      <w:bookmarkStart w:id="7" w:name="_Hlk3301698"/>
      <w:r w:rsidRPr="00232E5D">
        <w:rPr>
          <w:rFonts w:ascii="Times New Roman" w:hAnsi="Times New Roman"/>
          <w:b/>
          <w:sz w:val="28"/>
          <w:szCs w:val="28"/>
        </w:rPr>
        <w:t xml:space="preserve">Columns </w:t>
      </w:r>
      <w:r w:rsidR="00E122E9">
        <w:rPr>
          <w:rFonts w:ascii="Times New Roman" w:hAnsi="Times New Roman"/>
          <w:b/>
          <w:sz w:val="28"/>
          <w:szCs w:val="28"/>
        </w:rPr>
        <w:t>Concrete</w:t>
      </w:r>
      <w:r w:rsidR="005B5E6C">
        <w:rPr>
          <w:rFonts w:ascii="Times New Roman" w:hAnsi="Times New Roman"/>
          <w:b/>
          <w:sz w:val="28"/>
          <w:szCs w:val="28"/>
        </w:rPr>
        <w:t xml:space="preserve"> </w:t>
      </w:r>
    </w:p>
    <w:bookmarkEnd w:id="7"/>
    <w:p w:rsidR="00880C03" w:rsidRPr="00E122E9" w:rsidRDefault="00E122E9" w:rsidP="000A12DA">
      <w:pPr>
        <w:numPr>
          <w:ilvl w:val="0"/>
          <w:numId w:val="14"/>
        </w:numPr>
        <w:tabs>
          <w:tab w:val="left" w:pos="2300"/>
        </w:tabs>
        <w:rPr>
          <w:szCs w:val="22"/>
        </w:rPr>
      </w:pPr>
      <w:r>
        <w:rPr>
          <w:rFonts w:ascii="Times New Roman" w:hAnsi="Times New Roman"/>
          <w:sz w:val="22"/>
          <w:szCs w:val="22"/>
          <w:lang w:eastAsia="en-US"/>
        </w:rPr>
        <w:t xml:space="preserve"> 5 </w:t>
      </w:r>
      <w:proofErr w:type="spellStart"/>
      <w:r>
        <w:rPr>
          <w:rFonts w:ascii="Times New Roman" w:hAnsi="Times New Roman"/>
          <w:sz w:val="22"/>
          <w:szCs w:val="22"/>
          <w:lang w:eastAsia="en-US"/>
        </w:rPr>
        <w:t>Nos</w:t>
      </w:r>
      <w:proofErr w:type="spellEnd"/>
      <w:r>
        <w:rPr>
          <w:rFonts w:ascii="Times New Roman" w:hAnsi="Times New Roman"/>
          <w:sz w:val="22"/>
          <w:szCs w:val="22"/>
          <w:lang w:eastAsia="en-US"/>
        </w:rPr>
        <w:t xml:space="preserve"> </w:t>
      </w:r>
      <w:r w:rsidR="00880C03" w:rsidRPr="00E122E9">
        <w:rPr>
          <w:rFonts w:ascii="Times New Roman" w:hAnsi="Times New Roman"/>
          <w:sz w:val="22"/>
          <w:szCs w:val="22"/>
          <w:lang w:eastAsia="en-US"/>
        </w:rPr>
        <w:t>C</w:t>
      </w:r>
      <w:r>
        <w:rPr>
          <w:rFonts w:ascii="Times New Roman" w:hAnsi="Times New Roman"/>
          <w:sz w:val="22"/>
          <w:szCs w:val="22"/>
          <w:lang w:eastAsia="en-US"/>
        </w:rPr>
        <w:t>3</w:t>
      </w:r>
      <w:r w:rsidR="00880C03" w:rsidRPr="00E122E9">
        <w:rPr>
          <w:rFonts w:ascii="Times New Roman" w:hAnsi="Times New Roman"/>
          <w:sz w:val="22"/>
          <w:szCs w:val="22"/>
          <w:lang w:eastAsia="en-US"/>
        </w:rPr>
        <w:t xml:space="preserve"> </w:t>
      </w:r>
      <w:proofErr w:type="gramStart"/>
      <w:r w:rsidR="00880C03" w:rsidRPr="00E122E9">
        <w:rPr>
          <w:rFonts w:ascii="Times New Roman" w:hAnsi="Times New Roman"/>
          <w:sz w:val="22"/>
          <w:szCs w:val="22"/>
          <w:lang w:eastAsia="en-US"/>
        </w:rPr>
        <w:t>columns  should</w:t>
      </w:r>
      <w:proofErr w:type="gramEnd"/>
      <w:r w:rsidR="00880C03" w:rsidRPr="00E122E9">
        <w:rPr>
          <w:rFonts w:ascii="Times New Roman" w:hAnsi="Times New Roman"/>
          <w:sz w:val="22"/>
          <w:szCs w:val="22"/>
          <w:lang w:eastAsia="en-US"/>
        </w:rPr>
        <w:t xml:space="preserve">  be casted </w:t>
      </w:r>
      <w:r>
        <w:rPr>
          <w:rFonts w:ascii="Times New Roman" w:hAnsi="Times New Roman"/>
          <w:sz w:val="22"/>
          <w:szCs w:val="22"/>
          <w:lang w:eastAsia="en-US"/>
        </w:rPr>
        <w:t xml:space="preserve">from 144.45 </w:t>
      </w:r>
      <w:r w:rsidR="00880C03" w:rsidRPr="00E122E9">
        <w:rPr>
          <w:rFonts w:ascii="Times New Roman" w:hAnsi="Times New Roman"/>
          <w:sz w:val="22"/>
          <w:szCs w:val="22"/>
          <w:lang w:eastAsia="en-US"/>
        </w:rPr>
        <w:t>up  to</w:t>
      </w:r>
      <w:r>
        <w:rPr>
          <w:rFonts w:ascii="Times New Roman" w:hAnsi="Times New Roman"/>
          <w:sz w:val="22"/>
          <w:szCs w:val="22"/>
          <w:lang w:eastAsia="en-US"/>
        </w:rPr>
        <w:t xml:space="preserve"> 149.00</w:t>
      </w:r>
      <w:r w:rsidR="00310132" w:rsidRPr="00E122E9">
        <w:rPr>
          <w:szCs w:val="22"/>
        </w:rPr>
        <w:t xml:space="preserve">, </w:t>
      </w:r>
      <w:r w:rsidR="0079579A" w:rsidRPr="00E122E9">
        <w:rPr>
          <w:szCs w:val="22"/>
        </w:rPr>
        <w:t xml:space="preserve">As  shown  in Fig. 04 . </w:t>
      </w:r>
      <w:r w:rsidR="00310132" w:rsidRPr="00E122E9">
        <w:rPr>
          <w:szCs w:val="22"/>
        </w:rPr>
        <w:t>After the  approvals for  the reinforcement/formwork by  NWSDB/</w:t>
      </w:r>
      <w:proofErr w:type="spellStart"/>
      <w:r w:rsidR="00310132" w:rsidRPr="00E122E9">
        <w:rPr>
          <w:szCs w:val="22"/>
        </w:rPr>
        <w:t>Wabag</w:t>
      </w:r>
      <w:proofErr w:type="spellEnd"/>
      <w:r w:rsidR="00055EAA" w:rsidRPr="00E122E9">
        <w:rPr>
          <w:szCs w:val="22"/>
        </w:rPr>
        <w:t xml:space="preserve"> </w:t>
      </w:r>
      <w:r w:rsidR="00F62EA2" w:rsidRPr="00E122E9">
        <w:rPr>
          <w:szCs w:val="22"/>
        </w:rPr>
        <w:t xml:space="preserve"> </w:t>
      </w:r>
      <w:r w:rsidR="00F86744" w:rsidRPr="00E122E9">
        <w:rPr>
          <w:szCs w:val="22"/>
        </w:rPr>
        <w:t xml:space="preserve">grade </w:t>
      </w:r>
      <w:r w:rsidR="00F30E7C" w:rsidRPr="00E122E9">
        <w:rPr>
          <w:szCs w:val="22"/>
        </w:rPr>
        <w:t>C35A</w:t>
      </w:r>
      <w:r w:rsidR="00F86744" w:rsidRPr="00E122E9">
        <w:rPr>
          <w:szCs w:val="22"/>
        </w:rPr>
        <w:t xml:space="preserve"> </w:t>
      </w:r>
      <w:r w:rsidR="00004616" w:rsidRPr="00E122E9">
        <w:rPr>
          <w:szCs w:val="22"/>
        </w:rPr>
        <w:t>concreting to  be  carried out</w:t>
      </w:r>
      <w:r w:rsidR="00F62EA2" w:rsidRPr="00E122E9">
        <w:rPr>
          <w:szCs w:val="22"/>
        </w:rPr>
        <w:t xml:space="preserve"> and follow the </w:t>
      </w:r>
      <w:r w:rsidR="00EA55E9" w:rsidRPr="00E122E9">
        <w:rPr>
          <w:szCs w:val="22"/>
        </w:rPr>
        <w:t xml:space="preserve">guideline  for concrete  cube casting &amp; curing as </w:t>
      </w:r>
      <w:r w:rsidR="00F62EA2" w:rsidRPr="00E122E9">
        <w:rPr>
          <w:szCs w:val="22"/>
        </w:rPr>
        <w:t>in  No.</w:t>
      </w:r>
      <w:r w:rsidR="009479EA" w:rsidRPr="00E122E9">
        <w:rPr>
          <w:szCs w:val="22"/>
        </w:rPr>
        <w:t>11</w:t>
      </w:r>
      <w:r w:rsidR="00804617" w:rsidRPr="00E122E9">
        <w:rPr>
          <w:szCs w:val="22"/>
        </w:rPr>
        <w:t xml:space="preserve">. Simultaneously , cable  trench reinforcement  to  be  erected on </w:t>
      </w:r>
      <w:r w:rsidR="00F86744" w:rsidRPr="00E122E9">
        <w:rPr>
          <w:szCs w:val="22"/>
        </w:rPr>
        <w:t xml:space="preserve"> outlined </w:t>
      </w:r>
      <w:r w:rsidR="00804617" w:rsidRPr="00E122E9">
        <w:rPr>
          <w:szCs w:val="22"/>
        </w:rPr>
        <w:t xml:space="preserve"> screed top</w:t>
      </w:r>
      <w:r w:rsidR="00F86744" w:rsidRPr="00E122E9">
        <w:rPr>
          <w:szCs w:val="22"/>
        </w:rPr>
        <w:t xml:space="preserve"> and after  the necessary approvals </w:t>
      </w:r>
      <w:r w:rsidR="006B6F94" w:rsidRPr="00E122E9">
        <w:rPr>
          <w:rFonts w:ascii="Times New Roman" w:hAnsi="Times New Roman"/>
          <w:sz w:val="22"/>
          <w:szCs w:val="22"/>
          <w:lang w:eastAsia="en-US"/>
        </w:rPr>
        <w:t xml:space="preserve"> g</w:t>
      </w:r>
      <w:r w:rsidR="00F86744" w:rsidRPr="00E122E9">
        <w:rPr>
          <w:rFonts w:ascii="Times New Roman" w:hAnsi="Times New Roman"/>
          <w:sz w:val="22"/>
          <w:szCs w:val="22"/>
          <w:lang w:eastAsia="en-US"/>
        </w:rPr>
        <w:t xml:space="preserve">rade  </w:t>
      </w:r>
      <w:r w:rsidR="00F30E7C" w:rsidRPr="00E122E9">
        <w:rPr>
          <w:rFonts w:ascii="Times New Roman" w:hAnsi="Times New Roman"/>
          <w:sz w:val="22"/>
          <w:szCs w:val="22"/>
          <w:lang w:eastAsia="en-US"/>
        </w:rPr>
        <w:t>C35A</w:t>
      </w:r>
      <w:r w:rsidR="00F86744" w:rsidRPr="00E122E9">
        <w:rPr>
          <w:rFonts w:ascii="Times New Roman" w:hAnsi="Times New Roman"/>
          <w:sz w:val="22"/>
          <w:szCs w:val="22"/>
          <w:lang w:eastAsia="en-US"/>
        </w:rPr>
        <w:t xml:space="preserve"> concrete to  be  done. </w:t>
      </w:r>
      <w:r w:rsidR="00F86744" w:rsidRPr="00E122E9">
        <w:rPr>
          <w:szCs w:val="22"/>
        </w:rPr>
        <w:t xml:space="preserve"> </w:t>
      </w:r>
    </w:p>
    <w:p w:rsidR="00A71A49" w:rsidRDefault="00A71A49" w:rsidP="006B6F94">
      <w:pPr>
        <w:tabs>
          <w:tab w:val="left" w:pos="2300"/>
        </w:tabs>
        <w:rPr>
          <w:szCs w:val="22"/>
        </w:rPr>
      </w:pPr>
    </w:p>
    <w:p w:rsidR="00A71A49" w:rsidRDefault="000A12DA" w:rsidP="006B6F94">
      <w:pPr>
        <w:tabs>
          <w:tab w:val="left" w:pos="2300"/>
        </w:tabs>
        <w:rPr>
          <w:szCs w:val="22"/>
        </w:rPr>
      </w:pPr>
      <w:r>
        <w:rPr>
          <w:noProof/>
          <w:szCs w:val="22"/>
          <w:lang w:val="en-US" w:eastAsia="en-US"/>
        </w:rPr>
        <w:drawing>
          <wp:anchor distT="0" distB="0" distL="114300" distR="114300" simplePos="0" relativeHeight="251668480" behindDoc="0" locked="0" layoutInCell="1" allowOverlap="1" wp14:anchorId="4702FD3A" wp14:editId="58B9861E">
            <wp:simplePos x="0" y="0"/>
            <wp:positionH relativeFrom="column">
              <wp:posOffset>1195070</wp:posOffset>
            </wp:positionH>
            <wp:positionV relativeFrom="paragraph">
              <wp:posOffset>151130</wp:posOffset>
            </wp:positionV>
            <wp:extent cx="4019550" cy="2581275"/>
            <wp:effectExtent l="0" t="0" r="0" b="9525"/>
            <wp:wrapTopAndBottom/>
            <wp:docPr id="5" name="Picture 5" descr="C:\Users\User\Desktop\column ne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column new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19550" cy="2581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479EA">
        <w:rPr>
          <w:szCs w:val="22"/>
        </w:rPr>
        <w:t xml:space="preserve">                                                </w:t>
      </w:r>
    </w:p>
    <w:p w:rsidR="009479EA" w:rsidRDefault="009479EA" w:rsidP="006B6F94">
      <w:pPr>
        <w:tabs>
          <w:tab w:val="left" w:pos="2300"/>
        </w:tabs>
        <w:rPr>
          <w:szCs w:val="22"/>
        </w:rPr>
      </w:pPr>
    </w:p>
    <w:p w:rsidR="009479EA" w:rsidRDefault="008D05FD" w:rsidP="006B6F94">
      <w:pPr>
        <w:tabs>
          <w:tab w:val="left" w:pos="2300"/>
        </w:tabs>
        <w:rPr>
          <w:szCs w:val="22"/>
        </w:rPr>
      </w:pPr>
      <w:r>
        <w:rPr>
          <w:szCs w:val="22"/>
        </w:rPr>
        <w:t xml:space="preserve">                                                                           Fig. 04</w:t>
      </w:r>
    </w:p>
    <w:p w:rsidR="00A71A49" w:rsidRDefault="00A71A49" w:rsidP="006B6F94">
      <w:pPr>
        <w:tabs>
          <w:tab w:val="left" w:pos="2300"/>
        </w:tabs>
        <w:rPr>
          <w:szCs w:val="22"/>
        </w:rPr>
      </w:pPr>
    </w:p>
    <w:p w:rsidR="00A71A49" w:rsidRDefault="00A71A49" w:rsidP="006B6F94">
      <w:pPr>
        <w:tabs>
          <w:tab w:val="left" w:pos="2300"/>
        </w:tabs>
        <w:rPr>
          <w:szCs w:val="22"/>
        </w:rPr>
      </w:pPr>
    </w:p>
    <w:p w:rsidR="00E122E9" w:rsidRDefault="00E122E9" w:rsidP="00E122E9">
      <w:pPr>
        <w:tabs>
          <w:tab w:val="left" w:pos="2300"/>
        </w:tabs>
        <w:rPr>
          <w:szCs w:val="22"/>
        </w:rPr>
      </w:pPr>
      <w:r w:rsidRPr="00232E5D">
        <w:rPr>
          <w:rFonts w:ascii="Times New Roman" w:hAnsi="Times New Roman"/>
          <w:b/>
          <w:sz w:val="28"/>
          <w:szCs w:val="28"/>
        </w:rPr>
        <w:t xml:space="preserve">Columns </w:t>
      </w:r>
      <w:r>
        <w:rPr>
          <w:rFonts w:ascii="Times New Roman" w:hAnsi="Times New Roman"/>
          <w:b/>
          <w:sz w:val="28"/>
          <w:szCs w:val="28"/>
        </w:rPr>
        <w:t>/</w:t>
      </w:r>
      <w:r w:rsidRPr="00232E5D">
        <w:rPr>
          <w:rFonts w:ascii="Times New Roman" w:hAnsi="Times New Roman"/>
          <w:b/>
          <w:sz w:val="28"/>
          <w:szCs w:val="28"/>
        </w:rPr>
        <w:t xml:space="preserve"> </w:t>
      </w:r>
      <w:proofErr w:type="gramStart"/>
      <w:r w:rsidRPr="00232E5D">
        <w:rPr>
          <w:rFonts w:ascii="Times New Roman" w:hAnsi="Times New Roman"/>
          <w:b/>
          <w:sz w:val="28"/>
          <w:szCs w:val="28"/>
        </w:rPr>
        <w:t>Walls  concrete</w:t>
      </w:r>
      <w:proofErr w:type="gramEnd"/>
      <w:r>
        <w:rPr>
          <w:rFonts w:ascii="Times New Roman" w:hAnsi="Times New Roman"/>
          <w:b/>
          <w:sz w:val="28"/>
          <w:szCs w:val="28"/>
        </w:rPr>
        <w:t xml:space="preserve"> </w:t>
      </w:r>
    </w:p>
    <w:p w:rsidR="00A71A49" w:rsidRDefault="00A71A49" w:rsidP="006B6F94">
      <w:pPr>
        <w:tabs>
          <w:tab w:val="left" w:pos="2300"/>
        </w:tabs>
        <w:rPr>
          <w:szCs w:val="22"/>
        </w:rPr>
      </w:pPr>
    </w:p>
    <w:p w:rsidR="0085656B" w:rsidRDefault="000A20F8" w:rsidP="00A0548E">
      <w:pPr>
        <w:numPr>
          <w:ilvl w:val="0"/>
          <w:numId w:val="14"/>
        </w:numPr>
        <w:tabs>
          <w:tab w:val="left" w:pos="2300"/>
        </w:tabs>
        <w:rPr>
          <w:rFonts w:ascii="Times New Roman" w:hAnsi="Times New Roman"/>
          <w:sz w:val="22"/>
          <w:szCs w:val="22"/>
          <w:lang w:eastAsia="en-US"/>
        </w:rPr>
      </w:pPr>
      <w:r>
        <w:rPr>
          <w:rFonts w:ascii="Times New Roman" w:hAnsi="Times New Roman"/>
          <w:sz w:val="22"/>
          <w:szCs w:val="22"/>
          <w:lang w:eastAsia="en-US"/>
        </w:rPr>
        <w:t>Reservoir walls</w:t>
      </w:r>
      <w:r w:rsidR="005D37E8">
        <w:rPr>
          <w:rFonts w:ascii="Times New Roman" w:hAnsi="Times New Roman"/>
          <w:sz w:val="22"/>
          <w:szCs w:val="22"/>
          <w:lang w:eastAsia="en-US"/>
        </w:rPr>
        <w:t xml:space="preserve"> &amp; </w:t>
      </w:r>
      <w:proofErr w:type="gramStart"/>
      <w:r w:rsidR="005D37E8">
        <w:rPr>
          <w:rFonts w:ascii="Times New Roman" w:hAnsi="Times New Roman"/>
          <w:sz w:val="22"/>
          <w:szCs w:val="22"/>
          <w:lang w:eastAsia="en-US"/>
        </w:rPr>
        <w:t xml:space="preserve">columns </w:t>
      </w:r>
      <w:r>
        <w:rPr>
          <w:rFonts w:ascii="Times New Roman" w:hAnsi="Times New Roman"/>
          <w:sz w:val="22"/>
          <w:szCs w:val="22"/>
          <w:lang w:eastAsia="en-US"/>
        </w:rPr>
        <w:t xml:space="preserve"> reinforcement</w:t>
      </w:r>
      <w:proofErr w:type="gramEnd"/>
      <w:r>
        <w:rPr>
          <w:rFonts w:ascii="Times New Roman" w:hAnsi="Times New Roman"/>
          <w:sz w:val="22"/>
          <w:szCs w:val="22"/>
          <w:lang w:eastAsia="en-US"/>
        </w:rPr>
        <w:t xml:space="preserve"> to  be done </w:t>
      </w:r>
      <w:r w:rsidR="00255D5A">
        <w:rPr>
          <w:rFonts w:ascii="Times New Roman" w:hAnsi="Times New Roman"/>
          <w:sz w:val="22"/>
          <w:szCs w:val="22"/>
          <w:lang w:eastAsia="en-US"/>
        </w:rPr>
        <w:t xml:space="preserve">leaving  necessary horizontal  bars for </w:t>
      </w:r>
      <w:r w:rsidR="00030D56">
        <w:rPr>
          <w:rFonts w:ascii="Times New Roman" w:hAnsi="Times New Roman"/>
          <w:sz w:val="22"/>
          <w:szCs w:val="22"/>
          <w:lang w:eastAsia="en-US"/>
        </w:rPr>
        <w:t>ground  beams/adjacent  walls.</w:t>
      </w:r>
      <w:r w:rsidR="00E418BF">
        <w:rPr>
          <w:rFonts w:ascii="Times New Roman" w:hAnsi="Times New Roman"/>
          <w:sz w:val="22"/>
          <w:szCs w:val="22"/>
          <w:lang w:eastAsia="en-US"/>
        </w:rPr>
        <w:t xml:space="preserve"> The </w:t>
      </w:r>
      <w:r>
        <w:rPr>
          <w:rFonts w:ascii="Times New Roman" w:hAnsi="Times New Roman"/>
          <w:sz w:val="22"/>
          <w:szCs w:val="22"/>
          <w:lang w:eastAsia="en-US"/>
        </w:rPr>
        <w:t xml:space="preserve"> approval of  reinforcement</w:t>
      </w:r>
      <w:r w:rsidR="00D31919">
        <w:rPr>
          <w:rFonts w:ascii="Times New Roman" w:hAnsi="Times New Roman"/>
          <w:sz w:val="22"/>
          <w:szCs w:val="22"/>
          <w:lang w:eastAsia="en-US"/>
        </w:rPr>
        <w:t>,</w:t>
      </w:r>
      <w:r>
        <w:rPr>
          <w:rFonts w:ascii="Times New Roman" w:hAnsi="Times New Roman"/>
          <w:sz w:val="22"/>
          <w:szCs w:val="22"/>
          <w:lang w:eastAsia="en-US"/>
        </w:rPr>
        <w:t xml:space="preserve"> cleaning  of  wall  kicker  top ,</w:t>
      </w:r>
      <w:r w:rsidR="007E3FA8">
        <w:rPr>
          <w:rFonts w:ascii="Times New Roman" w:hAnsi="Times New Roman"/>
          <w:sz w:val="22"/>
          <w:szCs w:val="22"/>
          <w:lang w:eastAsia="en-US"/>
        </w:rPr>
        <w:t xml:space="preserve"> inserted DI puddles</w:t>
      </w:r>
      <w:r w:rsidR="00F51B13">
        <w:rPr>
          <w:rFonts w:ascii="Times New Roman" w:hAnsi="Times New Roman"/>
          <w:sz w:val="22"/>
          <w:szCs w:val="22"/>
          <w:lang w:eastAsia="en-US"/>
        </w:rPr>
        <w:t xml:space="preserve"> , SS &amp; MS  plates </w:t>
      </w:r>
      <w:r w:rsidR="007E3FA8">
        <w:rPr>
          <w:rFonts w:ascii="Times New Roman" w:hAnsi="Times New Roman"/>
          <w:sz w:val="22"/>
          <w:szCs w:val="22"/>
          <w:lang w:eastAsia="en-US"/>
        </w:rPr>
        <w:t xml:space="preserve"> as  per  the  drawings , </w:t>
      </w:r>
      <w:r>
        <w:rPr>
          <w:rFonts w:ascii="Times New Roman" w:hAnsi="Times New Roman"/>
          <w:sz w:val="22"/>
          <w:szCs w:val="22"/>
          <w:lang w:eastAsia="en-US"/>
        </w:rPr>
        <w:t xml:space="preserve"> wall forms to  be  done to a line </w:t>
      </w:r>
      <w:r w:rsidR="009A5604">
        <w:rPr>
          <w:rFonts w:ascii="Times New Roman" w:hAnsi="Times New Roman"/>
          <w:sz w:val="22"/>
          <w:szCs w:val="22"/>
          <w:lang w:eastAsia="en-US"/>
        </w:rPr>
        <w:t>&amp; plumb</w:t>
      </w:r>
      <w:r w:rsidR="006A79FE">
        <w:rPr>
          <w:rFonts w:ascii="Times New Roman" w:hAnsi="Times New Roman"/>
          <w:sz w:val="22"/>
          <w:szCs w:val="22"/>
          <w:lang w:eastAsia="en-US"/>
        </w:rPr>
        <w:t xml:space="preserve"> </w:t>
      </w:r>
      <w:r w:rsidR="007B5D38">
        <w:rPr>
          <w:rFonts w:ascii="Times New Roman" w:hAnsi="Times New Roman"/>
          <w:sz w:val="22"/>
          <w:szCs w:val="22"/>
          <w:lang w:eastAsia="en-US"/>
        </w:rPr>
        <w:t xml:space="preserve">keeping </w:t>
      </w:r>
      <w:r w:rsidR="006A79FE">
        <w:rPr>
          <w:rFonts w:ascii="Times New Roman" w:hAnsi="Times New Roman"/>
          <w:sz w:val="22"/>
          <w:szCs w:val="22"/>
          <w:lang w:eastAsia="en-US"/>
        </w:rPr>
        <w:t xml:space="preserve">  40 mm cover</w:t>
      </w:r>
      <w:r w:rsidR="007B5D38">
        <w:rPr>
          <w:rFonts w:ascii="Times New Roman" w:hAnsi="Times New Roman"/>
          <w:sz w:val="22"/>
          <w:szCs w:val="22"/>
          <w:lang w:eastAsia="en-US"/>
        </w:rPr>
        <w:t xml:space="preserve"> block</w:t>
      </w:r>
      <w:r w:rsidR="0031165F">
        <w:rPr>
          <w:rFonts w:ascii="Times New Roman" w:hAnsi="Times New Roman"/>
          <w:sz w:val="22"/>
          <w:szCs w:val="22"/>
          <w:lang w:eastAsia="en-US"/>
        </w:rPr>
        <w:t xml:space="preserve">s as shown  in  </w:t>
      </w:r>
      <w:r w:rsidR="00E163FF">
        <w:rPr>
          <w:rFonts w:ascii="Times New Roman" w:hAnsi="Times New Roman"/>
          <w:sz w:val="22"/>
          <w:szCs w:val="22"/>
          <w:lang w:eastAsia="en-US"/>
        </w:rPr>
        <w:t>F</w:t>
      </w:r>
      <w:r w:rsidR="0031165F">
        <w:rPr>
          <w:rFonts w:ascii="Times New Roman" w:hAnsi="Times New Roman"/>
          <w:sz w:val="22"/>
          <w:szCs w:val="22"/>
          <w:lang w:eastAsia="en-US"/>
        </w:rPr>
        <w:t>ig</w:t>
      </w:r>
      <w:r w:rsidR="004338F1">
        <w:rPr>
          <w:rFonts w:ascii="Times New Roman" w:hAnsi="Times New Roman"/>
          <w:sz w:val="22"/>
          <w:szCs w:val="22"/>
          <w:lang w:eastAsia="en-US"/>
        </w:rPr>
        <w:t>. 05.</w:t>
      </w:r>
      <w:r w:rsidR="00BD3A6C">
        <w:rPr>
          <w:rFonts w:ascii="Times New Roman" w:hAnsi="Times New Roman"/>
          <w:sz w:val="22"/>
          <w:szCs w:val="22"/>
          <w:lang w:eastAsia="en-US"/>
        </w:rPr>
        <w:t xml:space="preserve"> </w:t>
      </w:r>
    </w:p>
    <w:p w:rsidR="00BD3A6C" w:rsidRDefault="00BD3A6C" w:rsidP="00BD3A6C">
      <w:pPr>
        <w:tabs>
          <w:tab w:val="left" w:pos="2300"/>
        </w:tabs>
        <w:ind w:left="360"/>
        <w:rPr>
          <w:rFonts w:ascii="Times New Roman" w:hAnsi="Times New Roman"/>
          <w:sz w:val="22"/>
          <w:szCs w:val="22"/>
          <w:lang w:eastAsia="en-US"/>
        </w:rPr>
      </w:pPr>
    </w:p>
    <w:p w:rsidR="00BD3A6C" w:rsidRDefault="00BD3A6C" w:rsidP="00BD3A6C">
      <w:pPr>
        <w:tabs>
          <w:tab w:val="left" w:pos="2300"/>
        </w:tabs>
        <w:ind w:left="360"/>
        <w:rPr>
          <w:rFonts w:ascii="Times New Roman" w:hAnsi="Times New Roman"/>
          <w:sz w:val="22"/>
          <w:szCs w:val="22"/>
          <w:lang w:eastAsia="en-US"/>
        </w:rPr>
      </w:pPr>
    </w:p>
    <w:p w:rsidR="00BD3A6C" w:rsidRDefault="00BD3A6C" w:rsidP="00BD3A6C">
      <w:pPr>
        <w:tabs>
          <w:tab w:val="left" w:pos="2300"/>
        </w:tabs>
        <w:ind w:left="360"/>
        <w:rPr>
          <w:rFonts w:ascii="Times New Roman" w:hAnsi="Times New Roman"/>
          <w:sz w:val="22"/>
          <w:szCs w:val="22"/>
          <w:lang w:eastAsia="en-US"/>
        </w:rPr>
      </w:pPr>
    </w:p>
    <w:p w:rsidR="00BD3A6C" w:rsidRDefault="00BD3A6C" w:rsidP="00BD3A6C">
      <w:pPr>
        <w:tabs>
          <w:tab w:val="left" w:pos="2300"/>
        </w:tabs>
        <w:rPr>
          <w:rFonts w:ascii="Times New Roman" w:hAnsi="Times New Roman"/>
          <w:sz w:val="22"/>
          <w:szCs w:val="22"/>
          <w:lang w:eastAsia="en-US"/>
        </w:rPr>
      </w:pPr>
    </w:p>
    <w:p w:rsidR="00BD3A6C" w:rsidRDefault="00F506B5" w:rsidP="00BD3A6C">
      <w:pPr>
        <w:tabs>
          <w:tab w:val="left" w:pos="2300"/>
        </w:tabs>
        <w:rPr>
          <w:rFonts w:ascii="Times New Roman" w:hAnsi="Times New Roman"/>
          <w:sz w:val="22"/>
          <w:szCs w:val="22"/>
          <w:lang w:eastAsia="en-US"/>
        </w:rPr>
      </w:pPr>
      <w:r w:rsidRPr="00F506B5">
        <w:rPr>
          <w:rFonts w:ascii="Times New Roman" w:hAnsi="Times New Roman"/>
          <w:noProof/>
          <w:sz w:val="22"/>
          <w:szCs w:val="22"/>
          <w:lang w:val="en-US" w:eastAsia="en-US"/>
        </w:rPr>
        <mc:AlternateContent>
          <mc:Choice Requires="wps">
            <w:drawing>
              <wp:anchor distT="0" distB="0" distL="114300" distR="114300" simplePos="0" relativeHeight="251663360" behindDoc="0" locked="0" layoutInCell="1" allowOverlap="1" wp14:anchorId="0EB60F50" wp14:editId="79762F60">
                <wp:simplePos x="0" y="0"/>
                <wp:positionH relativeFrom="column">
                  <wp:posOffset>721360</wp:posOffset>
                </wp:positionH>
                <wp:positionV relativeFrom="paragraph">
                  <wp:posOffset>1924050</wp:posOffset>
                </wp:positionV>
                <wp:extent cx="485775"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403985"/>
                        </a:xfrm>
                        <a:prstGeom prst="rect">
                          <a:avLst/>
                        </a:prstGeom>
                        <a:noFill/>
                        <a:ln w="9525">
                          <a:noFill/>
                          <a:miter lim="800000"/>
                          <a:headEnd/>
                          <a:tailEnd/>
                        </a:ln>
                      </wps:spPr>
                      <wps:txbx>
                        <w:txbxContent>
                          <w:p w:rsidR="000A12DA" w:rsidRDefault="000A12DA">
                            <w:r>
                              <w:t>GL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56.8pt;margin-top:151.5pt;width:38.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v7ODgIAAPQDAAAOAAAAZHJzL2Uyb0RvYy54bWysU9tuGyEQfa/Uf0C817t2vLW9Mo7SpK4q&#10;pRcp6QdglvWiAkMBezf9+gys41jtW1UeEDAzZ+acGdbXg9HkKH1QYBmdTkpKpBXQKLtn9Mfj9t2S&#10;khC5bbgGKxl9koFeb96+WfeuljPoQDfSEwSxoe4do12Mri6KIDppeJiAkxaNLXjDI179vmg87xHd&#10;6GJWlu+LHnzjPAgZAr7ejUa6yfhtK0X81rZBRqIZxdpi3n3ed2kvNmte7z13nRKnMvg/VGG4spj0&#10;DHXHIycHr/6CMkp4CNDGiQBTQNsqITMHZDMt/2Dz0HEnMxcUJ7izTOH/wYqvx++eqIbRq3JBieUG&#10;m/Qoh0g+wEBmSZ/ehRrdHhw6xgGfsc+Za3D3IH4GYuG243Yvb7yHvpO8wfqmKbK4CB1xQgLZ9V+g&#10;wTT8ECEDDa03STyUgyA69unp3JtUisDH+bJaLCpKBJqm8/JqtaxyCl6/RDsf4icJhqQDox57n9H5&#10;8T7EVA2vX1xSMgtbpXXuv7akZ3RVzaoccGExKuJ4amUYXZZpjQOTSH60TQ6OXOnxjAm0PbFOREfK&#10;cdgN6Jik2EHzhPw9jGOI3wYPHfjflPQ4goyGXwfuJSX6s0UNV9P5PM1svsyrxQwv/tKyu7RwKxCK&#10;0UjJeLyNec4T1+BuUOutyjK8VnKqFUcrq3P6Bml2L+/Z6/Wzbp4BAAD//wMAUEsDBBQABgAIAAAA&#10;IQBzEQiV3gAAAAsBAAAPAAAAZHJzL2Rvd25yZXYueG1sTI/BTsMwEETvSPyDtUjcqJ0ECoQ4VYXa&#10;cgRKxNmNTRIRry3bTcPfsz3BcbRPs2+q1WxHNpkQB4cSsoUAZrB1esBOQvOxvXkAFpNCrUaHRsKP&#10;ibCqLy8qVWp3wncz7VPHqARjqST0KfmS89j2xqq4cN4g3b5csCpRDB3XQZ2o3I48F2LJrRqQPvTK&#10;m+fetN/7o5Xgk9/dv4TXt/VmO4nmc9fkQ7eR8vpqXj8BS2ZOfzCc9UkdanI6uCPqyEbKWbEkVEIh&#10;Chp1Jh5FBuwg4S6/zYDXFf+/of4FAAD//wMAUEsBAi0AFAAGAAgAAAAhALaDOJL+AAAA4QEAABMA&#10;AAAAAAAAAAAAAAAAAAAAAFtDb250ZW50X1R5cGVzXS54bWxQSwECLQAUAAYACAAAACEAOP0h/9YA&#10;AACUAQAACwAAAAAAAAAAAAAAAAAvAQAAX3JlbHMvLnJlbHNQSwECLQAUAAYACAAAACEAK47+zg4C&#10;AAD0AwAADgAAAAAAAAAAAAAAAAAuAgAAZHJzL2Uyb0RvYy54bWxQSwECLQAUAAYACAAAACEAcxEI&#10;ld4AAAALAQAADwAAAAAAAAAAAAAAAABoBAAAZHJzL2Rvd25yZXYueG1sUEsFBgAAAAAEAAQA8wAA&#10;AHMFAAAAAA==&#10;" filled="f" stroked="f">
                <v:textbox style="mso-fit-shape-to-text:t">
                  <w:txbxContent>
                    <w:p w:rsidR="00F506B5" w:rsidRDefault="00F506B5">
                      <w:r>
                        <w:t>GL</w:t>
                      </w:r>
                    </w:p>
                  </w:txbxContent>
                </v:textbox>
              </v:shape>
            </w:pict>
          </mc:Fallback>
        </mc:AlternateContent>
      </w:r>
      <w:r w:rsidR="00BD3A6C">
        <w:rPr>
          <w:rFonts w:ascii="Times New Roman" w:hAnsi="Times New Roman"/>
          <w:sz w:val="22"/>
          <w:szCs w:val="22"/>
          <w:lang w:eastAsia="en-US"/>
        </w:rPr>
        <w:t xml:space="preserve">                                                </w:t>
      </w:r>
    </w:p>
    <w:p w:rsidR="00BD3A6C" w:rsidRDefault="000A12DA" w:rsidP="00BD3A6C">
      <w:pPr>
        <w:tabs>
          <w:tab w:val="left" w:pos="2300"/>
        </w:tabs>
        <w:rPr>
          <w:rFonts w:ascii="Times New Roman" w:hAnsi="Times New Roman"/>
          <w:sz w:val="22"/>
          <w:szCs w:val="22"/>
          <w:lang w:eastAsia="en-US"/>
        </w:rPr>
      </w:pPr>
      <w:r w:rsidRPr="000A12DA">
        <w:rPr>
          <w:rFonts w:ascii="Times New Roman" w:hAnsi="Times New Roman"/>
          <w:noProof/>
          <w:sz w:val="22"/>
          <w:szCs w:val="22"/>
          <w:lang w:val="en-US" w:eastAsia="en-US"/>
        </w:rPr>
        <w:lastRenderedPageBreak/>
        <mc:AlternateContent>
          <mc:Choice Requires="wps">
            <w:drawing>
              <wp:anchor distT="0" distB="0" distL="114300" distR="114300" simplePos="0" relativeHeight="251671552" behindDoc="0" locked="0" layoutInCell="1" allowOverlap="1" wp14:anchorId="1F8F6352" wp14:editId="5AE20A24">
                <wp:simplePos x="0" y="0"/>
                <wp:positionH relativeFrom="column">
                  <wp:posOffset>1147445</wp:posOffset>
                </wp:positionH>
                <wp:positionV relativeFrom="paragraph">
                  <wp:posOffset>1827529</wp:posOffset>
                </wp:positionV>
                <wp:extent cx="457200" cy="32575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25755"/>
                        </a:xfrm>
                        <a:prstGeom prst="rect">
                          <a:avLst/>
                        </a:prstGeom>
                        <a:noFill/>
                        <a:ln w="9525">
                          <a:noFill/>
                          <a:miter lim="800000"/>
                          <a:headEnd/>
                          <a:tailEnd/>
                        </a:ln>
                      </wps:spPr>
                      <wps:txbx>
                        <w:txbxContent>
                          <w:p w:rsidR="000A12DA" w:rsidRPr="000A12DA" w:rsidRDefault="000A12DA">
                            <w:pPr>
                              <w:rPr>
                                <w:sz w:val="16"/>
                                <w:szCs w:val="16"/>
                              </w:rPr>
                            </w:pPr>
                            <w:r w:rsidRPr="000A12DA">
                              <w:rPr>
                                <w:sz w:val="16"/>
                                <w:szCs w:val="16"/>
                              </w:rPr>
                              <w:t>GL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90.35pt;margin-top:143.9pt;width:36pt;height:2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QzBwIAAPEDAAAOAAAAZHJzL2Uyb0RvYy54bWysU9tu2zAMfR+wfxD0vjjJ4nU14hRduw4D&#10;ugvQ7gNoWY6FSaImKbGzry8lp2mwvQ3TgyCJ5CHPIbW+Go1me+mDQlvzxWzOmbQCW2W3Nf/xePfm&#10;PWchgm1Bo5U1P8jArzavX60HV8kl9qhb6RmB2FANruZ9jK4qiiB6aSDM0ElLxg69gUhXvy1aDwOh&#10;G10s5/N3xYC+dR6FDIFebycj32T8rpMifuu6ICPTNafaYt593pu0F5s1VFsPrlfiWAb8QxUGlKWk&#10;J6hbiMB2Xv0FZZTwGLCLM4GmwK5TQmYOxGYx/4PNQw9OZi4kTnAnmcL/gxVf9989U23NqVEWDLXo&#10;UY6RfcCRLZM6gwsVOT04cosjPVOXM9Pg7lH8DMziTQ92K6+9x6GX0FJ1ixRZnIVOOCGBNMMXbCkN&#10;7CJmoLHzJklHYjBCpy4dTp1JpQh6XJUX1G3OBJneLsuLsswZoHoOdj7ETxINS4eae2p8Bof9fYip&#10;GKieXVIui3dK69x8bdlQ88tyWeaAM4tRkWZTK0PizNOapiVx/GjbHBxB6elMCbQ9kk48J8ZxbEZy&#10;TEo02B6IvsdpBunP0KFH/5uzgeav5uHXDrzkTH+2JOHlYrVKA5svmT5n/tzSnFvACoKqeeRsOt7E&#10;POQT12uSulNZhpdKjrXSXGV1jn8gDe75PXu9/NTNEwAAAP//AwBQSwMEFAAGAAgAAAAhAMAMNcnf&#10;AAAACwEAAA8AAABkcnMvZG93bnJldi54bWxMj8FOwzAQRO9I/IO1lbhRuylt0zROhUBcQbRQqTc3&#10;3iYR8TqK3Sb8PcsJjjP7NDuTb0fXiiv2ofGkYTZVIJBKbxuqNHzsX+5TECEasqb1hBq+McC2uL3J&#10;TWb9QO943cVKcAiFzGioY+wyKUNZozNh6jskvp1970xk2VfS9mbgcNfKRKmldKYh/lCbDp9qLL92&#10;F6fh8/V8PDyot+rZLbrBj0qSW0ut7ybj4wZExDH+wfBbn6tDwZ1O/kI2iJZ1qlaMakjSFW9gIlkk&#10;7Jw0zOfrGcgil/83FD8AAAD//wMAUEsBAi0AFAAGAAgAAAAhALaDOJL+AAAA4QEAABMAAAAAAAAA&#10;AAAAAAAAAAAAAFtDb250ZW50X1R5cGVzXS54bWxQSwECLQAUAAYACAAAACEAOP0h/9YAAACUAQAA&#10;CwAAAAAAAAAAAAAAAAAvAQAAX3JlbHMvLnJlbHNQSwECLQAUAAYACAAAACEABqUEMwcCAADxAwAA&#10;DgAAAAAAAAAAAAAAAAAuAgAAZHJzL2Uyb0RvYy54bWxQSwECLQAUAAYACAAAACEAwAw1yd8AAAAL&#10;AQAADwAAAAAAAAAAAAAAAABhBAAAZHJzL2Rvd25yZXYueG1sUEsFBgAAAAAEAAQA8wAAAG0FAAAA&#10;AA==&#10;" filled="f" stroked="f">
                <v:textbox>
                  <w:txbxContent>
                    <w:p w:rsidR="000A12DA" w:rsidRPr="000A12DA" w:rsidRDefault="000A12DA">
                      <w:pPr>
                        <w:rPr>
                          <w:sz w:val="16"/>
                          <w:szCs w:val="16"/>
                        </w:rPr>
                      </w:pPr>
                      <w:r w:rsidRPr="000A12DA">
                        <w:rPr>
                          <w:sz w:val="16"/>
                          <w:szCs w:val="16"/>
                        </w:rPr>
                        <w:t>GL</w:t>
                      </w:r>
                    </w:p>
                  </w:txbxContent>
                </v:textbox>
              </v:shape>
            </w:pict>
          </mc:Fallback>
        </mc:AlternateContent>
      </w:r>
      <w:r>
        <w:rPr>
          <w:rFonts w:ascii="Times New Roman" w:hAnsi="Times New Roman"/>
          <w:noProof/>
          <w:sz w:val="22"/>
          <w:szCs w:val="22"/>
          <w:lang w:val="en-US" w:eastAsia="en-US"/>
        </w:rPr>
        <w:drawing>
          <wp:anchor distT="0" distB="0" distL="114300" distR="114300" simplePos="0" relativeHeight="251669504" behindDoc="0" locked="0" layoutInCell="1" allowOverlap="1" wp14:anchorId="4B4D88DC" wp14:editId="78884A18">
            <wp:simplePos x="0" y="0"/>
            <wp:positionH relativeFrom="column">
              <wp:posOffset>1071245</wp:posOffset>
            </wp:positionH>
            <wp:positionV relativeFrom="paragraph">
              <wp:posOffset>-1270</wp:posOffset>
            </wp:positionV>
            <wp:extent cx="4019550" cy="2581275"/>
            <wp:effectExtent l="0" t="0" r="0" b="9525"/>
            <wp:wrapTopAndBottom/>
            <wp:docPr id="6" name="Picture 6" descr="C:\Users\User\Desktop\brick wall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brick wall new.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19550" cy="2581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A6C" w:rsidRDefault="00BD3A6C" w:rsidP="00BD3A6C">
      <w:pPr>
        <w:tabs>
          <w:tab w:val="left" w:pos="2300"/>
        </w:tabs>
        <w:rPr>
          <w:rFonts w:ascii="Times New Roman" w:hAnsi="Times New Roman"/>
          <w:sz w:val="22"/>
          <w:szCs w:val="22"/>
          <w:lang w:eastAsia="en-US"/>
        </w:rPr>
      </w:pPr>
    </w:p>
    <w:p w:rsidR="00BD3A6C" w:rsidRDefault="004338F1" w:rsidP="00BD3A6C">
      <w:pPr>
        <w:tabs>
          <w:tab w:val="left" w:pos="2300"/>
        </w:tabs>
        <w:rPr>
          <w:rFonts w:ascii="Times New Roman" w:hAnsi="Times New Roman"/>
          <w:sz w:val="22"/>
          <w:szCs w:val="22"/>
          <w:lang w:eastAsia="en-US"/>
        </w:rPr>
      </w:pPr>
      <w:r>
        <w:rPr>
          <w:rFonts w:ascii="Times New Roman" w:hAnsi="Times New Roman"/>
          <w:sz w:val="22"/>
          <w:szCs w:val="22"/>
          <w:lang w:eastAsia="en-US"/>
        </w:rPr>
        <w:t xml:space="preserve">                                                             Fig. 05</w:t>
      </w:r>
    </w:p>
    <w:p w:rsidR="00BD3A6C" w:rsidRDefault="00BD3A6C" w:rsidP="00BD3A6C">
      <w:pPr>
        <w:tabs>
          <w:tab w:val="left" w:pos="2300"/>
        </w:tabs>
        <w:rPr>
          <w:rFonts w:ascii="Times New Roman" w:hAnsi="Times New Roman"/>
          <w:sz w:val="22"/>
          <w:szCs w:val="22"/>
          <w:lang w:eastAsia="en-US"/>
        </w:rPr>
      </w:pPr>
    </w:p>
    <w:p w:rsidR="0085656B" w:rsidRPr="00334945" w:rsidRDefault="0085656B" w:rsidP="00334945">
      <w:pPr>
        <w:numPr>
          <w:ilvl w:val="0"/>
          <w:numId w:val="14"/>
        </w:numPr>
        <w:tabs>
          <w:tab w:val="left" w:pos="2300"/>
        </w:tabs>
        <w:rPr>
          <w:rFonts w:ascii="Times New Roman" w:hAnsi="Times New Roman"/>
          <w:sz w:val="22"/>
          <w:szCs w:val="22"/>
          <w:lang w:eastAsia="en-US"/>
        </w:rPr>
      </w:pPr>
      <w:r w:rsidRPr="00334945">
        <w:rPr>
          <w:rFonts w:ascii="Times New Roman" w:hAnsi="Times New Roman"/>
          <w:sz w:val="22"/>
          <w:szCs w:val="22"/>
          <w:lang w:eastAsia="en-US"/>
        </w:rPr>
        <w:t xml:space="preserve">The wall reinforcement shall be erected in correct spacing as per the approved drawing and shall be placed vertical to the plumb as far as possible.  The spacing of the reinforcement shall be checked before concreting. Vertical bars shall be supported properly during foundation concreting and further works. </w:t>
      </w:r>
    </w:p>
    <w:p w:rsidR="00A0548E" w:rsidRDefault="0031165F" w:rsidP="00A0548E">
      <w:pPr>
        <w:numPr>
          <w:ilvl w:val="0"/>
          <w:numId w:val="14"/>
        </w:numPr>
        <w:tabs>
          <w:tab w:val="left" w:pos="2300"/>
        </w:tabs>
        <w:rPr>
          <w:rFonts w:ascii="Times New Roman" w:hAnsi="Times New Roman"/>
          <w:sz w:val="22"/>
          <w:szCs w:val="22"/>
          <w:lang w:eastAsia="en-US"/>
        </w:rPr>
      </w:pPr>
      <w:r>
        <w:rPr>
          <w:rFonts w:ascii="Times New Roman" w:hAnsi="Times New Roman"/>
          <w:sz w:val="22"/>
          <w:szCs w:val="22"/>
          <w:lang w:eastAsia="en-US"/>
        </w:rPr>
        <w:t xml:space="preserve"> </w:t>
      </w:r>
      <w:r w:rsidR="00A0548E" w:rsidRPr="00A0548E">
        <w:rPr>
          <w:rFonts w:ascii="Times New Roman" w:hAnsi="Times New Roman"/>
          <w:sz w:val="22"/>
          <w:szCs w:val="22"/>
          <w:lang w:eastAsia="en-US"/>
        </w:rPr>
        <w:t xml:space="preserve">Inner wall shutters of height 2.1m shall be then positioned </w:t>
      </w:r>
      <w:r w:rsidR="00374EE6">
        <w:rPr>
          <w:rFonts w:ascii="Times New Roman" w:hAnsi="Times New Roman"/>
          <w:sz w:val="22"/>
          <w:szCs w:val="22"/>
          <w:lang w:eastAsia="en-US"/>
        </w:rPr>
        <w:t xml:space="preserve">side </w:t>
      </w:r>
      <w:proofErr w:type="gramStart"/>
      <w:r w:rsidR="00374EE6">
        <w:rPr>
          <w:rFonts w:ascii="Times New Roman" w:hAnsi="Times New Roman"/>
          <w:sz w:val="22"/>
          <w:szCs w:val="22"/>
          <w:lang w:eastAsia="en-US"/>
        </w:rPr>
        <w:t xml:space="preserve">of </w:t>
      </w:r>
      <w:r w:rsidR="00A0548E" w:rsidRPr="00A0548E">
        <w:rPr>
          <w:rFonts w:ascii="Times New Roman" w:hAnsi="Times New Roman"/>
          <w:sz w:val="22"/>
          <w:szCs w:val="22"/>
          <w:lang w:eastAsia="en-US"/>
        </w:rPr>
        <w:t xml:space="preserve"> the</w:t>
      </w:r>
      <w:proofErr w:type="gramEnd"/>
      <w:r w:rsidR="00A0548E" w:rsidRPr="00A0548E">
        <w:rPr>
          <w:rFonts w:ascii="Times New Roman" w:hAnsi="Times New Roman"/>
          <w:sz w:val="22"/>
          <w:szCs w:val="22"/>
          <w:lang w:eastAsia="en-US"/>
        </w:rPr>
        <w:t xml:space="preserve"> kicker and appropriate inner supports will be placed. After cleaning of particles in the existing wall outer shutter will be continued and both shutters properly tightened with combination of ‘P’ cones and tie rods. Wall shutters shall be erected to plumb and wall width of </w:t>
      </w:r>
      <w:r w:rsidR="00A05EBC">
        <w:rPr>
          <w:rFonts w:ascii="Times New Roman" w:hAnsi="Times New Roman"/>
          <w:sz w:val="22"/>
          <w:szCs w:val="22"/>
          <w:lang w:eastAsia="en-US"/>
        </w:rPr>
        <w:t>3</w:t>
      </w:r>
      <w:r w:rsidR="00A0548E" w:rsidRPr="00A0548E">
        <w:rPr>
          <w:rFonts w:ascii="Times New Roman" w:hAnsi="Times New Roman"/>
          <w:sz w:val="22"/>
          <w:szCs w:val="22"/>
          <w:lang w:eastAsia="en-US"/>
        </w:rPr>
        <w:t xml:space="preserve">00mm maintained. </w:t>
      </w:r>
    </w:p>
    <w:p w:rsidR="00854BC7" w:rsidRDefault="00854BC7" w:rsidP="00854BC7">
      <w:pPr>
        <w:numPr>
          <w:ilvl w:val="0"/>
          <w:numId w:val="14"/>
        </w:numPr>
        <w:tabs>
          <w:tab w:val="left" w:pos="2300"/>
        </w:tabs>
        <w:rPr>
          <w:rFonts w:ascii="Times New Roman" w:hAnsi="Times New Roman"/>
          <w:sz w:val="22"/>
          <w:szCs w:val="22"/>
          <w:lang w:eastAsia="en-US"/>
        </w:rPr>
      </w:pPr>
      <w:r w:rsidRPr="00854BC7">
        <w:rPr>
          <w:rFonts w:ascii="Times New Roman" w:hAnsi="Times New Roman"/>
          <w:sz w:val="22"/>
          <w:szCs w:val="22"/>
          <w:lang w:eastAsia="en-US"/>
        </w:rPr>
        <w:t>The foam of required thickness shall be provided in between the adjoining shutters and along the wall face to prevent the leakage of the slurry</w:t>
      </w:r>
      <w:r>
        <w:rPr>
          <w:rFonts w:ascii="Times New Roman" w:hAnsi="Times New Roman"/>
          <w:sz w:val="22"/>
          <w:szCs w:val="22"/>
          <w:lang w:eastAsia="en-US"/>
        </w:rPr>
        <w:t xml:space="preserve">. </w:t>
      </w:r>
      <w:r w:rsidRPr="00854BC7">
        <w:rPr>
          <w:rFonts w:ascii="Times New Roman" w:hAnsi="Times New Roman"/>
          <w:sz w:val="22"/>
          <w:szCs w:val="22"/>
          <w:lang w:eastAsia="en-US"/>
        </w:rPr>
        <w:t xml:space="preserve">All subsequent lifts of the walls shall be cast using adequate staging, platform, and alignment and placing the shutters as discussed above.  In case of any leakage of slurry, the same shall be washed off with jet of water to prevent the setting of concrete on the wall surface. </w:t>
      </w:r>
    </w:p>
    <w:p w:rsidR="00854BC7" w:rsidRPr="00601FC9" w:rsidRDefault="004107A4" w:rsidP="00601FC9">
      <w:pPr>
        <w:numPr>
          <w:ilvl w:val="0"/>
          <w:numId w:val="14"/>
        </w:numPr>
        <w:tabs>
          <w:tab w:val="left" w:pos="2300"/>
        </w:tabs>
        <w:rPr>
          <w:rFonts w:ascii="Times New Roman" w:hAnsi="Times New Roman"/>
          <w:sz w:val="22"/>
          <w:szCs w:val="22"/>
          <w:lang w:eastAsia="en-US"/>
        </w:rPr>
      </w:pPr>
      <w:r w:rsidRPr="00601FC9">
        <w:rPr>
          <w:rFonts w:ascii="Times New Roman" w:hAnsi="Times New Roman"/>
          <w:sz w:val="22"/>
          <w:szCs w:val="22"/>
          <w:lang w:eastAsia="en-US"/>
        </w:rPr>
        <w:t xml:space="preserve">In each wall section </w:t>
      </w:r>
      <w:proofErr w:type="gramStart"/>
      <w:r w:rsidRPr="00601FC9">
        <w:rPr>
          <w:rFonts w:ascii="Times New Roman" w:hAnsi="Times New Roman"/>
          <w:sz w:val="22"/>
          <w:szCs w:val="22"/>
          <w:lang w:eastAsia="en-US"/>
        </w:rPr>
        <w:t>the  depth</w:t>
      </w:r>
      <w:proofErr w:type="gramEnd"/>
      <w:r w:rsidRPr="00601FC9">
        <w:rPr>
          <w:rFonts w:ascii="Times New Roman" w:hAnsi="Times New Roman"/>
          <w:sz w:val="22"/>
          <w:szCs w:val="22"/>
          <w:lang w:eastAsia="en-US"/>
        </w:rPr>
        <w:t xml:space="preserve"> of each pour shall be 800mm and subsequently follow with next section of form work for same height. </w:t>
      </w:r>
    </w:p>
    <w:p w:rsidR="00A0548E" w:rsidRPr="00601FC9" w:rsidRDefault="00CA585B" w:rsidP="00601FC9">
      <w:pPr>
        <w:numPr>
          <w:ilvl w:val="0"/>
          <w:numId w:val="14"/>
        </w:numPr>
        <w:tabs>
          <w:tab w:val="left" w:pos="2300"/>
        </w:tabs>
        <w:rPr>
          <w:rFonts w:ascii="Times New Roman" w:hAnsi="Times New Roman"/>
          <w:sz w:val="22"/>
          <w:szCs w:val="22"/>
          <w:lang w:eastAsia="en-US"/>
        </w:rPr>
      </w:pPr>
      <w:r w:rsidRPr="00601FC9">
        <w:rPr>
          <w:rFonts w:ascii="Times New Roman" w:hAnsi="Times New Roman"/>
          <w:sz w:val="22"/>
          <w:szCs w:val="22"/>
          <w:lang w:eastAsia="en-US"/>
        </w:rPr>
        <w:t xml:space="preserve">And as  well  as  SS  rungs  should  be  placed </w:t>
      </w:r>
      <w:r w:rsidR="00CD3ED3" w:rsidRPr="00601FC9">
        <w:rPr>
          <w:rFonts w:ascii="Times New Roman" w:hAnsi="Times New Roman"/>
          <w:sz w:val="22"/>
          <w:szCs w:val="22"/>
          <w:lang w:eastAsia="en-US"/>
        </w:rPr>
        <w:t>in chamber</w:t>
      </w:r>
      <w:r w:rsidRPr="00601FC9">
        <w:rPr>
          <w:rFonts w:ascii="Times New Roman" w:hAnsi="Times New Roman"/>
          <w:sz w:val="22"/>
          <w:szCs w:val="22"/>
          <w:lang w:eastAsia="en-US"/>
        </w:rPr>
        <w:t xml:space="preserve">  walls as  shown in  drawings before  the concrete works.</w:t>
      </w:r>
    </w:p>
    <w:p w:rsidR="00A10CEE" w:rsidRPr="00A10CEE" w:rsidRDefault="00F13075" w:rsidP="00A10CEE">
      <w:pPr>
        <w:pStyle w:val="ListParagraph"/>
        <w:numPr>
          <w:ilvl w:val="0"/>
          <w:numId w:val="14"/>
        </w:numPr>
        <w:rPr>
          <w:szCs w:val="22"/>
          <w:lang w:val="en-GB"/>
        </w:rPr>
      </w:pPr>
      <w:r w:rsidRPr="00653881">
        <w:rPr>
          <w:szCs w:val="22"/>
        </w:rPr>
        <w:t xml:space="preserve"> C35A grade  of  concrete to  be poured  up  to  about  1m height right round  the  reservoir.</w:t>
      </w:r>
      <w:r w:rsidR="00D55B4C" w:rsidRPr="00653881">
        <w:rPr>
          <w:szCs w:val="22"/>
        </w:rPr>
        <w:t xml:space="preserve"> During  concreting  </w:t>
      </w:r>
      <w:r w:rsidRPr="00653881">
        <w:rPr>
          <w:szCs w:val="22"/>
        </w:rPr>
        <w:t xml:space="preserve"> </w:t>
      </w:r>
      <w:r w:rsidR="00D55B4C" w:rsidRPr="00653881">
        <w:rPr>
          <w:szCs w:val="22"/>
        </w:rPr>
        <w:t>needle vibrating porker should  be  applied properly.</w:t>
      </w:r>
      <w:r w:rsidR="000707A5" w:rsidRPr="00653881">
        <w:rPr>
          <w:szCs w:val="22"/>
        </w:rPr>
        <w:t xml:space="preserve"> And  the  same way , next pouring layer to  be  carried out  to </w:t>
      </w:r>
      <w:r w:rsidR="006E5596" w:rsidRPr="00653881">
        <w:rPr>
          <w:szCs w:val="22"/>
        </w:rPr>
        <w:t xml:space="preserve">the </w:t>
      </w:r>
      <w:r w:rsidR="00334945">
        <w:rPr>
          <w:szCs w:val="22"/>
        </w:rPr>
        <w:t xml:space="preserve">required </w:t>
      </w:r>
      <w:r w:rsidR="006E5596" w:rsidRPr="00653881">
        <w:rPr>
          <w:szCs w:val="22"/>
        </w:rPr>
        <w:t>level</w:t>
      </w:r>
      <w:r w:rsidR="000707A5" w:rsidRPr="00653881">
        <w:rPr>
          <w:szCs w:val="22"/>
        </w:rPr>
        <w:t>.</w:t>
      </w:r>
      <w:r w:rsidR="00792F6A" w:rsidRPr="00792F6A">
        <w:t xml:space="preserve"> </w:t>
      </w:r>
      <w:r w:rsidR="00792F6A">
        <w:t>F</w:t>
      </w:r>
      <w:r w:rsidR="00792F6A" w:rsidRPr="00653881">
        <w:rPr>
          <w:szCs w:val="22"/>
        </w:rPr>
        <w:t>ollow the guideline  for concrete  cube casting &amp; curing as in  No.9</w:t>
      </w:r>
      <w:r w:rsidR="00653881">
        <w:rPr>
          <w:szCs w:val="22"/>
        </w:rPr>
        <w:t>.</w:t>
      </w:r>
      <w:r w:rsidR="00653881" w:rsidRPr="00653881">
        <w:t xml:space="preserve"> </w:t>
      </w:r>
      <w:r w:rsidR="00653881" w:rsidRPr="00653881">
        <w:rPr>
          <w:szCs w:val="22"/>
          <w:lang w:val="en-GB"/>
        </w:rPr>
        <w:t>Curing of structure shall be carried by moist gunny bags as specified in the item no 16 and casting date will be marked in paint to ensure curing is done up to the required period of time.</w:t>
      </w:r>
    </w:p>
    <w:p w:rsidR="009D57EC" w:rsidRPr="00601FC9" w:rsidRDefault="00296516" w:rsidP="00601FC9">
      <w:pPr>
        <w:pStyle w:val="ListParagraph"/>
        <w:numPr>
          <w:ilvl w:val="0"/>
          <w:numId w:val="14"/>
        </w:numPr>
        <w:rPr>
          <w:szCs w:val="22"/>
          <w:lang w:val="en-GB" w:eastAsia="fr-FR"/>
        </w:rPr>
      </w:pPr>
      <w:r w:rsidRPr="00601FC9">
        <w:rPr>
          <w:szCs w:val="22"/>
          <w:lang w:val="en-GB" w:eastAsia="fr-FR"/>
        </w:rPr>
        <w:t>After pouring green cut will be performed as per describe in the item No 1</w:t>
      </w:r>
      <w:r w:rsidR="007B39F8" w:rsidRPr="00601FC9">
        <w:rPr>
          <w:szCs w:val="22"/>
          <w:lang w:val="en-GB" w:eastAsia="fr-FR"/>
        </w:rPr>
        <w:t>1</w:t>
      </w:r>
      <w:r w:rsidRPr="00601FC9">
        <w:rPr>
          <w:szCs w:val="22"/>
          <w:lang w:val="en-GB" w:eastAsia="fr-FR"/>
        </w:rPr>
        <w:t>.</w:t>
      </w:r>
    </w:p>
    <w:p w:rsidR="009D57EC" w:rsidRPr="00601FC9" w:rsidRDefault="00C65C40" w:rsidP="00601FC9">
      <w:pPr>
        <w:numPr>
          <w:ilvl w:val="0"/>
          <w:numId w:val="14"/>
        </w:numPr>
        <w:tabs>
          <w:tab w:val="left" w:pos="2300"/>
        </w:tabs>
        <w:rPr>
          <w:rFonts w:ascii="Times New Roman" w:hAnsi="Times New Roman"/>
          <w:sz w:val="22"/>
          <w:szCs w:val="22"/>
        </w:rPr>
      </w:pPr>
      <w:r w:rsidRPr="00601FC9">
        <w:rPr>
          <w:rFonts w:ascii="Times New Roman" w:hAnsi="Times New Roman"/>
          <w:sz w:val="22"/>
          <w:szCs w:val="22"/>
        </w:rPr>
        <w:t xml:space="preserve">Balance height of reservoir </w:t>
      </w:r>
      <w:r w:rsidR="003B2552" w:rsidRPr="00601FC9">
        <w:rPr>
          <w:rFonts w:ascii="Times New Roman" w:hAnsi="Times New Roman"/>
          <w:sz w:val="22"/>
          <w:szCs w:val="22"/>
        </w:rPr>
        <w:t xml:space="preserve">wall </w:t>
      </w:r>
      <w:r w:rsidRPr="00601FC9">
        <w:rPr>
          <w:rFonts w:ascii="Times New Roman" w:hAnsi="Times New Roman"/>
          <w:sz w:val="22"/>
          <w:szCs w:val="22"/>
        </w:rPr>
        <w:t xml:space="preserve">shall  be casted up  to  the  </w:t>
      </w:r>
      <w:r w:rsidR="00334945" w:rsidRPr="00601FC9">
        <w:rPr>
          <w:rFonts w:ascii="Times New Roman" w:hAnsi="Times New Roman"/>
          <w:sz w:val="22"/>
          <w:szCs w:val="22"/>
        </w:rPr>
        <w:t xml:space="preserve">varies </w:t>
      </w:r>
      <w:r w:rsidRPr="00601FC9">
        <w:rPr>
          <w:rFonts w:ascii="Times New Roman" w:hAnsi="Times New Roman"/>
          <w:sz w:val="22"/>
          <w:szCs w:val="22"/>
        </w:rPr>
        <w:t>level</w:t>
      </w:r>
      <w:r w:rsidR="00334945" w:rsidRPr="00601FC9">
        <w:rPr>
          <w:rFonts w:ascii="Times New Roman" w:hAnsi="Times New Roman"/>
          <w:sz w:val="22"/>
          <w:szCs w:val="22"/>
        </w:rPr>
        <w:t xml:space="preserve">s </w:t>
      </w:r>
      <w:r w:rsidR="00073FE7" w:rsidRPr="00601FC9">
        <w:rPr>
          <w:rFonts w:ascii="Times New Roman" w:hAnsi="Times New Roman"/>
          <w:sz w:val="22"/>
          <w:szCs w:val="22"/>
        </w:rPr>
        <w:t xml:space="preserve">with the wall </w:t>
      </w:r>
      <w:r w:rsidR="00334945" w:rsidRPr="00601FC9">
        <w:rPr>
          <w:rFonts w:ascii="Times New Roman" w:hAnsi="Times New Roman"/>
          <w:sz w:val="22"/>
          <w:szCs w:val="22"/>
        </w:rPr>
        <w:t xml:space="preserve">as shown in the </w:t>
      </w:r>
      <w:r w:rsidR="00601FC9" w:rsidRPr="00601FC9">
        <w:rPr>
          <w:rFonts w:ascii="Times New Roman" w:hAnsi="Times New Roman"/>
          <w:sz w:val="22"/>
          <w:szCs w:val="22"/>
        </w:rPr>
        <w:t xml:space="preserve">GFC </w:t>
      </w:r>
      <w:r w:rsidR="00334945" w:rsidRPr="00601FC9">
        <w:rPr>
          <w:rFonts w:ascii="Times New Roman" w:hAnsi="Times New Roman"/>
          <w:sz w:val="22"/>
          <w:szCs w:val="22"/>
        </w:rPr>
        <w:t>drawing sections 6,7,8,9,10,11,12,13,14</w:t>
      </w:r>
      <w:r w:rsidR="00073FE7" w:rsidRPr="00601FC9">
        <w:rPr>
          <w:rFonts w:ascii="Times New Roman" w:hAnsi="Times New Roman"/>
          <w:sz w:val="22"/>
          <w:szCs w:val="22"/>
        </w:rPr>
        <w:t xml:space="preserve"> </w:t>
      </w:r>
      <w:r w:rsidR="00334945" w:rsidRPr="00601FC9">
        <w:rPr>
          <w:rFonts w:ascii="Times New Roman" w:hAnsi="Times New Roman"/>
          <w:sz w:val="22"/>
          <w:szCs w:val="22"/>
        </w:rPr>
        <w:t>&amp;</w:t>
      </w:r>
      <w:r w:rsidR="00073FE7" w:rsidRPr="00601FC9">
        <w:rPr>
          <w:rFonts w:ascii="Times New Roman" w:hAnsi="Times New Roman"/>
          <w:sz w:val="22"/>
          <w:szCs w:val="22"/>
        </w:rPr>
        <w:t xml:space="preserve"> </w:t>
      </w:r>
      <w:r w:rsidR="00334945" w:rsidRPr="00601FC9">
        <w:rPr>
          <w:rFonts w:ascii="Times New Roman" w:hAnsi="Times New Roman"/>
          <w:sz w:val="22"/>
          <w:szCs w:val="22"/>
        </w:rPr>
        <w:t>15</w:t>
      </w:r>
    </w:p>
    <w:p w:rsidR="003C0B85" w:rsidRDefault="000D3A6A" w:rsidP="004557B6">
      <w:pPr>
        <w:numPr>
          <w:ilvl w:val="0"/>
          <w:numId w:val="14"/>
        </w:numPr>
        <w:tabs>
          <w:tab w:val="left" w:pos="2300"/>
        </w:tabs>
        <w:rPr>
          <w:rFonts w:ascii="Times New Roman" w:hAnsi="Times New Roman"/>
          <w:sz w:val="22"/>
          <w:szCs w:val="22"/>
        </w:rPr>
      </w:pPr>
      <w:r w:rsidRPr="00BD3CE6">
        <w:rPr>
          <w:rFonts w:ascii="Times New Roman" w:hAnsi="Times New Roman"/>
          <w:sz w:val="22"/>
          <w:szCs w:val="22"/>
        </w:rPr>
        <w:t xml:space="preserve">Soil </w:t>
      </w:r>
      <w:proofErr w:type="gramStart"/>
      <w:r w:rsidRPr="00BD3CE6">
        <w:rPr>
          <w:rFonts w:ascii="Times New Roman" w:hAnsi="Times New Roman"/>
          <w:sz w:val="22"/>
          <w:szCs w:val="22"/>
        </w:rPr>
        <w:t>back  filling</w:t>
      </w:r>
      <w:proofErr w:type="gramEnd"/>
      <w:r w:rsidRPr="00BD3CE6">
        <w:rPr>
          <w:rFonts w:ascii="Times New Roman" w:hAnsi="Times New Roman"/>
          <w:sz w:val="22"/>
          <w:szCs w:val="22"/>
        </w:rPr>
        <w:t xml:space="preserve"> to  be  done </w:t>
      </w:r>
      <w:r w:rsidR="00A106B0" w:rsidRPr="00BD3CE6">
        <w:rPr>
          <w:rFonts w:ascii="Times New Roman" w:hAnsi="Times New Roman"/>
          <w:sz w:val="22"/>
          <w:szCs w:val="22"/>
        </w:rPr>
        <w:t xml:space="preserve">proper  compacting </w:t>
      </w:r>
      <w:r w:rsidR="00FE3C06" w:rsidRPr="00BD3CE6">
        <w:rPr>
          <w:rFonts w:ascii="Times New Roman" w:hAnsi="Times New Roman"/>
          <w:sz w:val="22"/>
          <w:szCs w:val="22"/>
        </w:rPr>
        <w:t>outside</w:t>
      </w:r>
      <w:r w:rsidRPr="00BD3CE6">
        <w:rPr>
          <w:rFonts w:ascii="Times New Roman" w:hAnsi="Times New Roman"/>
          <w:sz w:val="22"/>
          <w:szCs w:val="22"/>
        </w:rPr>
        <w:t xml:space="preserve"> the  structure layer  by  layer</w:t>
      </w:r>
      <w:r w:rsidR="00A106B0" w:rsidRPr="00BD3CE6">
        <w:rPr>
          <w:rFonts w:ascii="Times New Roman" w:hAnsi="Times New Roman"/>
          <w:sz w:val="22"/>
          <w:szCs w:val="22"/>
        </w:rPr>
        <w:t>.</w:t>
      </w:r>
      <w:r w:rsidRPr="00BD3CE6">
        <w:rPr>
          <w:rFonts w:ascii="Times New Roman" w:hAnsi="Times New Roman"/>
          <w:sz w:val="22"/>
          <w:szCs w:val="22"/>
        </w:rPr>
        <w:t xml:space="preserve">  </w:t>
      </w:r>
    </w:p>
    <w:p w:rsidR="009D57EC" w:rsidRPr="00BD3CE6" w:rsidRDefault="009D57EC" w:rsidP="009D57EC">
      <w:pPr>
        <w:tabs>
          <w:tab w:val="left" w:pos="2300"/>
        </w:tabs>
        <w:rPr>
          <w:rFonts w:ascii="Times New Roman" w:hAnsi="Times New Roman"/>
          <w:sz w:val="22"/>
          <w:szCs w:val="22"/>
        </w:rPr>
      </w:pPr>
    </w:p>
    <w:p w:rsidR="004B1720" w:rsidRPr="00BD3CE6" w:rsidRDefault="004B1720" w:rsidP="004B1720">
      <w:pPr>
        <w:numPr>
          <w:ilvl w:val="0"/>
          <w:numId w:val="14"/>
        </w:numPr>
        <w:tabs>
          <w:tab w:val="left" w:pos="2300"/>
        </w:tabs>
        <w:rPr>
          <w:rFonts w:ascii="Times New Roman" w:hAnsi="Times New Roman"/>
          <w:sz w:val="22"/>
          <w:szCs w:val="22"/>
        </w:rPr>
      </w:pPr>
      <w:r w:rsidRPr="00BD3CE6">
        <w:rPr>
          <w:rFonts w:ascii="Times New Roman" w:hAnsi="Times New Roman"/>
          <w:sz w:val="22"/>
          <w:szCs w:val="22"/>
        </w:rPr>
        <w:t xml:space="preserve">The surface of the P-Cone holes shall be well cleaned for dry pack mortar to free from dust and other loose material. On the saturated surface construction </w:t>
      </w:r>
      <w:proofErr w:type="gramStart"/>
      <w:r w:rsidRPr="00BD3CE6">
        <w:rPr>
          <w:rFonts w:ascii="Times New Roman" w:hAnsi="Times New Roman"/>
          <w:sz w:val="22"/>
          <w:szCs w:val="22"/>
        </w:rPr>
        <w:t>grout(</w:t>
      </w:r>
      <w:proofErr w:type="gramEnd"/>
      <w:r w:rsidRPr="00BD3CE6">
        <w:rPr>
          <w:rFonts w:ascii="Times New Roman" w:hAnsi="Times New Roman"/>
          <w:sz w:val="22"/>
          <w:szCs w:val="22"/>
        </w:rPr>
        <w:t>non- shrinkage) shall be applied as per the manufactures specification. Then the repaired surface will be cured for 24 Hrs.</w:t>
      </w:r>
    </w:p>
    <w:p w:rsidR="00E33715" w:rsidRPr="00BD3CE6" w:rsidRDefault="00E33715" w:rsidP="00E33715">
      <w:pPr>
        <w:tabs>
          <w:tab w:val="left" w:pos="2300"/>
        </w:tabs>
        <w:rPr>
          <w:rFonts w:ascii="Times New Roman" w:hAnsi="Times New Roman"/>
          <w:sz w:val="22"/>
          <w:szCs w:val="22"/>
        </w:rPr>
      </w:pPr>
    </w:p>
    <w:p w:rsidR="00E33715" w:rsidRPr="00BD3CE6" w:rsidRDefault="00E33715" w:rsidP="00E33715">
      <w:pPr>
        <w:tabs>
          <w:tab w:val="left" w:pos="2300"/>
        </w:tabs>
        <w:rPr>
          <w:rFonts w:ascii="Times New Roman" w:hAnsi="Times New Roman"/>
          <w:sz w:val="22"/>
          <w:szCs w:val="22"/>
        </w:rPr>
      </w:pPr>
    </w:p>
    <w:p w:rsidR="00E33715" w:rsidRPr="00601FC9" w:rsidRDefault="00E33715" w:rsidP="00E33715">
      <w:pPr>
        <w:tabs>
          <w:tab w:val="left" w:pos="2300"/>
        </w:tabs>
        <w:rPr>
          <w:rFonts w:ascii="Times New Roman" w:hAnsi="Times New Roman"/>
          <w:b/>
          <w:color w:val="0D0D0D" w:themeColor="text1" w:themeTint="F2"/>
          <w:sz w:val="28"/>
          <w:szCs w:val="28"/>
        </w:rPr>
      </w:pPr>
      <w:proofErr w:type="gramStart"/>
      <w:r w:rsidRPr="00601FC9">
        <w:rPr>
          <w:rFonts w:ascii="Times New Roman" w:hAnsi="Times New Roman"/>
          <w:b/>
          <w:color w:val="0D0D0D" w:themeColor="text1" w:themeTint="F2"/>
          <w:sz w:val="28"/>
          <w:szCs w:val="28"/>
        </w:rPr>
        <w:t>Slab  Concret</w:t>
      </w:r>
      <w:r w:rsidR="00593D89" w:rsidRPr="00601FC9">
        <w:rPr>
          <w:rFonts w:ascii="Times New Roman" w:hAnsi="Times New Roman"/>
          <w:b/>
          <w:color w:val="0D0D0D" w:themeColor="text1" w:themeTint="F2"/>
          <w:sz w:val="28"/>
          <w:szCs w:val="28"/>
        </w:rPr>
        <w:t>ing</w:t>
      </w:r>
      <w:proofErr w:type="gramEnd"/>
    </w:p>
    <w:p w:rsidR="00E33715" w:rsidRDefault="00E33715" w:rsidP="00E33715">
      <w:pPr>
        <w:tabs>
          <w:tab w:val="left" w:pos="2300"/>
        </w:tabs>
        <w:rPr>
          <w:szCs w:val="22"/>
        </w:rPr>
      </w:pPr>
    </w:p>
    <w:p w:rsidR="007D3C3C" w:rsidRPr="00EC1221" w:rsidRDefault="003B32DE" w:rsidP="007D3C3C">
      <w:pPr>
        <w:numPr>
          <w:ilvl w:val="0"/>
          <w:numId w:val="14"/>
        </w:numPr>
        <w:tabs>
          <w:tab w:val="left" w:pos="2300"/>
        </w:tabs>
        <w:rPr>
          <w:rFonts w:ascii="Times New Roman" w:hAnsi="Times New Roman"/>
          <w:sz w:val="22"/>
          <w:szCs w:val="22"/>
        </w:rPr>
      </w:pPr>
      <w:r w:rsidRPr="00EC1221">
        <w:rPr>
          <w:rFonts w:ascii="Times New Roman" w:hAnsi="Times New Roman"/>
          <w:sz w:val="22"/>
          <w:szCs w:val="22"/>
        </w:rPr>
        <w:t>W</w:t>
      </w:r>
      <w:r w:rsidR="00164F7A" w:rsidRPr="00EC1221">
        <w:rPr>
          <w:rFonts w:ascii="Times New Roman" w:hAnsi="Times New Roman"/>
          <w:sz w:val="22"/>
          <w:szCs w:val="22"/>
        </w:rPr>
        <w:t xml:space="preserve">alls </w:t>
      </w:r>
      <w:r w:rsidR="00DE3C56" w:rsidRPr="00EC1221">
        <w:rPr>
          <w:rFonts w:ascii="Times New Roman" w:hAnsi="Times New Roman"/>
          <w:sz w:val="22"/>
          <w:szCs w:val="22"/>
        </w:rPr>
        <w:t>/</w:t>
      </w:r>
      <w:r w:rsidR="00164F7A" w:rsidRPr="00EC1221">
        <w:rPr>
          <w:rFonts w:ascii="Times New Roman" w:hAnsi="Times New Roman"/>
          <w:sz w:val="22"/>
          <w:szCs w:val="22"/>
        </w:rPr>
        <w:t xml:space="preserve"> columns </w:t>
      </w:r>
      <w:proofErr w:type="gramStart"/>
      <w:r w:rsidR="001A3B80" w:rsidRPr="00EC1221">
        <w:rPr>
          <w:rFonts w:ascii="Times New Roman" w:hAnsi="Times New Roman"/>
          <w:sz w:val="22"/>
          <w:szCs w:val="22"/>
        </w:rPr>
        <w:t>tops</w:t>
      </w:r>
      <w:r w:rsidR="00164F7A" w:rsidRPr="00EC1221">
        <w:rPr>
          <w:rFonts w:ascii="Times New Roman" w:hAnsi="Times New Roman"/>
          <w:sz w:val="22"/>
          <w:szCs w:val="22"/>
        </w:rPr>
        <w:t xml:space="preserve">  </w:t>
      </w:r>
      <w:r w:rsidR="00B22F0F" w:rsidRPr="00EC1221">
        <w:rPr>
          <w:rFonts w:ascii="Times New Roman" w:hAnsi="Times New Roman"/>
          <w:sz w:val="22"/>
          <w:szCs w:val="22"/>
        </w:rPr>
        <w:t>shall</w:t>
      </w:r>
      <w:proofErr w:type="gramEnd"/>
      <w:r w:rsidR="00B22F0F" w:rsidRPr="00EC1221">
        <w:rPr>
          <w:rFonts w:ascii="Times New Roman" w:hAnsi="Times New Roman"/>
          <w:sz w:val="22"/>
          <w:szCs w:val="22"/>
        </w:rPr>
        <w:t xml:space="preserve"> be  </w:t>
      </w:r>
      <w:r w:rsidR="005069D2" w:rsidRPr="00EC1221">
        <w:rPr>
          <w:rFonts w:ascii="Times New Roman" w:hAnsi="Times New Roman"/>
          <w:sz w:val="22"/>
          <w:szCs w:val="22"/>
        </w:rPr>
        <w:t>levelled</w:t>
      </w:r>
      <w:r w:rsidR="00B22F0F" w:rsidRPr="00EC1221">
        <w:rPr>
          <w:rFonts w:ascii="Times New Roman" w:hAnsi="Times New Roman"/>
          <w:sz w:val="22"/>
          <w:szCs w:val="22"/>
        </w:rPr>
        <w:t xml:space="preserve"> to </w:t>
      </w:r>
      <w:r w:rsidR="00940EA1">
        <w:rPr>
          <w:rFonts w:ascii="Times New Roman" w:hAnsi="Times New Roman"/>
          <w:sz w:val="22"/>
          <w:szCs w:val="22"/>
        </w:rPr>
        <w:t>146.8</w:t>
      </w:r>
      <w:r w:rsidRPr="00EC1221">
        <w:rPr>
          <w:rFonts w:ascii="Times New Roman" w:hAnsi="Times New Roman"/>
          <w:sz w:val="22"/>
          <w:szCs w:val="22"/>
        </w:rPr>
        <w:t>.</w:t>
      </w:r>
      <w:r w:rsidR="00DE3C56" w:rsidRPr="00EC1221">
        <w:rPr>
          <w:rFonts w:ascii="Times New Roman" w:hAnsi="Times New Roman"/>
          <w:sz w:val="22"/>
          <w:szCs w:val="22"/>
        </w:rPr>
        <w:t xml:space="preserve"> </w:t>
      </w:r>
      <w:proofErr w:type="gramStart"/>
      <w:r w:rsidR="005069D2" w:rsidRPr="00EC1221">
        <w:rPr>
          <w:rFonts w:ascii="Times New Roman" w:hAnsi="Times New Roman"/>
          <w:sz w:val="22"/>
          <w:szCs w:val="22"/>
        </w:rPr>
        <w:t>A</w:t>
      </w:r>
      <w:r w:rsidR="00DE3C56" w:rsidRPr="00EC1221">
        <w:rPr>
          <w:rFonts w:ascii="Times New Roman" w:hAnsi="Times New Roman"/>
          <w:sz w:val="22"/>
          <w:szCs w:val="22"/>
        </w:rPr>
        <w:t xml:space="preserve">nd  </w:t>
      </w:r>
      <w:r w:rsidR="007D3C3C" w:rsidRPr="00EC1221">
        <w:rPr>
          <w:rFonts w:ascii="Times New Roman" w:hAnsi="Times New Roman"/>
          <w:sz w:val="22"/>
          <w:szCs w:val="22"/>
        </w:rPr>
        <w:t>Required</w:t>
      </w:r>
      <w:proofErr w:type="gramEnd"/>
      <w:r w:rsidR="007D3C3C" w:rsidRPr="00EC1221">
        <w:rPr>
          <w:rFonts w:ascii="Times New Roman" w:hAnsi="Times New Roman"/>
          <w:sz w:val="22"/>
          <w:szCs w:val="22"/>
        </w:rPr>
        <w:t xml:space="preserve"> height of props with horizontal support shall be placed in</w:t>
      </w:r>
      <w:r w:rsidR="00E9088C" w:rsidRPr="00EC1221">
        <w:rPr>
          <w:rFonts w:ascii="Times New Roman" w:hAnsi="Times New Roman"/>
          <w:sz w:val="22"/>
          <w:szCs w:val="22"/>
        </w:rPr>
        <w:t xml:space="preserve"> </w:t>
      </w:r>
      <w:r w:rsidR="007D3C3C" w:rsidRPr="00EC1221">
        <w:rPr>
          <w:rFonts w:ascii="Times New Roman" w:hAnsi="Times New Roman"/>
          <w:sz w:val="22"/>
          <w:szCs w:val="22"/>
        </w:rPr>
        <w:t>&amp; out</w:t>
      </w:r>
      <w:r w:rsidR="00E9088C" w:rsidRPr="00EC1221">
        <w:rPr>
          <w:rFonts w:ascii="Times New Roman" w:hAnsi="Times New Roman"/>
          <w:sz w:val="22"/>
          <w:szCs w:val="22"/>
        </w:rPr>
        <w:t xml:space="preserve"> </w:t>
      </w:r>
      <w:r w:rsidR="007D3C3C" w:rsidRPr="00EC1221">
        <w:rPr>
          <w:rFonts w:ascii="Times New Roman" w:hAnsi="Times New Roman"/>
          <w:sz w:val="22"/>
          <w:szCs w:val="22"/>
        </w:rPr>
        <w:t>side</w:t>
      </w:r>
      <w:r w:rsidR="00E9088C" w:rsidRPr="00EC1221">
        <w:rPr>
          <w:rFonts w:ascii="Times New Roman" w:hAnsi="Times New Roman"/>
          <w:sz w:val="22"/>
          <w:szCs w:val="22"/>
        </w:rPr>
        <w:t>s</w:t>
      </w:r>
      <w:r w:rsidR="007D3C3C" w:rsidRPr="00EC1221">
        <w:rPr>
          <w:rFonts w:ascii="Times New Roman" w:hAnsi="Times New Roman"/>
          <w:sz w:val="22"/>
          <w:szCs w:val="22"/>
        </w:rPr>
        <w:t xml:space="preserve">  with adjustable pipe supports at 1500mm interval to support the timber frame.  On the timber frame 18” thick plywood will be spearheaded firmly</w:t>
      </w:r>
      <w:r w:rsidR="00D21A08" w:rsidRPr="00EC1221">
        <w:rPr>
          <w:rFonts w:ascii="Times New Roman" w:hAnsi="Times New Roman"/>
          <w:sz w:val="22"/>
          <w:szCs w:val="22"/>
        </w:rPr>
        <w:t xml:space="preserve"> as shown in Fig.</w:t>
      </w:r>
      <w:r w:rsidR="004A2341" w:rsidRPr="00EC1221">
        <w:rPr>
          <w:rFonts w:ascii="Times New Roman" w:hAnsi="Times New Roman"/>
          <w:sz w:val="22"/>
          <w:szCs w:val="22"/>
        </w:rPr>
        <w:t>06</w:t>
      </w:r>
    </w:p>
    <w:p w:rsidR="00F55701" w:rsidRPr="00EC1221" w:rsidRDefault="00124E28" w:rsidP="00F55701">
      <w:pPr>
        <w:tabs>
          <w:tab w:val="left" w:pos="2300"/>
        </w:tabs>
        <w:ind w:left="360"/>
        <w:rPr>
          <w:rFonts w:ascii="Times New Roman" w:hAnsi="Times New Roman"/>
          <w:sz w:val="22"/>
          <w:szCs w:val="22"/>
        </w:rPr>
      </w:pPr>
      <w:r>
        <w:rPr>
          <w:noProof/>
          <w:szCs w:val="22"/>
          <w:lang w:val="en-US" w:eastAsia="en-US"/>
        </w:rPr>
        <w:drawing>
          <wp:anchor distT="0" distB="0" distL="114300" distR="114300" simplePos="0" relativeHeight="251672576" behindDoc="0" locked="0" layoutInCell="1" allowOverlap="1" wp14:anchorId="1316182E" wp14:editId="51AA68C3">
            <wp:simplePos x="0" y="0"/>
            <wp:positionH relativeFrom="column">
              <wp:posOffset>1366520</wp:posOffset>
            </wp:positionH>
            <wp:positionV relativeFrom="paragraph">
              <wp:posOffset>323215</wp:posOffset>
            </wp:positionV>
            <wp:extent cx="3429000" cy="3053080"/>
            <wp:effectExtent l="0" t="0" r="0" b="0"/>
            <wp:wrapTopAndBottom/>
            <wp:docPr id="9" name="Picture 9" descr="C:\Users\User\Desktop\slab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slab NEW.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9000" cy="3053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5701" w:rsidRPr="00EC1221" w:rsidRDefault="00F55701" w:rsidP="00F55701">
      <w:pPr>
        <w:tabs>
          <w:tab w:val="left" w:pos="2300"/>
        </w:tabs>
        <w:ind w:left="360"/>
        <w:rPr>
          <w:rFonts w:ascii="Times New Roman" w:hAnsi="Times New Roman"/>
          <w:sz w:val="22"/>
          <w:szCs w:val="22"/>
        </w:rPr>
      </w:pPr>
    </w:p>
    <w:p w:rsidR="00F55701" w:rsidRDefault="00F55701" w:rsidP="00F55701">
      <w:pPr>
        <w:tabs>
          <w:tab w:val="left" w:pos="2300"/>
        </w:tabs>
        <w:ind w:left="360"/>
        <w:rPr>
          <w:szCs w:val="22"/>
        </w:rPr>
      </w:pPr>
      <w:r>
        <w:rPr>
          <w:szCs w:val="22"/>
        </w:rPr>
        <w:t xml:space="preserve">                                                </w:t>
      </w:r>
    </w:p>
    <w:p w:rsidR="00F55701" w:rsidRDefault="00F55701" w:rsidP="00F55701">
      <w:pPr>
        <w:tabs>
          <w:tab w:val="left" w:pos="2300"/>
        </w:tabs>
        <w:ind w:left="360"/>
        <w:rPr>
          <w:szCs w:val="22"/>
        </w:rPr>
      </w:pPr>
    </w:p>
    <w:p w:rsidR="00F55701" w:rsidRPr="00F246A5" w:rsidRDefault="004A2341" w:rsidP="00F55701">
      <w:pPr>
        <w:tabs>
          <w:tab w:val="left" w:pos="2300"/>
        </w:tabs>
        <w:ind w:left="360"/>
        <w:rPr>
          <w:rFonts w:ascii="Times New Roman" w:hAnsi="Times New Roman"/>
          <w:sz w:val="22"/>
          <w:szCs w:val="22"/>
        </w:rPr>
      </w:pPr>
      <w:r w:rsidRPr="00F246A5">
        <w:rPr>
          <w:rFonts w:ascii="Times New Roman" w:hAnsi="Times New Roman"/>
          <w:sz w:val="22"/>
          <w:szCs w:val="22"/>
        </w:rPr>
        <w:t xml:space="preserve">                                                                      Fig. 06</w:t>
      </w:r>
    </w:p>
    <w:p w:rsidR="00F55701" w:rsidRDefault="00F55701" w:rsidP="00F55701">
      <w:pPr>
        <w:tabs>
          <w:tab w:val="left" w:pos="2300"/>
        </w:tabs>
        <w:ind w:left="360"/>
        <w:rPr>
          <w:szCs w:val="22"/>
        </w:rPr>
      </w:pPr>
    </w:p>
    <w:p w:rsidR="00F55701" w:rsidRDefault="00F55701" w:rsidP="00F55701">
      <w:pPr>
        <w:tabs>
          <w:tab w:val="left" w:pos="2300"/>
        </w:tabs>
        <w:ind w:left="360"/>
        <w:rPr>
          <w:szCs w:val="22"/>
        </w:rPr>
      </w:pPr>
    </w:p>
    <w:p w:rsidR="00F55701" w:rsidRDefault="00F55701" w:rsidP="00F55701">
      <w:pPr>
        <w:tabs>
          <w:tab w:val="left" w:pos="2300"/>
        </w:tabs>
        <w:ind w:left="360"/>
        <w:rPr>
          <w:szCs w:val="22"/>
        </w:rPr>
      </w:pPr>
    </w:p>
    <w:p w:rsidR="00F55701" w:rsidRDefault="00F55701" w:rsidP="000D4038">
      <w:pPr>
        <w:tabs>
          <w:tab w:val="left" w:pos="2300"/>
        </w:tabs>
        <w:rPr>
          <w:szCs w:val="22"/>
        </w:rPr>
      </w:pPr>
    </w:p>
    <w:p w:rsidR="00F55701" w:rsidRDefault="00F55701" w:rsidP="00F55701">
      <w:pPr>
        <w:tabs>
          <w:tab w:val="left" w:pos="2300"/>
        </w:tabs>
        <w:ind w:left="360"/>
        <w:rPr>
          <w:szCs w:val="22"/>
        </w:rPr>
      </w:pPr>
    </w:p>
    <w:p w:rsidR="00CF7BE9" w:rsidRDefault="00CF7BE9" w:rsidP="00160945">
      <w:pPr>
        <w:tabs>
          <w:tab w:val="left" w:pos="2300"/>
        </w:tabs>
        <w:ind w:left="360"/>
        <w:rPr>
          <w:szCs w:val="22"/>
        </w:rPr>
      </w:pPr>
    </w:p>
    <w:p w:rsidR="000720A9" w:rsidRPr="00F246A5" w:rsidRDefault="009331F0" w:rsidP="0035468B">
      <w:pPr>
        <w:tabs>
          <w:tab w:val="left" w:pos="2300"/>
        </w:tabs>
        <w:ind w:left="360"/>
        <w:rPr>
          <w:rFonts w:ascii="Times New Roman" w:hAnsi="Times New Roman"/>
          <w:sz w:val="22"/>
          <w:szCs w:val="22"/>
        </w:rPr>
      </w:pPr>
      <w:r w:rsidRPr="00F246A5">
        <w:rPr>
          <w:rFonts w:ascii="Times New Roman" w:hAnsi="Times New Roman"/>
          <w:sz w:val="22"/>
          <w:szCs w:val="22"/>
        </w:rPr>
        <w:t>Roof</w:t>
      </w:r>
      <w:r w:rsidR="000C5185" w:rsidRPr="00F246A5">
        <w:rPr>
          <w:rFonts w:ascii="Times New Roman" w:hAnsi="Times New Roman"/>
          <w:sz w:val="22"/>
          <w:szCs w:val="22"/>
        </w:rPr>
        <w:t xml:space="preserve"> </w:t>
      </w:r>
      <w:proofErr w:type="gramStart"/>
      <w:r w:rsidR="000C5185" w:rsidRPr="00F246A5">
        <w:rPr>
          <w:rFonts w:ascii="Times New Roman" w:hAnsi="Times New Roman"/>
          <w:sz w:val="22"/>
          <w:szCs w:val="22"/>
        </w:rPr>
        <w:t xml:space="preserve">slab </w:t>
      </w:r>
      <w:r w:rsidRPr="00F246A5">
        <w:rPr>
          <w:rFonts w:ascii="Times New Roman" w:hAnsi="Times New Roman"/>
          <w:sz w:val="22"/>
          <w:szCs w:val="22"/>
        </w:rPr>
        <w:t xml:space="preserve"> shutter</w:t>
      </w:r>
      <w:proofErr w:type="gramEnd"/>
      <w:r w:rsidRPr="00F246A5">
        <w:rPr>
          <w:rFonts w:ascii="Times New Roman" w:hAnsi="Times New Roman"/>
          <w:sz w:val="22"/>
          <w:szCs w:val="22"/>
        </w:rPr>
        <w:t xml:space="preserve"> should  be levelled &amp; braced with  GI  pipes. Later  reinforcement to  be  laid </w:t>
      </w:r>
      <w:r w:rsidR="000F32CE" w:rsidRPr="00F246A5">
        <w:rPr>
          <w:rFonts w:ascii="Times New Roman" w:hAnsi="Times New Roman"/>
          <w:sz w:val="22"/>
          <w:szCs w:val="22"/>
        </w:rPr>
        <w:t>(together  with  ledge beam)</w:t>
      </w:r>
      <w:r w:rsidRPr="00F246A5">
        <w:rPr>
          <w:rFonts w:ascii="Times New Roman" w:hAnsi="Times New Roman"/>
          <w:sz w:val="22"/>
          <w:szCs w:val="22"/>
        </w:rPr>
        <w:t>as  per  the bar</w:t>
      </w:r>
      <w:r w:rsidR="00E94F82" w:rsidRPr="00F246A5">
        <w:rPr>
          <w:rFonts w:ascii="Times New Roman" w:hAnsi="Times New Roman"/>
          <w:sz w:val="22"/>
          <w:szCs w:val="22"/>
        </w:rPr>
        <w:t xml:space="preserve"> </w:t>
      </w:r>
      <w:r w:rsidRPr="00F246A5">
        <w:rPr>
          <w:rFonts w:ascii="Times New Roman" w:hAnsi="Times New Roman"/>
          <w:sz w:val="22"/>
          <w:szCs w:val="22"/>
        </w:rPr>
        <w:t>schedule</w:t>
      </w:r>
      <w:r w:rsidR="000F32CE" w:rsidRPr="00F246A5">
        <w:rPr>
          <w:rFonts w:ascii="Times New Roman" w:hAnsi="Times New Roman"/>
          <w:sz w:val="22"/>
          <w:szCs w:val="22"/>
        </w:rPr>
        <w:t xml:space="preserve"> </w:t>
      </w:r>
      <w:r w:rsidR="00151007" w:rsidRPr="00F246A5">
        <w:rPr>
          <w:rFonts w:ascii="Times New Roman" w:hAnsi="Times New Roman"/>
          <w:sz w:val="22"/>
          <w:szCs w:val="22"/>
        </w:rPr>
        <w:t>&amp;</w:t>
      </w:r>
      <w:r w:rsidRPr="00F246A5">
        <w:rPr>
          <w:rFonts w:ascii="Times New Roman" w:hAnsi="Times New Roman"/>
          <w:sz w:val="22"/>
          <w:szCs w:val="22"/>
        </w:rPr>
        <w:t xml:space="preserve"> leaving down  pipe sleeves. And  after  the  approvals of  reinforcement, form work </w:t>
      </w:r>
      <w:r w:rsidR="000561C2" w:rsidRPr="00F246A5">
        <w:rPr>
          <w:rFonts w:ascii="Times New Roman" w:hAnsi="Times New Roman"/>
          <w:sz w:val="22"/>
          <w:szCs w:val="22"/>
        </w:rPr>
        <w:t>,</w:t>
      </w:r>
      <w:r w:rsidRPr="00F246A5">
        <w:rPr>
          <w:rFonts w:ascii="Times New Roman" w:hAnsi="Times New Roman"/>
          <w:sz w:val="22"/>
          <w:szCs w:val="22"/>
        </w:rPr>
        <w:t xml:space="preserve"> left openings</w:t>
      </w:r>
      <w:r w:rsidR="008F0115" w:rsidRPr="00F246A5">
        <w:rPr>
          <w:rFonts w:ascii="Times New Roman" w:hAnsi="Times New Roman"/>
          <w:sz w:val="22"/>
          <w:szCs w:val="22"/>
        </w:rPr>
        <w:t xml:space="preserve">  </w:t>
      </w:r>
      <w:r w:rsidR="000561C2" w:rsidRPr="00F246A5">
        <w:rPr>
          <w:rFonts w:ascii="Times New Roman" w:hAnsi="Times New Roman"/>
          <w:sz w:val="22"/>
          <w:szCs w:val="22"/>
        </w:rPr>
        <w:t xml:space="preserve">&amp; walls/ columns surfaces </w:t>
      </w:r>
      <w:r w:rsidR="008F0115" w:rsidRPr="00F246A5">
        <w:rPr>
          <w:rFonts w:ascii="Times New Roman" w:hAnsi="Times New Roman"/>
          <w:sz w:val="22"/>
          <w:szCs w:val="22"/>
        </w:rPr>
        <w:t xml:space="preserve"> </w:t>
      </w:r>
      <w:bookmarkStart w:id="8" w:name="_Hlk533761600"/>
      <w:r w:rsidR="008F0115" w:rsidRPr="00F246A5">
        <w:rPr>
          <w:rFonts w:ascii="Times New Roman" w:hAnsi="Times New Roman"/>
          <w:sz w:val="22"/>
          <w:szCs w:val="22"/>
        </w:rPr>
        <w:t>should  be free from broken partials/dust</w:t>
      </w:r>
      <w:r w:rsidR="000561C2" w:rsidRPr="00F246A5">
        <w:rPr>
          <w:rFonts w:ascii="Times New Roman" w:hAnsi="Times New Roman"/>
          <w:sz w:val="22"/>
          <w:szCs w:val="22"/>
        </w:rPr>
        <w:t xml:space="preserve"> </w:t>
      </w:r>
      <w:bookmarkEnd w:id="8"/>
      <w:r w:rsidR="000561C2" w:rsidRPr="00F246A5">
        <w:rPr>
          <w:rFonts w:ascii="Times New Roman" w:hAnsi="Times New Roman"/>
          <w:sz w:val="22"/>
          <w:szCs w:val="22"/>
        </w:rPr>
        <w:t>to  receive</w:t>
      </w:r>
      <w:r w:rsidRPr="00F246A5">
        <w:rPr>
          <w:rFonts w:ascii="Times New Roman" w:hAnsi="Times New Roman"/>
          <w:sz w:val="22"/>
          <w:szCs w:val="22"/>
        </w:rPr>
        <w:t xml:space="preserve"> C35A concrete   to required </w:t>
      </w:r>
      <w:r w:rsidR="000561C2" w:rsidRPr="00F246A5">
        <w:rPr>
          <w:rFonts w:ascii="Times New Roman" w:hAnsi="Times New Roman"/>
          <w:sz w:val="22"/>
          <w:szCs w:val="22"/>
        </w:rPr>
        <w:t xml:space="preserve"> </w:t>
      </w:r>
      <w:r w:rsidRPr="00F246A5">
        <w:rPr>
          <w:rFonts w:ascii="Times New Roman" w:hAnsi="Times New Roman"/>
          <w:sz w:val="22"/>
          <w:szCs w:val="22"/>
        </w:rPr>
        <w:t xml:space="preserve">levels shown in  drawings and follow  the No. </w:t>
      </w:r>
      <w:r w:rsidR="00F87DA7" w:rsidRPr="00F246A5">
        <w:rPr>
          <w:rFonts w:ascii="Times New Roman" w:hAnsi="Times New Roman"/>
          <w:sz w:val="22"/>
          <w:szCs w:val="22"/>
        </w:rPr>
        <w:t>11</w:t>
      </w:r>
      <w:r w:rsidRPr="00F246A5">
        <w:rPr>
          <w:rFonts w:ascii="Times New Roman" w:hAnsi="Times New Roman"/>
          <w:sz w:val="22"/>
          <w:szCs w:val="22"/>
        </w:rPr>
        <w:t xml:space="preserve">  for  cubes  casting</w:t>
      </w:r>
      <w:r w:rsidR="00E94F82" w:rsidRPr="00F246A5">
        <w:rPr>
          <w:rFonts w:ascii="Times New Roman" w:hAnsi="Times New Roman"/>
          <w:sz w:val="22"/>
          <w:szCs w:val="22"/>
        </w:rPr>
        <w:t xml:space="preserve"> </w:t>
      </w:r>
      <w:r w:rsidRPr="00F246A5">
        <w:rPr>
          <w:rFonts w:ascii="Times New Roman" w:hAnsi="Times New Roman"/>
          <w:sz w:val="22"/>
          <w:szCs w:val="22"/>
        </w:rPr>
        <w:t>&amp; curing</w:t>
      </w:r>
      <w:r w:rsidR="000720A9" w:rsidRPr="00F246A5">
        <w:rPr>
          <w:rFonts w:ascii="Times New Roman" w:hAnsi="Times New Roman"/>
          <w:sz w:val="22"/>
          <w:szCs w:val="22"/>
        </w:rPr>
        <w:t xml:space="preserve">. Concrete Pouring pattern &amp; Schedule </w:t>
      </w:r>
      <w:proofErr w:type="gramStart"/>
      <w:r w:rsidR="000720A9" w:rsidRPr="00F246A5">
        <w:rPr>
          <w:rFonts w:ascii="Times New Roman" w:hAnsi="Times New Roman"/>
          <w:sz w:val="22"/>
          <w:szCs w:val="22"/>
        </w:rPr>
        <w:t>of  time</w:t>
      </w:r>
      <w:proofErr w:type="gramEnd"/>
      <w:r w:rsidR="000720A9" w:rsidRPr="00F246A5">
        <w:rPr>
          <w:rFonts w:ascii="Times New Roman" w:hAnsi="Times New Roman"/>
          <w:sz w:val="22"/>
          <w:szCs w:val="22"/>
        </w:rPr>
        <w:t xml:space="preserve">  shown Fig. 07  &amp; Fig. 08 below.</w:t>
      </w:r>
    </w:p>
    <w:p w:rsidR="000720A9" w:rsidRPr="00F246A5" w:rsidRDefault="000720A9" w:rsidP="0035468B">
      <w:pPr>
        <w:tabs>
          <w:tab w:val="left" w:pos="2300"/>
        </w:tabs>
        <w:ind w:left="360"/>
        <w:rPr>
          <w:rFonts w:ascii="Times New Roman" w:hAnsi="Times New Roman"/>
          <w:sz w:val="22"/>
          <w:szCs w:val="22"/>
        </w:rPr>
      </w:pPr>
    </w:p>
    <w:p w:rsidR="000720A9" w:rsidRDefault="000720A9" w:rsidP="0035468B">
      <w:pPr>
        <w:tabs>
          <w:tab w:val="left" w:pos="2300"/>
        </w:tabs>
        <w:ind w:left="360"/>
        <w:rPr>
          <w:szCs w:val="22"/>
        </w:rPr>
      </w:pPr>
    </w:p>
    <w:p w:rsidR="000720A9" w:rsidRDefault="00F506B5" w:rsidP="0035468B">
      <w:pPr>
        <w:tabs>
          <w:tab w:val="left" w:pos="2300"/>
        </w:tabs>
        <w:ind w:left="360"/>
        <w:rPr>
          <w:szCs w:val="22"/>
        </w:rPr>
      </w:pPr>
      <w:r>
        <w:rPr>
          <w:noProof/>
          <w:szCs w:val="22"/>
          <w:lang w:val="en-US" w:eastAsia="en-US"/>
        </w:rPr>
        <w:lastRenderedPageBreak/>
        <w:drawing>
          <wp:anchor distT="0" distB="0" distL="114300" distR="114300" simplePos="0" relativeHeight="251666432" behindDoc="0" locked="0" layoutInCell="1" allowOverlap="1" wp14:anchorId="14638405" wp14:editId="48CC6A4A">
            <wp:simplePos x="0" y="0"/>
            <wp:positionH relativeFrom="column">
              <wp:posOffset>1378585</wp:posOffset>
            </wp:positionH>
            <wp:positionV relativeFrom="paragraph">
              <wp:posOffset>-975995</wp:posOffset>
            </wp:positionV>
            <wp:extent cx="2853690" cy="4817110"/>
            <wp:effectExtent l="8890" t="0" r="0" b="0"/>
            <wp:wrapTopAndBottom/>
            <wp:docPr id="18" name="Picture 18" descr="C:\Users\User\Desktop\slab po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slab poth.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8056" t="3716" r="10563" b="6853"/>
                    <a:stretch/>
                  </pic:blipFill>
                  <pic:spPr bwMode="auto">
                    <a:xfrm rot="16200000">
                      <a:off x="0" y="0"/>
                      <a:ext cx="2853690" cy="48171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720A9" w:rsidRPr="00F246A5" w:rsidRDefault="007A4F88" w:rsidP="0035468B">
      <w:pPr>
        <w:tabs>
          <w:tab w:val="left" w:pos="2300"/>
        </w:tabs>
        <w:ind w:left="360"/>
        <w:rPr>
          <w:rFonts w:ascii="Times New Roman" w:hAnsi="Times New Roman"/>
          <w:sz w:val="22"/>
          <w:szCs w:val="22"/>
        </w:rPr>
      </w:pPr>
      <w:r w:rsidRPr="00F246A5">
        <w:rPr>
          <w:rFonts w:ascii="Times New Roman" w:hAnsi="Times New Roman"/>
          <w:sz w:val="22"/>
          <w:szCs w:val="22"/>
        </w:rPr>
        <w:t xml:space="preserve">                                   Fig. 07 Concrete Pouring Pattern</w:t>
      </w:r>
    </w:p>
    <w:p w:rsidR="000720A9" w:rsidRPr="00F246A5" w:rsidRDefault="000720A9" w:rsidP="0035468B">
      <w:pPr>
        <w:tabs>
          <w:tab w:val="left" w:pos="2300"/>
        </w:tabs>
        <w:ind w:left="360"/>
        <w:rPr>
          <w:rFonts w:ascii="Times New Roman" w:hAnsi="Times New Roman"/>
          <w:sz w:val="22"/>
          <w:szCs w:val="22"/>
        </w:rPr>
      </w:pPr>
    </w:p>
    <w:p w:rsidR="000720A9" w:rsidRDefault="000720A9" w:rsidP="0035468B">
      <w:pPr>
        <w:tabs>
          <w:tab w:val="left" w:pos="2300"/>
        </w:tabs>
        <w:ind w:left="360"/>
        <w:rPr>
          <w:szCs w:val="22"/>
        </w:rPr>
      </w:pPr>
    </w:p>
    <w:p w:rsidR="000720A9" w:rsidRDefault="000720A9" w:rsidP="0035468B">
      <w:pPr>
        <w:tabs>
          <w:tab w:val="left" w:pos="2300"/>
        </w:tabs>
        <w:ind w:left="360"/>
        <w:rPr>
          <w:szCs w:val="22"/>
        </w:rPr>
      </w:pPr>
    </w:p>
    <w:tbl>
      <w:tblPr>
        <w:tblStyle w:val="TableGrid"/>
        <w:tblW w:w="0" w:type="auto"/>
        <w:tblInd w:w="360" w:type="dxa"/>
        <w:tblLook w:val="04A0" w:firstRow="1" w:lastRow="0" w:firstColumn="1" w:lastColumn="0" w:noHBand="0" w:noVBand="1"/>
      </w:tblPr>
      <w:tblGrid>
        <w:gridCol w:w="1855"/>
        <w:gridCol w:w="1899"/>
        <w:gridCol w:w="1876"/>
        <w:gridCol w:w="1862"/>
        <w:gridCol w:w="1880"/>
      </w:tblGrid>
      <w:tr w:rsidR="009C34CA" w:rsidTr="009C34CA">
        <w:trPr>
          <w:trHeight w:val="453"/>
        </w:trPr>
        <w:tc>
          <w:tcPr>
            <w:tcW w:w="1855" w:type="dxa"/>
          </w:tcPr>
          <w:p w:rsidR="007A4F88" w:rsidRDefault="00961A16" w:rsidP="00961A16">
            <w:pPr>
              <w:tabs>
                <w:tab w:val="left" w:pos="2300"/>
              </w:tabs>
              <w:jc w:val="center"/>
              <w:rPr>
                <w:szCs w:val="22"/>
              </w:rPr>
            </w:pPr>
            <w:r>
              <w:rPr>
                <w:szCs w:val="22"/>
              </w:rPr>
              <w:t>Truck No.</w:t>
            </w:r>
          </w:p>
        </w:tc>
        <w:tc>
          <w:tcPr>
            <w:tcW w:w="1899" w:type="dxa"/>
          </w:tcPr>
          <w:p w:rsidR="007A4F88" w:rsidRDefault="00961A16" w:rsidP="00961A16">
            <w:pPr>
              <w:tabs>
                <w:tab w:val="left" w:pos="2300"/>
              </w:tabs>
              <w:jc w:val="center"/>
              <w:rPr>
                <w:szCs w:val="22"/>
              </w:rPr>
            </w:pPr>
            <w:r>
              <w:rPr>
                <w:szCs w:val="22"/>
              </w:rPr>
              <w:t>Volume(m3)</w:t>
            </w:r>
          </w:p>
        </w:tc>
        <w:tc>
          <w:tcPr>
            <w:tcW w:w="1876" w:type="dxa"/>
          </w:tcPr>
          <w:p w:rsidR="007A4F88" w:rsidRDefault="009D52BB" w:rsidP="00961A16">
            <w:pPr>
              <w:tabs>
                <w:tab w:val="left" w:pos="2300"/>
              </w:tabs>
              <w:jc w:val="center"/>
              <w:rPr>
                <w:szCs w:val="22"/>
              </w:rPr>
            </w:pPr>
            <w:r>
              <w:rPr>
                <w:szCs w:val="22"/>
              </w:rPr>
              <w:t>Batching Time</w:t>
            </w:r>
          </w:p>
        </w:tc>
        <w:tc>
          <w:tcPr>
            <w:tcW w:w="1862" w:type="dxa"/>
          </w:tcPr>
          <w:p w:rsidR="007A4F88" w:rsidRDefault="009D52BB" w:rsidP="00961A16">
            <w:pPr>
              <w:tabs>
                <w:tab w:val="left" w:pos="2300"/>
              </w:tabs>
              <w:jc w:val="center"/>
              <w:rPr>
                <w:szCs w:val="22"/>
              </w:rPr>
            </w:pPr>
            <w:r>
              <w:rPr>
                <w:szCs w:val="22"/>
              </w:rPr>
              <w:t>Arrival at Site</w:t>
            </w:r>
          </w:p>
        </w:tc>
        <w:tc>
          <w:tcPr>
            <w:tcW w:w="1880" w:type="dxa"/>
          </w:tcPr>
          <w:p w:rsidR="007A4F88" w:rsidRDefault="009D52BB" w:rsidP="00961A16">
            <w:pPr>
              <w:tabs>
                <w:tab w:val="left" w:pos="2300"/>
              </w:tabs>
              <w:jc w:val="center"/>
              <w:rPr>
                <w:szCs w:val="22"/>
              </w:rPr>
            </w:pPr>
            <w:r>
              <w:rPr>
                <w:szCs w:val="22"/>
              </w:rPr>
              <w:t>Concrete Finish Time</w:t>
            </w:r>
          </w:p>
        </w:tc>
      </w:tr>
      <w:tr w:rsidR="009C34CA" w:rsidTr="009C34CA">
        <w:trPr>
          <w:trHeight w:val="444"/>
        </w:trPr>
        <w:tc>
          <w:tcPr>
            <w:tcW w:w="1855" w:type="dxa"/>
          </w:tcPr>
          <w:p w:rsidR="007A4F88" w:rsidRDefault="003C5506" w:rsidP="00961A16">
            <w:pPr>
              <w:tabs>
                <w:tab w:val="left" w:pos="2300"/>
              </w:tabs>
              <w:jc w:val="center"/>
              <w:rPr>
                <w:szCs w:val="22"/>
              </w:rPr>
            </w:pPr>
            <w:r>
              <w:rPr>
                <w:szCs w:val="22"/>
              </w:rPr>
              <w:t>01</w:t>
            </w:r>
          </w:p>
        </w:tc>
        <w:tc>
          <w:tcPr>
            <w:tcW w:w="1899" w:type="dxa"/>
          </w:tcPr>
          <w:p w:rsidR="007A4F88" w:rsidRDefault="003C5506" w:rsidP="00961A16">
            <w:pPr>
              <w:tabs>
                <w:tab w:val="left" w:pos="2300"/>
              </w:tabs>
              <w:jc w:val="center"/>
              <w:rPr>
                <w:szCs w:val="22"/>
              </w:rPr>
            </w:pPr>
            <w:r>
              <w:rPr>
                <w:szCs w:val="22"/>
              </w:rPr>
              <w:t>5</w:t>
            </w:r>
          </w:p>
        </w:tc>
        <w:tc>
          <w:tcPr>
            <w:tcW w:w="1876" w:type="dxa"/>
          </w:tcPr>
          <w:p w:rsidR="007A4F88" w:rsidRDefault="003C5506" w:rsidP="00961A16">
            <w:pPr>
              <w:tabs>
                <w:tab w:val="left" w:pos="2300"/>
              </w:tabs>
              <w:jc w:val="center"/>
              <w:rPr>
                <w:szCs w:val="22"/>
              </w:rPr>
            </w:pPr>
            <w:r>
              <w:rPr>
                <w:szCs w:val="22"/>
              </w:rPr>
              <w:t>9.00</w:t>
            </w:r>
          </w:p>
        </w:tc>
        <w:tc>
          <w:tcPr>
            <w:tcW w:w="1862" w:type="dxa"/>
          </w:tcPr>
          <w:p w:rsidR="007A4F88" w:rsidRDefault="003C5506" w:rsidP="00961A16">
            <w:pPr>
              <w:tabs>
                <w:tab w:val="left" w:pos="2300"/>
              </w:tabs>
              <w:jc w:val="center"/>
              <w:rPr>
                <w:szCs w:val="22"/>
              </w:rPr>
            </w:pPr>
            <w:r>
              <w:rPr>
                <w:szCs w:val="22"/>
              </w:rPr>
              <w:t>9.45</w:t>
            </w:r>
          </w:p>
        </w:tc>
        <w:tc>
          <w:tcPr>
            <w:tcW w:w="1880" w:type="dxa"/>
          </w:tcPr>
          <w:p w:rsidR="007A4F88" w:rsidRDefault="003C5506" w:rsidP="00961A16">
            <w:pPr>
              <w:tabs>
                <w:tab w:val="left" w:pos="2300"/>
              </w:tabs>
              <w:jc w:val="center"/>
              <w:rPr>
                <w:szCs w:val="22"/>
              </w:rPr>
            </w:pPr>
            <w:r>
              <w:rPr>
                <w:szCs w:val="22"/>
              </w:rPr>
              <w:t>10.15</w:t>
            </w:r>
          </w:p>
        </w:tc>
      </w:tr>
      <w:tr w:rsidR="009C34CA" w:rsidTr="009C34CA">
        <w:trPr>
          <w:trHeight w:val="354"/>
        </w:trPr>
        <w:tc>
          <w:tcPr>
            <w:tcW w:w="1855" w:type="dxa"/>
          </w:tcPr>
          <w:p w:rsidR="007A4F88" w:rsidRDefault="003C5506" w:rsidP="00961A16">
            <w:pPr>
              <w:tabs>
                <w:tab w:val="left" w:pos="2300"/>
              </w:tabs>
              <w:jc w:val="center"/>
              <w:rPr>
                <w:szCs w:val="22"/>
              </w:rPr>
            </w:pPr>
            <w:r>
              <w:rPr>
                <w:szCs w:val="22"/>
              </w:rPr>
              <w:t>02</w:t>
            </w:r>
          </w:p>
        </w:tc>
        <w:tc>
          <w:tcPr>
            <w:tcW w:w="1899" w:type="dxa"/>
          </w:tcPr>
          <w:p w:rsidR="007A4F88" w:rsidRDefault="003C5506" w:rsidP="00961A16">
            <w:pPr>
              <w:tabs>
                <w:tab w:val="left" w:pos="2300"/>
              </w:tabs>
              <w:jc w:val="center"/>
              <w:rPr>
                <w:szCs w:val="22"/>
              </w:rPr>
            </w:pPr>
            <w:r>
              <w:rPr>
                <w:szCs w:val="22"/>
              </w:rPr>
              <w:t>5</w:t>
            </w:r>
          </w:p>
        </w:tc>
        <w:tc>
          <w:tcPr>
            <w:tcW w:w="1876" w:type="dxa"/>
          </w:tcPr>
          <w:p w:rsidR="007A4F88" w:rsidRDefault="003C5506" w:rsidP="00961A16">
            <w:pPr>
              <w:tabs>
                <w:tab w:val="left" w:pos="2300"/>
              </w:tabs>
              <w:jc w:val="center"/>
              <w:rPr>
                <w:szCs w:val="22"/>
              </w:rPr>
            </w:pPr>
            <w:r>
              <w:rPr>
                <w:szCs w:val="22"/>
              </w:rPr>
              <w:t>9.15</w:t>
            </w:r>
          </w:p>
        </w:tc>
        <w:tc>
          <w:tcPr>
            <w:tcW w:w="1862" w:type="dxa"/>
          </w:tcPr>
          <w:p w:rsidR="007A4F88" w:rsidRDefault="003C5506" w:rsidP="00961A16">
            <w:pPr>
              <w:tabs>
                <w:tab w:val="left" w:pos="2300"/>
              </w:tabs>
              <w:jc w:val="center"/>
              <w:rPr>
                <w:szCs w:val="22"/>
              </w:rPr>
            </w:pPr>
            <w:r>
              <w:rPr>
                <w:szCs w:val="22"/>
              </w:rPr>
              <w:t>10.00</w:t>
            </w:r>
          </w:p>
        </w:tc>
        <w:tc>
          <w:tcPr>
            <w:tcW w:w="1880" w:type="dxa"/>
          </w:tcPr>
          <w:p w:rsidR="007A4F88" w:rsidRDefault="003C5506" w:rsidP="00961A16">
            <w:pPr>
              <w:tabs>
                <w:tab w:val="left" w:pos="2300"/>
              </w:tabs>
              <w:jc w:val="center"/>
              <w:rPr>
                <w:szCs w:val="22"/>
              </w:rPr>
            </w:pPr>
            <w:r>
              <w:rPr>
                <w:szCs w:val="22"/>
              </w:rPr>
              <w:t>10.45</w:t>
            </w:r>
          </w:p>
        </w:tc>
      </w:tr>
      <w:tr w:rsidR="009C34CA" w:rsidTr="009C34CA">
        <w:trPr>
          <w:trHeight w:val="354"/>
        </w:trPr>
        <w:tc>
          <w:tcPr>
            <w:tcW w:w="1855" w:type="dxa"/>
          </w:tcPr>
          <w:p w:rsidR="007A4F88" w:rsidRDefault="003C5506" w:rsidP="00961A16">
            <w:pPr>
              <w:tabs>
                <w:tab w:val="left" w:pos="2300"/>
              </w:tabs>
              <w:jc w:val="center"/>
              <w:rPr>
                <w:szCs w:val="22"/>
              </w:rPr>
            </w:pPr>
            <w:r>
              <w:rPr>
                <w:szCs w:val="22"/>
              </w:rPr>
              <w:t>03</w:t>
            </w:r>
          </w:p>
        </w:tc>
        <w:tc>
          <w:tcPr>
            <w:tcW w:w="1899" w:type="dxa"/>
          </w:tcPr>
          <w:p w:rsidR="007A4F88" w:rsidRDefault="003C5506" w:rsidP="00961A16">
            <w:pPr>
              <w:tabs>
                <w:tab w:val="left" w:pos="2300"/>
              </w:tabs>
              <w:jc w:val="center"/>
              <w:rPr>
                <w:szCs w:val="22"/>
              </w:rPr>
            </w:pPr>
            <w:r>
              <w:rPr>
                <w:szCs w:val="22"/>
              </w:rPr>
              <w:t>5</w:t>
            </w:r>
          </w:p>
        </w:tc>
        <w:tc>
          <w:tcPr>
            <w:tcW w:w="1876" w:type="dxa"/>
          </w:tcPr>
          <w:p w:rsidR="007A4F88" w:rsidRDefault="003C5506" w:rsidP="00961A16">
            <w:pPr>
              <w:tabs>
                <w:tab w:val="left" w:pos="2300"/>
              </w:tabs>
              <w:jc w:val="center"/>
              <w:rPr>
                <w:szCs w:val="22"/>
              </w:rPr>
            </w:pPr>
            <w:r>
              <w:rPr>
                <w:szCs w:val="22"/>
              </w:rPr>
              <w:t>9.30</w:t>
            </w:r>
          </w:p>
        </w:tc>
        <w:tc>
          <w:tcPr>
            <w:tcW w:w="1862" w:type="dxa"/>
          </w:tcPr>
          <w:p w:rsidR="007A4F88" w:rsidRDefault="003C5506" w:rsidP="00961A16">
            <w:pPr>
              <w:tabs>
                <w:tab w:val="left" w:pos="2300"/>
              </w:tabs>
              <w:jc w:val="center"/>
              <w:rPr>
                <w:szCs w:val="22"/>
              </w:rPr>
            </w:pPr>
            <w:r>
              <w:rPr>
                <w:szCs w:val="22"/>
              </w:rPr>
              <w:t>10.15</w:t>
            </w:r>
          </w:p>
        </w:tc>
        <w:tc>
          <w:tcPr>
            <w:tcW w:w="1880" w:type="dxa"/>
          </w:tcPr>
          <w:p w:rsidR="007A4F88" w:rsidRDefault="003C5506" w:rsidP="00961A16">
            <w:pPr>
              <w:tabs>
                <w:tab w:val="left" w:pos="2300"/>
              </w:tabs>
              <w:jc w:val="center"/>
              <w:rPr>
                <w:szCs w:val="22"/>
              </w:rPr>
            </w:pPr>
            <w:r>
              <w:rPr>
                <w:szCs w:val="22"/>
              </w:rPr>
              <w:t>11.15</w:t>
            </w:r>
          </w:p>
        </w:tc>
      </w:tr>
      <w:tr w:rsidR="009C34CA" w:rsidTr="009C34CA">
        <w:trPr>
          <w:trHeight w:val="336"/>
        </w:trPr>
        <w:tc>
          <w:tcPr>
            <w:tcW w:w="1855" w:type="dxa"/>
          </w:tcPr>
          <w:p w:rsidR="007A4F88" w:rsidRDefault="009C34CA" w:rsidP="00961A16">
            <w:pPr>
              <w:tabs>
                <w:tab w:val="left" w:pos="2300"/>
              </w:tabs>
              <w:jc w:val="center"/>
              <w:rPr>
                <w:szCs w:val="22"/>
              </w:rPr>
            </w:pPr>
            <w:r>
              <w:rPr>
                <w:szCs w:val="22"/>
              </w:rPr>
              <w:t>04</w:t>
            </w:r>
          </w:p>
        </w:tc>
        <w:tc>
          <w:tcPr>
            <w:tcW w:w="1899" w:type="dxa"/>
          </w:tcPr>
          <w:p w:rsidR="007A4F88" w:rsidRDefault="009C34CA" w:rsidP="00961A16">
            <w:pPr>
              <w:tabs>
                <w:tab w:val="left" w:pos="2300"/>
              </w:tabs>
              <w:jc w:val="center"/>
              <w:rPr>
                <w:szCs w:val="22"/>
              </w:rPr>
            </w:pPr>
            <w:r>
              <w:rPr>
                <w:szCs w:val="22"/>
              </w:rPr>
              <w:t>5</w:t>
            </w:r>
          </w:p>
        </w:tc>
        <w:tc>
          <w:tcPr>
            <w:tcW w:w="1876" w:type="dxa"/>
          </w:tcPr>
          <w:p w:rsidR="007A4F88" w:rsidRDefault="009C34CA" w:rsidP="00961A16">
            <w:pPr>
              <w:tabs>
                <w:tab w:val="left" w:pos="2300"/>
              </w:tabs>
              <w:jc w:val="center"/>
              <w:rPr>
                <w:szCs w:val="22"/>
              </w:rPr>
            </w:pPr>
            <w:r>
              <w:rPr>
                <w:szCs w:val="22"/>
              </w:rPr>
              <w:t>9.45</w:t>
            </w:r>
          </w:p>
        </w:tc>
        <w:tc>
          <w:tcPr>
            <w:tcW w:w="1862" w:type="dxa"/>
          </w:tcPr>
          <w:p w:rsidR="007A4F88" w:rsidRDefault="009C34CA" w:rsidP="00961A16">
            <w:pPr>
              <w:tabs>
                <w:tab w:val="left" w:pos="2300"/>
              </w:tabs>
              <w:jc w:val="center"/>
              <w:rPr>
                <w:szCs w:val="22"/>
              </w:rPr>
            </w:pPr>
            <w:r>
              <w:rPr>
                <w:szCs w:val="22"/>
              </w:rPr>
              <w:t>10.30</w:t>
            </w:r>
          </w:p>
        </w:tc>
        <w:tc>
          <w:tcPr>
            <w:tcW w:w="1880" w:type="dxa"/>
          </w:tcPr>
          <w:p w:rsidR="007A4F88" w:rsidRDefault="009C34CA" w:rsidP="00961A16">
            <w:pPr>
              <w:tabs>
                <w:tab w:val="left" w:pos="2300"/>
              </w:tabs>
              <w:jc w:val="center"/>
              <w:rPr>
                <w:szCs w:val="22"/>
              </w:rPr>
            </w:pPr>
            <w:r>
              <w:rPr>
                <w:szCs w:val="22"/>
              </w:rPr>
              <w:t>11.45</w:t>
            </w:r>
          </w:p>
        </w:tc>
      </w:tr>
      <w:tr w:rsidR="007C3BDE" w:rsidTr="009C34CA">
        <w:trPr>
          <w:trHeight w:val="336"/>
        </w:trPr>
        <w:tc>
          <w:tcPr>
            <w:tcW w:w="1855" w:type="dxa"/>
          </w:tcPr>
          <w:p w:rsidR="007C3BDE" w:rsidRDefault="007C3BDE" w:rsidP="00961A16">
            <w:pPr>
              <w:tabs>
                <w:tab w:val="left" w:pos="2300"/>
              </w:tabs>
              <w:jc w:val="center"/>
              <w:rPr>
                <w:szCs w:val="22"/>
              </w:rPr>
            </w:pPr>
            <w:r>
              <w:rPr>
                <w:szCs w:val="22"/>
              </w:rPr>
              <w:t>05</w:t>
            </w:r>
          </w:p>
        </w:tc>
        <w:tc>
          <w:tcPr>
            <w:tcW w:w="1899" w:type="dxa"/>
          </w:tcPr>
          <w:p w:rsidR="007C3BDE" w:rsidRDefault="007C3BDE" w:rsidP="00961A16">
            <w:pPr>
              <w:tabs>
                <w:tab w:val="left" w:pos="2300"/>
              </w:tabs>
              <w:jc w:val="center"/>
              <w:rPr>
                <w:szCs w:val="22"/>
              </w:rPr>
            </w:pPr>
            <w:r>
              <w:rPr>
                <w:szCs w:val="22"/>
              </w:rPr>
              <w:t>5</w:t>
            </w:r>
          </w:p>
        </w:tc>
        <w:tc>
          <w:tcPr>
            <w:tcW w:w="1876" w:type="dxa"/>
          </w:tcPr>
          <w:p w:rsidR="007C3BDE" w:rsidRDefault="007C3BDE" w:rsidP="00961A16">
            <w:pPr>
              <w:tabs>
                <w:tab w:val="left" w:pos="2300"/>
              </w:tabs>
              <w:jc w:val="center"/>
              <w:rPr>
                <w:szCs w:val="22"/>
              </w:rPr>
            </w:pPr>
            <w:r>
              <w:rPr>
                <w:szCs w:val="22"/>
              </w:rPr>
              <w:t>10.00</w:t>
            </w:r>
          </w:p>
        </w:tc>
        <w:tc>
          <w:tcPr>
            <w:tcW w:w="1862" w:type="dxa"/>
          </w:tcPr>
          <w:p w:rsidR="007C3BDE" w:rsidRDefault="00240A08" w:rsidP="00961A16">
            <w:pPr>
              <w:tabs>
                <w:tab w:val="left" w:pos="2300"/>
              </w:tabs>
              <w:jc w:val="center"/>
              <w:rPr>
                <w:szCs w:val="22"/>
              </w:rPr>
            </w:pPr>
            <w:r>
              <w:rPr>
                <w:szCs w:val="22"/>
              </w:rPr>
              <w:t>10.45</w:t>
            </w:r>
          </w:p>
        </w:tc>
        <w:tc>
          <w:tcPr>
            <w:tcW w:w="1880" w:type="dxa"/>
          </w:tcPr>
          <w:p w:rsidR="007C3BDE" w:rsidRDefault="00240A08" w:rsidP="00961A16">
            <w:pPr>
              <w:tabs>
                <w:tab w:val="left" w:pos="2300"/>
              </w:tabs>
              <w:jc w:val="center"/>
              <w:rPr>
                <w:szCs w:val="22"/>
              </w:rPr>
            </w:pPr>
            <w:r>
              <w:rPr>
                <w:szCs w:val="22"/>
              </w:rPr>
              <w:t>12.15</w:t>
            </w:r>
          </w:p>
        </w:tc>
      </w:tr>
      <w:tr w:rsidR="007C3BDE" w:rsidTr="009C34CA">
        <w:trPr>
          <w:trHeight w:val="336"/>
        </w:trPr>
        <w:tc>
          <w:tcPr>
            <w:tcW w:w="1855" w:type="dxa"/>
          </w:tcPr>
          <w:p w:rsidR="007C3BDE" w:rsidRDefault="007C3BDE" w:rsidP="00961A16">
            <w:pPr>
              <w:tabs>
                <w:tab w:val="left" w:pos="2300"/>
              </w:tabs>
              <w:jc w:val="center"/>
              <w:rPr>
                <w:szCs w:val="22"/>
              </w:rPr>
            </w:pPr>
            <w:r>
              <w:rPr>
                <w:szCs w:val="22"/>
              </w:rPr>
              <w:t>06</w:t>
            </w:r>
          </w:p>
        </w:tc>
        <w:tc>
          <w:tcPr>
            <w:tcW w:w="1899" w:type="dxa"/>
          </w:tcPr>
          <w:p w:rsidR="007C3BDE" w:rsidRDefault="007C3BDE" w:rsidP="00961A16">
            <w:pPr>
              <w:tabs>
                <w:tab w:val="left" w:pos="2300"/>
              </w:tabs>
              <w:jc w:val="center"/>
              <w:rPr>
                <w:szCs w:val="22"/>
              </w:rPr>
            </w:pPr>
            <w:r>
              <w:rPr>
                <w:szCs w:val="22"/>
              </w:rPr>
              <w:t>5</w:t>
            </w:r>
          </w:p>
        </w:tc>
        <w:tc>
          <w:tcPr>
            <w:tcW w:w="1876" w:type="dxa"/>
          </w:tcPr>
          <w:p w:rsidR="007C3BDE" w:rsidRDefault="007C3BDE" w:rsidP="00961A16">
            <w:pPr>
              <w:tabs>
                <w:tab w:val="left" w:pos="2300"/>
              </w:tabs>
              <w:jc w:val="center"/>
              <w:rPr>
                <w:szCs w:val="22"/>
              </w:rPr>
            </w:pPr>
            <w:r>
              <w:rPr>
                <w:szCs w:val="22"/>
              </w:rPr>
              <w:t>10.15</w:t>
            </w:r>
          </w:p>
        </w:tc>
        <w:tc>
          <w:tcPr>
            <w:tcW w:w="1862" w:type="dxa"/>
          </w:tcPr>
          <w:p w:rsidR="007C3BDE" w:rsidRDefault="00240A08" w:rsidP="00961A16">
            <w:pPr>
              <w:tabs>
                <w:tab w:val="left" w:pos="2300"/>
              </w:tabs>
              <w:jc w:val="center"/>
              <w:rPr>
                <w:szCs w:val="22"/>
              </w:rPr>
            </w:pPr>
            <w:r>
              <w:rPr>
                <w:szCs w:val="22"/>
              </w:rPr>
              <w:t>11.00</w:t>
            </w:r>
          </w:p>
        </w:tc>
        <w:tc>
          <w:tcPr>
            <w:tcW w:w="1880" w:type="dxa"/>
          </w:tcPr>
          <w:p w:rsidR="007C3BDE" w:rsidRDefault="00240A08" w:rsidP="00961A16">
            <w:pPr>
              <w:tabs>
                <w:tab w:val="left" w:pos="2300"/>
              </w:tabs>
              <w:jc w:val="center"/>
              <w:rPr>
                <w:szCs w:val="22"/>
              </w:rPr>
            </w:pPr>
            <w:r>
              <w:rPr>
                <w:szCs w:val="22"/>
              </w:rPr>
              <w:t>12.45</w:t>
            </w:r>
          </w:p>
        </w:tc>
      </w:tr>
      <w:tr w:rsidR="007C3BDE" w:rsidTr="009C34CA">
        <w:trPr>
          <w:trHeight w:val="336"/>
        </w:trPr>
        <w:tc>
          <w:tcPr>
            <w:tcW w:w="1855" w:type="dxa"/>
          </w:tcPr>
          <w:p w:rsidR="007C3BDE" w:rsidRDefault="007C3BDE" w:rsidP="00961A16">
            <w:pPr>
              <w:tabs>
                <w:tab w:val="left" w:pos="2300"/>
              </w:tabs>
              <w:jc w:val="center"/>
              <w:rPr>
                <w:szCs w:val="22"/>
              </w:rPr>
            </w:pPr>
            <w:r>
              <w:rPr>
                <w:szCs w:val="22"/>
              </w:rPr>
              <w:t>07</w:t>
            </w:r>
          </w:p>
        </w:tc>
        <w:tc>
          <w:tcPr>
            <w:tcW w:w="1899" w:type="dxa"/>
          </w:tcPr>
          <w:p w:rsidR="007C3BDE" w:rsidRDefault="007C3BDE" w:rsidP="00961A16">
            <w:pPr>
              <w:tabs>
                <w:tab w:val="left" w:pos="2300"/>
              </w:tabs>
              <w:jc w:val="center"/>
              <w:rPr>
                <w:szCs w:val="22"/>
              </w:rPr>
            </w:pPr>
            <w:r>
              <w:rPr>
                <w:szCs w:val="22"/>
              </w:rPr>
              <w:t>5</w:t>
            </w:r>
          </w:p>
        </w:tc>
        <w:tc>
          <w:tcPr>
            <w:tcW w:w="1876" w:type="dxa"/>
          </w:tcPr>
          <w:p w:rsidR="007C3BDE" w:rsidRDefault="00240A08" w:rsidP="00961A16">
            <w:pPr>
              <w:tabs>
                <w:tab w:val="left" w:pos="2300"/>
              </w:tabs>
              <w:jc w:val="center"/>
              <w:rPr>
                <w:szCs w:val="22"/>
              </w:rPr>
            </w:pPr>
            <w:r>
              <w:rPr>
                <w:szCs w:val="22"/>
              </w:rPr>
              <w:t>10.30</w:t>
            </w:r>
          </w:p>
        </w:tc>
        <w:tc>
          <w:tcPr>
            <w:tcW w:w="1862" w:type="dxa"/>
          </w:tcPr>
          <w:p w:rsidR="007C3BDE" w:rsidRDefault="00240A08" w:rsidP="00961A16">
            <w:pPr>
              <w:tabs>
                <w:tab w:val="left" w:pos="2300"/>
              </w:tabs>
              <w:jc w:val="center"/>
              <w:rPr>
                <w:szCs w:val="22"/>
              </w:rPr>
            </w:pPr>
            <w:r>
              <w:rPr>
                <w:szCs w:val="22"/>
              </w:rPr>
              <w:t>11.15</w:t>
            </w:r>
          </w:p>
        </w:tc>
        <w:tc>
          <w:tcPr>
            <w:tcW w:w="1880" w:type="dxa"/>
          </w:tcPr>
          <w:p w:rsidR="007C3BDE" w:rsidRDefault="00240A08" w:rsidP="00961A16">
            <w:pPr>
              <w:tabs>
                <w:tab w:val="left" w:pos="2300"/>
              </w:tabs>
              <w:jc w:val="center"/>
              <w:rPr>
                <w:szCs w:val="22"/>
              </w:rPr>
            </w:pPr>
            <w:r>
              <w:rPr>
                <w:szCs w:val="22"/>
              </w:rPr>
              <w:t>13.15</w:t>
            </w:r>
          </w:p>
        </w:tc>
      </w:tr>
      <w:tr w:rsidR="007C3BDE" w:rsidTr="009C34CA">
        <w:trPr>
          <w:trHeight w:val="336"/>
        </w:trPr>
        <w:tc>
          <w:tcPr>
            <w:tcW w:w="1855" w:type="dxa"/>
          </w:tcPr>
          <w:p w:rsidR="007C3BDE" w:rsidRDefault="007C3BDE" w:rsidP="00961A16">
            <w:pPr>
              <w:tabs>
                <w:tab w:val="left" w:pos="2300"/>
              </w:tabs>
              <w:jc w:val="center"/>
              <w:rPr>
                <w:szCs w:val="22"/>
              </w:rPr>
            </w:pPr>
            <w:r>
              <w:rPr>
                <w:szCs w:val="22"/>
              </w:rPr>
              <w:t>08</w:t>
            </w:r>
          </w:p>
        </w:tc>
        <w:tc>
          <w:tcPr>
            <w:tcW w:w="1899" w:type="dxa"/>
          </w:tcPr>
          <w:p w:rsidR="007C3BDE" w:rsidRDefault="007C3BDE" w:rsidP="00961A16">
            <w:pPr>
              <w:tabs>
                <w:tab w:val="left" w:pos="2300"/>
              </w:tabs>
              <w:jc w:val="center"/>
              <w:rPr>
                <w:szCs w:val="22"/>
              </w:rPr>
            </w:pPr>
            <w:r>
              <w:rPr>
                <w:szCs w:val="22"/>
              </w:rPr>
              <w:t>5</w:t>
            </w:r>
          </w:p>
        </w:tc>
        <w:tc>
          <w:tcPr>
            <w:tcW w:w="1876" w:type="dxa"/>
          </w:tcPr>
          <w:p w:rsidR="007C3BDE" w:rsidRDefault="00240A08" w:rsidP="00961A16">
            <w:pPr>
              <w:tabs>
                <w:tab w:val="left" w:pos="2300"/>
              </w:tabs>
              <w:jc w:val="center"/>
              <w:rPr>
                <w:szCs w:val="22"/>
              </w:rPr>
            </w:pPr>
            <w:r>
              <w:rPr>
                <w:szCs w:val="22"/>
              </w:rPr>
              <w:t>10.45</w:t>
            </w:r>
          </w:p>
        </w:tc>
        <w:tc>
          <w:tcPr>
            <w:tcW w:w="1862" w:type="dxa"/>
          </w:tcPr>
          <w:p w:rsidR="007C3BDE" w:rsidRDefault="00240A08" w:rsidP="00961A16">
            <w:pPr>
              <w:tabs>
                <w:tab w:val="left" w:pos="2300"/>
              </w:tabs>
              <w:jc w:val="center"/>
              <w:rPr>
                <w:szCs w:val="22"/>
              </w:rPr>
            </w:pPr>
            <w:r>
              <w:rPr>
                <w:szCs w:val="22"/>
              </w:rPr>
              <w:t>11.30</w:t>
            </w:r>
          </w:p>
        </w:tc>
        <w:tc>
          <w:tcPr>
            <w:tcW w:w="1880" w:type="dxa"/>
          </w:tcPr>
          <w:p w:rsidR="007C3BDE" w:rsidRDefault="00240A08" w:rsidP="00961A16">
            <w:pPr>
              <w:tabs>
                <w:tab w:val="left" w:pos="2300"/>
              </w:tabs>
              <w:jc w:val="center"/>
              <w:rPr>
                <w:szCs w:val="22"/>
              </w:rPr>
            </w:pPr>
            <w:r>
              <w:rPr>
                <w:szCs w:val="22"/>
              </w:rPr>
              <w:t>13.45</w:t>
            </w:r>
          </w:p>
        </w:tc>
      </w:tr>
      <w:tr w:rsidR="007C3BDE" w:rsidTr="009C34CA">
        <w:trPr>
          <w:trHeight w:val="336"/>
        </w:trPr>
        <w:tc>
          <w:tcPr>
            <w:tcW w:w="1855" w:type="dxa"/>
          </w:tcPr>
          <w:p w:rsidR="007C3BDE" w:rsidRDefault="007C3BDE" w:rsidP="00961A16">
            <w:pPr>
              <w:tabs>
                <w:tab w:val="left" w:pos="2300"/>
              </w:tabs>
              <w:jc w:val="center"/>
              <w:rPr>
                <w:szCs w:val="22"/>
              </w:rPr>
            </w:pPr>
            <w:r>
              <w:rPr>
                <w:szCs w:val="22"/>
              </w:rPr>
              <w:t>09</w:t>
            </w:r>
          </w:p>
        </w:tc>
        <w:tc>
          <w:tcPr>
            <w:tcW w:w="1899" w:type="dxa"/>
          </w:tcPr>
          <w:p w:rsidR="007C3BDE" w:rsidRDefault="007C3BDE" w:rsidP="00961A16">
            <w:pPr>
              <w:tabs>
                <w:tab w:val="left" w:pos="2300"/>
              </w:tabs>
              <w:jc w:val="center"/>
              <w:rPr>
                <w:szCs w:val="22"/>
              </w:rPr>
            </w:pPr>
            <w:r>
              <w:rPr>
                <w:szCs w:val="22"/>
              </w:rPr>
              <w:t>5</w:t>
            </w:r>
          </w:p>
        </w:tc>
        <w:tc>
          <w:tcPr>
            <w:tcW w:w="1876" w:type="dxa"/>
          </w:tcPr>
          <w:p w:rsidR="007C3BDE" w:rsidRDefault="00240A08" w:rsidP="00961A16">
            <w:pPr>
              <w:tabs>
                <w:tab w:val="left" w:pos="2300"/>
              </w:tabs>
              <w:jc w:val="center"/>
              <w:rPr>
                <w:szCs w:val="22"/>
              </w:rPr>
            </w:pPr>
            <w:r>
              <w:rPr>
                <w:szCs w:val="22"/>
              </w:rPr>
              <w:t>11.00</w:t>
            </w:r>
          </w:p>
        </w:tc>
        <w:tc>
          <w:tcPr>
            <w:tcW w:w="1862" w:type="dxa"/>
          </w:tcPr>
          <w:p w:rsidR="007C3BDE" w:rsidRDefault="00240A08" w:rsidP="00961A16">
            <w:pPr>
              <w:tabs>
                <w:tab w:val="left" w:pos="2300"/>
              </w:tabs>
              <w:jc w:val="center"/>
              <w:rPr>
                <w:szCs w:val="22"/>
              </w:rPr>
            </w:pPr>
            <w:r>
              <w:rPr>
                <w:szCs w:val="22"/>
              </w:rPr>
              <w:t>11.45</w:t>
            </w:r>
          </w:p>
        </w:tc>
        <w:tc>
          <w:tcPr>
            <w:tcW w:w="1880" w:type="dxa"/>
          </w:tcPr>
          <w:p w:rsidR="007C3BDE" w:rsidRDefault="00240A08" w:rsidP="00961A16">
            <w:pPr>
              <w:tabs>
                <w:tab w:val="left" w:pos="2300"/>
              </w:tabs>
              <w:jc w:val="center"/>
              <w:rPr>
                <w:szCs w:val="22"/>
              </w:rPr>
            </w:pPr>
            <w:r>
              <w:rPr>
                <w:szCs w:val="22"/>
              </w:rPr>
              <w:t>14.15</w:t>
            </w:r>
          </w:p>
        </w:tc>
      </w:tr>
      <w:tr w:rsidR="007C3BDE" w:rsidTr="009C34CA">
        <w:trPr>
          <w:trHeight w:val="336"/>
        </w:trPr>
        <w:tc>
          <w:tcPr>
            <w:tcW w:w="1855" w:type="dxa"/>
          </w:tcPr>
          <w:p w:rsidR="007C3BDE" w:rsidRDefault="007C3BDE" w:rsidP="00961A16">
            <w:pPr>
              <w:tabs>
                <w:tab w:val="left" w:pos="2300"/>
              </w:tabs>
              <w:jc w:val="center"/>
              <w:rPr>
                <w:szCs w:val="22"/>
              </w:rPr>
            </w:pPr>
            <w:r>
              <w:rPr>
                <w:szCs w:val="22"/>
              </w:rPr>
              <w:t>10</w:t>
            </w:r>
          </w:p>
        </w:tc>
        <w:tc>
          <w:tcPr>
            <w:tcW w:w="1899" w:type="dxa"/>
          </w:tcPr>
          <w:p w:rsidR="007C3BDE" w:rsidRDefault="007C3BDE" w:rsidP="00961A16">
            <w:pPr>
              <w:tabs>
                <w:tab w:val="left" w:pos="2300"/>
              </w:tabs>
              <w:jc w:val="center"/>
              <w:rPr>
                <w:szCs w:val="22"/>
              </w:rPr>
            </w:pPr>
            <w:r>
              <w:rPr>
                <w:szCs w:val="22"/>
              </w:rPr>
              <w:t>5</w:t>
            </w:r>
          </w:p>
        </w:tc>
        <w:tc>
          <w:tcPr>
            <w:tcW w:w="1876" w:type="dxa"/>
          </w:tcPr>
          <w:p w:rsidR="007C3BDE" w:rsidRDefault="00240A08" w:rsidP="00961A16">
            <w:pPr>
              <w:tabs>
                <w:tab w:val="left" w:pos="2300"/>
              </w:tabs>
              <w:jc w:val="center"/>
              <w:rPr>
                <w:szCs w:val="22"/>
              </w:rPr>
            </w:pPr>
            <w:r>
              <w:rPr>
                <w:szCs w:val="22"/>
              </w:rPr>
              <w:t>11.15</w:t>
            </w:r>
          </w:p>
        </w:tc>
        <w:tc>
          <w:tcPr>
            <w:tcW w:w="1862" w:type="dxa"/>
          </w:tcPr>
          <w:p w:rsidR="007C3BDE" w:rsidRDefault="00240A08" w:rsidP="00961A16">
            <w:pPr>
              <w:tabs>
                <w:tab w:val="left" w:pos="2300"/>
              </w:tabs>
              <w:jc w:val="center"/>
              <w:rPr>
                <w:szCs w:val="22"/>
              </w:rPr>
            </w:pPr>
            <w:r>
              <w:rPr>
                <w:szCs w:val="22"/>
              </w:rPr>
              <w:t>12.00</w:t>
            </w:r>
          </w:p>
        </w:tc>
        <w:tc>
          <w:tcPr>
            <w:tcW w:w="1880" w:type="dxa"/>
          </w:tcPr>
          <w:p w:rsidR="007C3BDE" w:rsidRDefault="00240A08" w:rsidP="00961A16">
            <w:pPr>
              <w:tabs>
                <w:tab w:val="left" w:pos="2300"/>
              </w:tabs>
              <w:jc w:val="center"/>
              <w:rPr>
                <w:szCs w:val="22"/>
              </w:rPr>
            </w:pPr>
            <w:r>
              <w:rPr>
                <w:szCs w:val="22"/>
              </w:rPr>
              <w:t>14.45</w:t>
            </w:r>
          </w:p>
        </w:tc>
      </w:tr>
    </w:tbl>
    <w:p w:rsidR="000720A9" w:rsidRDefault="000720A9" w:rsidP="0035468B">
      <w:pPr>
        <w:tabs>
          <w:tab w:val="left" w:pos="2300"/>
        </w:tabs>
        <w:ind w:left="360"/>
        <w:rPr>
          <w:szCs w:val="22"/>
        </w:rPr>
      </w:pPr>
    </w:p>
    <w:p w:rsidR="000720A9" w:rsidRDefault="000720A9" w:rsidP="0035468B">
      <w:pPr>
        <w:tabs>
          <w:tab w:val="left" w:pos="2300"/>
        </w:tabs>
        <w:ind w:left="360"/>
        <w:rPr>
          <w:szCs w:val="22"/>
        </w:rPr>
      </w:pPr>
    </w:p>
    <w:p w:rsidR="007A4F88" w:rsidRPr="007A4F88" w:rsidRDefault="007A4F88" w:rsidP="007A4F88">
      <w:pPr>
        <w:tabs>
          <w:tab w:val="left" w:pos="2300"/>
        </w:tabs>
        <w:ind w:left="360"/>
        <w:rPr>
          <w:szCs w:val="22"/>
        </w:rPr>
      </w:pPr>
    </w:p>
    <w:p w:rsidR="007A4F88" w:rsidRPr="007A4F88" w:rsidRDefault="007A4F88" w:rsidP="007A4F88">
      <w:pPr>
        <w:tabs>
          <w:tab w:val="left" w:pos="2300"/>
        </w:tabs>
        <w:ind w:left="360"/>
        <w:rPr>
          <w:szCs w:val="22"/>
        </w:rPr>
      </w:pPr>
    </w:p>
    <w:p w:rsidR="007A4F88" w:rsidRPr="007A4F88" w:rsidRDefault="007A4F88" w:rsidP="007A4F88">
      <w:pPr>
        <w:rPr>
          <w:szCs w:val="22"/>
        </w:rPr>
      </w:pPr>
      <w:r>
        <w:rPr>
          <w:szCs w:val="22"/>
        </w:rPr>
        <w:t xml:space="preserve">                                                Fig. 08.  </w:t>
      </w:r>
      <w:r w:rsidRPr="007A4F88">
        <w:rPr>
          <w:szCs w:val="22"/>
        </w:rPr>
        <w:t>Concrete volume &amp; Time Schedule</w:t>
      </w:r>
    </w:p>
    <w:p w:rsidR="000720A9" w:rsidRDefault="007A4F88" w:rsidP="0035468B">
      <w:pPr>
        <w:tabs>
          <w:tab w:val="left" w:pos="2300"/>
        </w:tabs>
        <w:ind w:left="360"/>
        <w:rPr>
          <w:szCs w:val="22"/>
        </w:rPr>
      </w:pPr>
      <w:r>
        <w:rPr>
          <w:szCs w:val="22"/>
        </w:rPr>
        <w:t xml:space="preserve"> </w:t>
      </w:r>
    </w:p>
    <w:p w:rsidR="000720A9" w:rsidRDefault="000720A9" w:rsidP="0035468B">
      <w:pPr>
        <w:tabs>
          <w:tab w:val="left" w:pos="2300"/>
        </w:tabs>
        <w:ind w:left="360"/>
        <w:rPr>
          <w:szCs w:val="22"/>
        </w:rPr>
      </w:pPr>
    </w:p>
    <w:p w:rsidR="000720A9" w:rsidRDefault="000720A9" w:rsidP="0035468B">
      <w:pPr>
        <w:tabs>
          <w:tab w:val="left" w:pos="2300"/>
        </w:tabs>
        <w:ind w:left="360"/>
        <w:rPr>
          <w:szCs w:val="22"/>
        </w:rPr>
      </w:pPr>
    </w:p>
    <w:p w:rsidR="00F506B5" w:rsidRDefault="00F506B5" w:rsidP="0035468B">
      <w:pPr>
        <w:tabs>
          <w:tab w:val="left" w:pos="2300"/>
        </w:tabs>
        <w:ind w:left="360"/>
        <w:rPr>
          <w:szCs w:val="22"/>
        </w:rPr>
      </w:pPr>
    </w:p>
    <w:p w:rsidR="00F506B5" w:rsidRDefault="00F506B5" w:rsidP="0035468B">
      <w:pPr>
        <w:tabs>
          <w:tab w:val="left" w:pos="2300"/>
        </w:tabs>
        <w:ind w:left="360"/>
        <w:rPr>
          <w:szCs w:val="22"/>
        </w:rPr>
      </w:pPr>
    </w:p>
    <w:p w:rsidR="00F506B5" w:rsidRDefault="00F506B5" w:rsidP="0035468B">
      <w:pPr>
        <w:tabs>
          <w:tab w:val="left" w:pos="2300"/>
        </w:tabs>
        <w:ind w:left="360"/>
        <w:rPr>
          <w:szCs w:val="22"/>
        </w:rPr>
      </w:pPr>
    </w:p>
    <w:p w:rsidR="00D01481" w:rsidRDefault="002E6E2A" w:rsidP="00E94F82">
      <w:pPr>
        <w:tabs>
          <w:tab w:val="left" w:pos="2300"/>
        </w:tabs>
        <w:rPr>
          <w:rFonts w:ascii="Times New Roman" w:hAnsi="Times New Roman"/>
          <w:b/>
          <w:sz w:val="28"/>
          <w:szCs w:val="28"/>
        </w:rPr>
      </w:pPr>
      <w:r>
        <w:rPr>
          <w:rFonts w:ascii="Times New Roman" w:hAnsi="Times New Roman"/>
          <w:b/>
          <w:sz w:val="28"/>
          <w:szCs w:val="28"/>
        </w:rPr>
        <w:lastRenderedPageBreak/>
        <w:t>Pump Room</w:t>
      </w:r>
      <w:r w:rsidR="00D01481" w:rsidRPr="00D01481">
        <w:rPr>
          <w:rFonts w:ascii="Times New Roman" w:hAnsi="Times New Roman"/>
          <w:b/>
          <w:sz w:val="28"/>
          <w:szCs w:val="28"/>
        </w:rPr>
        <w:t xml:space="preserve"> </w:t>
      </w:r>
      <w:r w:rsidR="00C6573E">
        <w:rPr>
          <w:rFonts w:ascii="Times New Roman" w:hAnsi="Times New Roman"/>
          <w:b/>
          <w:sz w:val="28"/>
          <w:szCs w:val="28"/>
        </w:rPr>
        <w:t>Roof Construction</w:t>
      </w:r>
    </w:p>
    <w:p w:rsidR="0016626D" w:rsidRDefault="0016626D" w:rsidP="00E94F82">
      <w:pPr>
        <w:tabs>
          <w:tab w:val="left" w:pos="2300"/>
        </w:tabs>
        <w:rPr>
          <w:rFonts w:ascii="Times New Roman" w:hAnsi="Times New Roman"/>
          <w:b/>
          <w:sz w:val="28"/>
          <w:szCs w:val="28"/>
        </w:rPr>
      </w:pPr>
    </w:p>
    <w:p w:rsidR="002E6E2A" w:rsidRDefault="002E6E2A" w:rsidP="009D57EC">
      <w:pPr>
        <w:pStyle w:val="ListParagraph"/>
        <w:numPr>
          <w:ilvl w:val="0"/>
          <w:numId w:val="14"/>
        </w:numPr>
        <w:tabs>
          <w:tab w:val="left" w:pos="2300"/>
        </w:tabs>
        <w:jc w:val="both"/>
        <w:rPr>
          <w:rFonts w:cs="Arial"/>
        </w:rPr>
      </w:pPr>
      <w:r>
        <w:rPr>
          <w:rFonts w:cs="Arial"/>
        </w:rPr>
        <w:t>Roof beam will be casted (RB1 &amp; RB2) at 148.56 also Portal beam as per the drawings.</w:t>
      </w:r>
    </w:p>
    <w:p w:rsidR="002E6E2A" w:rsidRDefault="002E6E2A" w:rsidP="009A7F34">
      <w:pPr>
        <w:rPr>
          <w:rFonts w:cs="Arial"/>
          <w:lang w:val="en-US" w:eastAsia="en-US"/>
        </w:rPr>
      </w:pPr>
      <w:r>
        <w:rPr>
          <w:rFonts w:cs="Arial"/>
          <w:lang w:val="en-US" w:eastAsia="en-US"/>
        </w:rPr>
        <w:t xml:space="preserve">      </w:t>
      </w:r>
      <w:r w:rsidR="009A7F34">
        <w:rPr>
          <w:rFonts w:cs="Arial"/>
          <w:lang w:val="en-US" w:eastAsia="en-US"/>
        </w:rPr>
        <w:t xml:space="preserve"> Roof is covering by </w:t>
      </w:r>
      <w:r w:rsidRPr="002E6E2A">
        <w:rPr>
          <w:rFonts w:cs="Arial"/>
          <w:lang w:val="en-US" w:eastAsia="en-US"/>
        </w:rPr>
        <w:t xml:space="preserve">Zinc </w:t>
      </w:r>
      <w:proofErr w:type="spellStart"/>
      <w:r w:rsidRPr="002E6E2A">
        <w:rPr>
          <w:rFonts w:cs="Arial"/>
          <w:lang w:val="en-US" w:eastAsia="en-US"/>
        </w:rPr>
        <w:t>aluminium</w:t>
      </w:r>
      <w:proofErr w:type="spellEnd"/>
      <w:r w:rsidRPr="002E6E2A">
        <w:rPr>
          <w:rFonts w:cs="Arial"/>
          <w:lang w:val="en-US" w:eastAsia="en-US"/>
        </w:rPr>
        <w:t xml:space="preserve"> roof covering</w:t>
      </w:r>
      <w:r w:rsidR="009A7F34">
        <w:rPr>
          <w:rFonts w:cs="Arial"/>
          <w:lang w:val="en-US" w:eastAsia="en-US"/>
        </w:rPr>
        <w:t xml:space="preserve"> with the insulation foil as per given drawings.</w:t>
      </w:r>
    </w:p>
    <w:p w:rsidR="009A7F34" w:rsidRDefault="009A7F34" w:rsidP="009A7F34">
      <w:pPr>
        <w:rPr>
          <w:rFonts w:cs="Arial"/>
          <w:lang w:val="en-US" w:eastAsia="en-US"/>
        </w:rPr>
      </w:pPr>
    </w:p>
    <w:p w:rsidR="009A7F34" w:rsidRDefault="009A7F34" w:rsidP="009A7F34">
      <w:pPr>
        <w:rPr>
          <w:rFonts w:cs="Arial"/>
        </w:rPr>
      </w:pPr>
    </w:p>
    <w:p w:rsidR="009A010A" w:rsidRDefault="009A010A" w:rsidP="009A010A">
      <w:pPr>
        <w:tabs>
          <w:tab w:val="left" w:pos="2300"/>
        </w:tabs>
        <w:rPr>
          <w:rFonts w:cs="Arial"/>
        </w:rPr>
      </w:pPr>
      <w:r>
        <w:rPr>
          <w:rFonts w:cs="Arial"/>
        </w:rPr>
        <w:t xml:space="preserve">                                          </w:t>
      </w:r>
    </w:p>
    <w:p w:rsidR="009A010A" w:rsidRDefault="009A010A" w:rsidP="009A010A">
      <w:pPr>
        <w:tabs>
          <w:tab w:val="left" w:pos="2300"/>
        </w:tabs>
        <w:rPr>
          <w:rFonts w:cs="Arial"/>
        </w:rPr>
      </w:pPr>
    </w:p>
    <w:p w:rsidR="009A010A" w:rsidRDefault="009A010A" w:rsidP="009A010A">
      <w:pPr>
        <w:tabs>
          <w:tab w:val="left" w:pos="2300"/>
        </w:tabs>
        <w:rPr>
          <w:rFonts w:cs="Arial"/>
        </w:rPr>
      </w:pPr>
    </w:p>
    <w:p w:rsidR="009A010A" w:rsidRDefault="006E1AFE" w:rsidP="009A010A">
      <w:pPr>
        <w:tabs>
          <w:tab w:val="left" w:pos="2300"/>
        </w:tabs>
        <w:rPr>
          <w:rFonts w:cs="Arial"/>
        </w:rPr>
      </w:pPr>
      <w:r>
        <w:rPr>
          <w:rFonts w:cs="Arial"/>
        </w:rPr>
        <w:t xml:space="preserve">                                              </w:t>
      </w:r>
    </w:p>
    <w:p w:rsidR="00601FC9" w:rsidRDefault="00601FC9" w:rsidP="009A010A">
      <w:pPr>
        <w:tabs>
          <w:tab w:val="left" w:pos="2300"/>
        </w:tabs>
        <w:rPr>
          <w:rFonts w:cs="Arial"/>
        </w:rPr>
      </w:pPr>
    </w:p>
    <w:p w:rsidR="00857034" w:rsidRDefault="00857034" w:rsidP="005F6EDE">
      <w:pPr>
        <w:pStyle w:val="ListParagraph"/>
        <w:rPr>
          <w:szCs w:val="22"/>
        </w:rPr>
      </w:pPr>
    </w:p>
    <w:p w:rsidR="008365AB" w:rsidRPr="001B1DA6" w:rsidRDefault="008365AB" w:rsidP="008365AB">
      <w:pPr>
        <w:pStyle w:val="ListParagraph"/>
        <w:ind w:left="630"/>
        <w:rPr>
          <w:b/>
          <w:noProof/>
          <w:sz w:val="28"/>
          <w:szCs w:val="28"/>
          <w:lang w:val="en-US"/>
        </w:rPr>
      </w:pPr>
      <w:r w:rsidRPr="001B1DA6">
        <w:rPr>
          <w:b/>
          <w:noProof/>
          <w:sz w:val="28"/>
          <w:szCs w:val="28"/>
          <w:lang w:val="en-US"/>
        </w:rPr>
        <w:t>Brick &amp; Plastering works</w:t>
      </w:r>
    </w:p>
    <w:p w:rsidR="008365AB" w:rsidRPr="000D20A2" w:rsidRDefault="008365AB" w:rsidP="000D20A2">
      <w:pPr>
        <w:rPr>
          <w:noProof/>
          <w:szCs w:val="22"/>
          <w:lang w:val="en-US"/>
        </w:rPr>
      </w:pPr>
    </w:p>
    <w:p w:rsidR="008365AB" w:rsidRPr="009A7F34" w:rsidRDefault="008365AB" w:rsidP="009A7F34">
      <w:pPr>
        <w:pStyle w:val="ListParagraph"/>
        <w:numPr>
          <w:ilvl w:val="0"/>
          <w:numId w:val="14"/>
        </w:numPr>
        <w:jc w:val="both"/>
        <w:rPr>
          <w:noProof/>
          <w:szCs w:val="22"/>
          <w:lang w:val="en-US"/>
        </w:rPr>
      </w:pPr>
      <w:r w:rsidRPr="009A7F34">
        <w:rPr>
          <w:noProof/>
          <w:szCs w:val="22"/>
          <w:lang w:val="en-US"/>
        </w:rPr>
        <w:t xml:space="preserve">Burn clay  bricks </w:t>
      </w:r>
      <w:r w:rsidR="00AE2CA1" w:rsidRPr="009A7F34">
        <w:rPr>
          <w:noProof/>
          <w:szCs w:val="22"/>
          <w:lang w:val="en-US"/>
        </w:rPr>
        <w:t xml:space="preserve"> 215x102.5x65 </w:t>
      </w:r>
      <w:r w:rsidRPr="009A7F34">
        <w:rPr>
          <w:noProof/>
          <w:szCs w:val="22"/>
          <w:lang w:val="en-US"/>
        </w:rPr>
        <w:t xml:space="preserve"> mm in size  shall be  used  for construction  of pump</w:t>
      </w:r>
      <w:r w:rsidR="009A7F34" w:rsidRPr="009A7F34">
        <w:rPr>
          <w:noProof/>
          <w:szCs w:val="22"/>
          <w:lang w:val="en-US"/>
        </w:rPr>
        <w:t xml:space="preserve"> room</w:t>
      </w:r>
      <w:r w:rsidRPr="009A7F34">
        <w:rPr>
          <w:noProof/>
          <w:szCs w:val="22"/>
          <w:lang w:val="en-US"/>
        </w:rPr>
        <w:t xml:space="preserve"> walls   as  per  the  drawings  by cement : sand  ratio 1:5, leaving  necessary openings  for the  windows, doors  up  to  bottom  level  of  lintels  ie.  </w:t>
      </w:r>
      <w:r w:rsidR="006835B9">
        <w:rPr>
          <w:noProof/>
          <w:szCs w:val="22"/>
          <w:lang w:val="en-US"/>
        </w:rPr>
        <w:t>147.600</w:t>
      </w:r>
      <w:r w:rsidRPr="009A7F34">
        <w:rPr>
          <w:noProof/>
          <w:szCs w:val="22"/>
          <w:lang w:val="en-US"/>
        </w:rPr>
        <w:t xml:space="preserve">. Simultaneously columns  to  be  casted to  same  level. </w:t>
      </w:r>
    </w:p>
    <w:p w:rsidR="008365AB" w:rsidRPr="00AE2CA1" w:rsidRDefault="008365AB" w:rsidP="009D57EC">
      <w:pPr>
        <w:pStyle w:val="ListParagraph"/>
        <w:numPr>
          <w:ilvl w:val="0"/>
          <w:numId w:val="14"/>
        </w:numPr>
        <w:jc w:val="both"/>
        <w:rPr>
          <w:noProof/>
          <w:szCs w:val="22"/>
          <w:lang w:val="en-US"/>
        </w:rPr>
      </w:pPr>
      <w:r w:rsidRPr="00AE2CA1">
        <w:rPr>
          <w:noProof/>
          <w:szCs w:val="22"/>
          <w:lang w:val="en-US"/>
        </w:rPr>
        <w:t xml:space="preserve">At  the level  of </w:t>
      </w:r>
      <w:r w:rsidR="006835B9">
        <w:rPr>
          <w:noProof/>
          <w:szCs w:val="22"/>
          <w:lang w:val="en-US"/>
        </w:rPr>
        <w:t>147.600</w:t>
      </w:r>
      <w:r w:rsidRPr="00AE2CA1">
        <w:rPr>
          <w:noProof/>
          <w:szCs w:val="22"/>
          <w:lang w:val="en-US"/>
        </w:rPr>
        <w:t xml:space="preserve">, lintel </w:t>
      </w:r>
      <w:r w:rsidR="006835B9">
        <w:rPr>
          <w:noProof/>
          <w:szCs w:val="22"/>
          <w:lang w:val="en-US"/>
        </w:rPr>
        <w:t>(LB01 &amp; LB02)</w:t>
      </w:r>
      <w:r w:rsidRPr="00AE2CA1">
        <w:rPr>
          <w:noProof/>
          <w:szCs w:val="22"/>
          <w:lang w:val="en-US"/>
        </w:rPr>
        <w:t xml:space="preserve"> reinforcement / form  work should  be get  approved  and  C25 grade concrete </w:t>
      </w:r>
      <w:r w:rsidR="00AE2CA1" w:rsidRPr="00AE2CA1">
        <w:rPr>
          <w:noProof/>
          <w:szCs w:val="22"/>
          <w:lang w:val="en-US"/>
        </w:rPr>
        <w:t xml:space="preserve"> </w:t>
      </w:r>
      <w:r w:rsidRPr="00AE2CA1">
        <w:rPr>
          <w:noProof/>
          <w:szCs w:val="22"/>
          <w:lang w:val="en-US"/>
        </w:rPr>
        <w:t xml:space="preserve">to  be  done,  All  columns  should  be casted to   the </w:t>
      </w:r>
      <w:r w:rsidR="006835B9">
        <w:rPr>
          <w:noProof/>
          <w:szCs w:val="22"/>
          <w:lang w:val="en-US"/>
        </w:rPr>
        <w:t>146</w:t>
      </w:r>
      <w:r w:rsidRPr="00AE2CA1">
        <w:rPr>
          <w:noProof/>
          <w:szCs w:val="22"/>
          <w:lang w:val="en-US"/>
        </w:rPr>
        <w:t>.800 level with  brick  works. after the  necessary approvals.</w:t>
      </w:r>
    </w:p>
    <w:p w:rsidR="00A61FDD" w:rsidRDefault="00A61FDD" w:rsidP="00BB3D91">
      <w:pPr>
        <w:pStyle w:val="ListParagraph"/>
        <w:numPr>
          <w:ilvl w:val="0"/>
          <w:numId w:val="14"/>
        </w:numPr>
        <w:rPr>
          <w:noProof/>
          <w:szCs w:val="22"/>
          <w:lang w:val="en-US"/>
        </w:rPr>
      </w:pPr>
      <w:r w:rsidRPr="00A77086">
        <w:rPr>
          <w:noProof/>
          <w:szCs w:val="22"/>
          <w:lang w:val="en-US"/>
        </w:rPr>
        <w:t>20mm thick plaster shall  be  carried  out</w:t>
      </w:r>
      <w:r w:rsidR="00C07745" w:rsidRPr="00A77086">
        <w:rPr>
          <w:noProof/>
          <w:szCs w:val="22"/>
          <w:lang w:val="en-US"/>
        </w:rPr>
        <w:t xml:space="preserve"> </w:t>
      </w:r>
      <w:r w:rsidRPr="00A77086">
        <w:rPr>
          <w:noProof/>
          <w:szCs w:val="22"/>
          <w:lang w:val="en-US"/>
        </w:rPr>
        <w:t xml:space="preserve"> in</w:t>
      </w:r>
      <w:r w:rsidR="00C07745" w:rsidRPr="00A77086">
        <w:rPr>
          <w:noProof/>
          <w:szCs w:val="22"/>
          <w:lang w:val="en-US"/>
        </w:rPr>
        <w:t xml:space="preserve"> side</w:t>
      </w:r>
      <w:r w:rsidRPr="00A77086">
        <w:rPr>
          <w:noProof/>
          <w:szCs w:val="22"/>
          <w:lang w:val="en-US"/>
        </w:rPr>
        <w:t xml:space="preserve"> &amp; out </w:t>
      </w:r>
      <w:r w:rsidR="00C07745" w:rsidRPr="00A77086">
        <w:rPr>
          <w:noProof/>
          <w:szCs w:val="22"/>
          <w:lang w:val="en-US"/>
        </w:rPr>
        <w:t xml:space="preserve">side of  the  </w:t>
      </w:r>
      <w:r w:rsidR="00C07745" w:rsidRPr="00BB3D91">
        <w:rPr>
          <w:noProof/>
          <w:szCs w:val="22"/>
          <w:lang w:val="en-US"/>
        </w:rPr>
        <w:t>walls</w:t>
      </w:r>
      <w:r w:rsidRPr="00BB3D91">
        <w:rPr>
          <w:noProof/>
          <w:szCs w:val="22"/>
          <w:lang w:val="en-US"/>
        </w:rPr>
        <w:t xml:space="preserve"> with  cement : sand  ratio 1:5.</w:t>
      </w:r>
    </w:p>
    <w:p w:rsidR="00BB3D91" w:rsidRDefault="00F506B5" w:rsidP="00BB3D91">
      <w:pPr>
        <w:rPr>
          <w:noProof/>
          <w:szCs w:val="22"/>
          <w:lang w:val="en-US"/>
        </w:rPr>
      </w:pPr>
      <w:r>
        <w:rPr>
          <w:noProof/>
          <w:szCs w:val="22"/>
          <w:lang w:val="en-US" w:eastAsia="en-US"/>
        </w:rPr>
        <w:drawing>
          <wp:anchor distT="0" distB="0" distL="114300" distR="114300" simplePos="0" relativeHeight="251667456" behindDoc="0" locked="0" layoutInCell="1" allowOverlap="1" wp14:anchorId="3F5FD0E6" wp14:editId="59DDEE5B">
            <wp:simplePos x="0" y="0"/>
            <wp:positionH relativeFrom="column">
              <wp:posOffset>1306830</wp:posOffset>
            </wp:positionH>
            <wp:positionV relativeFrom="paragraph">
              <wp:posOffset>132715</wp:posOffset>
            </wp:positionV>
            <wp:extent cx="3299460" cy="3600450"/>
            <wp:effectExtent l="1905" t="0" r="0" b="0"/>
            <wp:wrapTopAndBottom/>
            <wp:docPr id="19" name="Picture 19" descr="C:\Users\User\Desktop\brick w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brick wall.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490" t="15795" r="3548" b="17390"/>
                    <a:stretch/>
                  </pic:blipFill>
                  <pic:spPr bwMode="auto">
                    <a:xfrm rot="16200000">
                      <a:off x="0" y="0"/>
                      <a:ext cx="3299460" cy="3600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B3D91" w:rsidRDefault="00BB3D91" w:rsidP="00BB3D91">
      <w:pPr>
        <w:rPr>
          <w:noProof/>
          <w:szCs w:val="22"/>
          <w:lang w:val="en-US"/>
        </w:rPr>
      </w:pPr>
      <w:r>
        <w:rPr>
          <w:noProof/>
          <w:szCs w:val="22"/>
          <w:lang w:val="en-US"/>
        </w:rPr>
        <w:t xml:space="preserve"> </w:t>
      </w:r>
    </w:p>
    <w:p w:rsidR="00BB3D91" w:rsidRPr="00BB3D91" w:rsidRDefault="00BB3D91" w:rsidP="00BB3D91">
      <w:pPr>
        <w:rPr>
          <w:noProof/>
          <w:szCs w:val="22"/>
          <w:lang w:val="en-US"/>
        </w:rPr>
      </w:pPr>
      <w:r>
        <w:rPr>
          <w:noProof/>
          <w:szCs w:val="22"/>
          <w:lang w:val="en-US"/>
        </w:rPr>
        <w:t xml:space="preserve">                                                      </w:t>
      </w:r>
    </w:p>
    <w:p w:rsidR="00915BE3" w:rsidRDefault="00915BE3" w:rsidP="008365AB">
      <w:pPr>
        <w:pStyle w:val="ListParagraph"/>
        <w:ind w:left="630"/>
        <w:rPr>
          <w:noProof/>
          <w:szCs w:val="22"/>
          <w:lang w:val="en-US"/>
        </w:rPr>
      </w:pPr>
    </w:p>
    <w:p w:rsidR="00915BE3" w:rsidRPr="008365AB" w:rsidRDefault="00915BE3" w:rsidP="008365AB">
      <w:pPr>
        <w:pStyle w:val="ListParagraph"/>
        <w:ind w:left="630"/>
        <w:rPr>
          <w:noProof/>
          <w:szCs w:val="22"/>
          <w:lang w:val="en-US"/>
        </w:rPr>
      </w:pPr>
    </w:p>
    <w:p w:rsidR="00FA13AE" w:rsidRDefault="008365AB" w:rsidP="008365AB">
      <w:pPr>
        <w:pStyle w:val="ListParagraph"/>
        <w:ind w:left="630"/>
        <w:rPr>
          <w:noProof/>
          <w:szCs w:val="22"/>
          <w:lang w:val="en-US"/>
        </w:rPr>
      </w:pPr>
      <w:r w:rsidRPr="008365AB">
        <w:rPr>
          <w:noProof/>
          <w:szCs w:val="22"/>
          <w:lang w:val="en-US"/>
        </w:rPr>
        <w:tab/>
      </w:r>
      <w:r w:rsidR="007220E2">
        <w:rPr>
          <w:noProof/>
          <w:szCs w:val="22"/>
          <w:lang w:val="en-US"/>
        </w:rPr>
        <w:t xml:space="preserve">                                         </w:t>
      </w:r>
    </w:p>
    <w:p w:rsidR="00C5076F" w:rsidRDefault="00C5076F" w:rsidP="00FA13AE">
      <w:pPr>
        <w:pStyle w:val="ListParagraph"/>
        <w:ind w:left="630"/>
        <w:rPr>
          <w:noProof/>
          <w:szCs w:val="22"/>
          <w:lang w:val="en-US"/>
        </w:rPr>
      </w:pPr>
    </w:p>
    <w:p w:rsidR="00FA13AE" w:rsidRDefault="00FA13AE" w:rsidP="00FA13AE">
      <w:pPr>
        <w:pStyle w:val="ListParagraph"/>
        <w:ind w:left="630"/>
        <w:rPr>
          <w:noProof/>
          <w:szCs w:val="22"/>
          <w:lang w:val="en-US"/>
        </w:rPr>
      </w:pPr>
    </w:p>
    <w:p w:rsidR="00FA13AE" w:rsidRDefault="00FA13AE" w:rsidP="00FA13AE">
      <w:pPr>
        <w:pStyle w:val="ListParagraph"/>
        <w:ind w:left="630"/>
        <w:rPr>
          <w:noProof/>
          <w:szCs w:val="22"/>
          <w:lang w:val="en-US"/>
        </w:rPr>
      </w:pPr>
    </w:p>
    <w:p w:rsidR="009A63C3" w:rsidRDefault="009A63C3" w:rsidP="00FA13AE">
      <w:pPr>
        <w:pStyle w:val="ListParagraph"/>
        <w:ind w:left="630"/>
        <w:rPr>
          <w:szCs w:val="22"/>
          <w:lang w:val="en-GB"/>
        </w:rPr>
      </w:pPr>
    </w:p>
    <w:p w:rsidR="009A63C3" w:rsidRDefault="009A63C3" w:rsidP="00FA13AE">
      <w:pPr>
        <w:pStyle w:val="ListParagraph"/>
        <w:ind w:left="630"/>
        <w:rPr>
          <w:szCs w:val="22"/>
          <w:lang w:val="en-GB"/>
        </w:rPr>
      </w:pPr>
    </w:p>
    <w:p w:rsidR="001C1D72" w:rsidRPr="00492B68" w:rsidRDefault="001C1D72" w:rsidP="00F5541D">
      <w:pPr>
        <w:pStyle w:val="ListParagraph"/>
        <w:jc w:val="both"/>
        <w:rPr>
          <w:szCs w:val="22"/>
          <w:lang w:val="en-GB"/>
        </w:rPr>
      </w:pPr>
    </w:p>
    <w:p w:rsidR="00281644" w:rsidRPr="00281644" w:rsidRDefault="00773949" w:rsidP="00281644">
      <w:pPr>
        <w:rPr>
          <w:rFonts w:ascii="Times New Roman" w:hAnsi="Times New Roman"/>
          <w:b/>
          <w:color w:val="222222"/>
          <w:sz w:val="24"/>
          <w:szCs w:val="21"/>
          <w:shd w:val="clear" w:color="auto" w:fill="FFFFFF"/>
        </w:rPr>
      </w:pPr>
      <w:r>
        <w:rPr>
          <w:rFonts w:ascii="Times New Roman" w:hAnsi="Times New Roman"/>
          <w:b/>
          <w:color w:val="222222"/>
          <w:sz w:val="24"/>
          <w:szCs w:val="21"/>
          <w:shd w:val="clear" w:color="auto" w:fill="FFFFFF"/>
        </w:rPr>
        <w:t>6</w:t>
      </w:r>
      <w:r w:rsidR="00281644" w:rsidRPr="00281644">
        <w:rPr>
          <w:rFonts w:ascii="Times New Roman" w:hAnsi="Times New Roman"/>
          <w:b/>
          <w:color w:val="222222"/>
          <w:sz w:val="24"/>
          <w:szCs w:val="21"/>
          <w:shd w:val="clear" w:color="auto" w:fill="FFFFFF"/>
        </w:rPr>
        <w:t>.</w:t>
      </w:r>
      <w:r w:rsidR="00DF18DD">
        <w:rPr>
          <w:rFonts w:ascii="Times New Roman" w:hAnsi="Times New Roman"/>
          <w:b/>
          <w:color w:val="222222"/>
          <w:sz w:val="24"/>
          <w:szCs w:val="21"/>
          <w:shd w:val="clear" w:color="auto" w:fill="FFFFFF"/>
        </w:rPr>
        <w:t>1</w:t>
      </w:r>
      <w:r w:rsidR="00281644" w:rsidRPr="00281644">
        <w:rPr>
          <w:rFonts w:ascii="Times New Roman" w:hAnsi="Times New Roman"/>
          <w:b/>
          <w:color w:val="222222"/>
          <w:sz w:val="24"/>
          <w:szCs w:val="21"/>
          <w:shd w:val="clear" w:color="auto" w:fill="FFFFFF"/>
        </w:rPr>
        <w:t xml:space="preserve">. </w:t>
      </w:r>
      <w:proofErr w:type="gramStart"/>
      <w:r w:rsidR="00281644" w:rsidRPr="00281644">
        <w:rPr>
          <w:rFonts w:ascii="Times New Roman" w:hAnsi="Times New Roman"/>
          <w:b/>
          <w:color w:val="222222"/>
          <w:sz w:val="24"/>
          <w:szCs w:val="21"/>
          <w:shd w:val="clear" w:color="auto" w:fill="FFFFFF"/>
        </w:rPr>
        <w:t>Concrete  Repair</w:t>
      </w:r>
      <w:proofErr w:type="gramEnd"/>
      <w:r w:rsidR="00281644" w:rsidRPr="00281644">
        <w:rPr>
          <w:rFonts w:ascii="Times New Roman" w:hAnsi="Times New Roman"/>
          <w:b/>
          <w:color w:val="222222"/>
          <w:sz w:val="24"/>
          <w:szCs w:val="21"/>
          <w:shd w:val="clear" w:color="auto" w:fill="FFFFFF"/>
        </w:rPr>
        <w:t xml:space="preserve">  Works </w:t>
      </w:r>
    </w:p>
    <w:p w:rsidR="00281644" w:rsidRPr="00C14761" w:rsidRDefault="00281644" w:rsidP="00281644">
      <w:pPr>
        <w:rPr>
          <w:rFonts w:ascii="Times New Roman" w:hAnsi="Times New Roman"/>
          <w:color w:val="222222"/>
          <w:sz w:val="22"/>
          <w:szCs w:val="22"/>
          <w:shd w:val="clear" w:color="auto" w:fill="FFFFFF"/>
        </w:rPr>
      </w:pPr>
      <w:r w:rsidRPr="00C14761">
        <w:rPr>
          <w:rFonts w:ascii="Times New Roman" w:hAnsi="Times New Roman"/>
          <w:color w:val="222222"/>
          <w:sz w:val="22"/>
          <w:szCs w:val="22"/>
          <w:shd w:val="clear" w:color="auto" w:fill="FFFFFF"/>
        </w:rPr>
        <w:t xml:space="preserve">If  any  concrete repairs  will  exist, that  is  to  be carried out  by after getting the  approval  of  the respective method statement. </w:t>
      </w:r>
    </w:p>
    <w:p w:rsidR="00492B68" w:rsidRPr="00C14761" w:rsidRDefault="00492B68" w:rsidP="00D60176">
      <w:pPr>
        <w:rPr>
          <w:rFonts w:ascii="Times New Roman" w:hAnsi="Times New Roman"/>
          <w:b/>
          <w:color w:val="222222"/>
          <w:sz w:val="22"/>
          <w:szCs w:val="22"/>
          <w:shd w:val="clear" w:color="auto" w:fill="FFFFFF"/>
        </w:rPr>
      </w:pPr>
    </w:p>
    <w:p w:rsidR="00D60176" w:rsidRPr="00B41AF6" w:rsidRDefault="00773949" w:rsidP="00D60176">
      <w:pPr>
        <w:rPr>
          <w:rFonts w:ascii="Times New Roman" w:hAnsi="Times New Roman"/>
          <w:b/>
          <w:color w:val="222222"/>
          <w:sz w:val="24"/>
          <w:szCs w:val="21"/>
          <w:shd w:val="clear" w:color="auto" w:fill="FFFFFF"/>
        </w:rPr>
      </w:pPr>
      <w:r>
        <w:rPr>
          <w:rFonts w:ascii="Times New Roman" w:hAnsi="Times New Roman"/>
          <w:b/>
          <w:color w:val="222222"/>
          <w:sz w:val="24"/>
          <w:szCs w:val="21"/>
          <w:shd w:val="clear" w:color="auto" w:fill="FFFFFF"/>
        </w:rPr>
        <w:t>6</w:t>
      </w:r>
      <w:r w:rsidR="00100E65" w:rsidRPr="00B41AF6">
        <w:rPr>
          <w:rFonts w:ascii="Times New Roman" w:hAnsi="Times New Roman"/>
          <w:b/>
          <w:color w:val="222222"/>
          <w:sz w:val="24"/>
          <w:szCs w:val="21"/>
          <w:shd w:val="clear" w:color="auto" w:fill="FFFFFF"/>
        </w:rPr>
        <w:t>.</w:t>
      </w:r>
      <w:r w:rsidR="00DF18DD">
        <w:rPr>
          <w:rFonts w:ascii="Times New Roman" w:hAnsi="Times New Roman"/>
          <w:b/>
          <w:color w:val="222222"/>
          <w:sz w:val="24"/>
          <w:szCs w:val="21"/>
          <w:shd w:val="clear" w:color="auto" w:fill="FFFFFF"/>
        </w:rPr>
        <w:t>2</w:t>
      </w:r>
      <w:r w:rsidR="003C1D81" w:rsidRPr="00B41AF6">
        <w:rPr>
          <w:rFonts w:ascii="Times New Roman" w:hAnsi="Times New Roman"/>
          <w:b/>
          <w:color w:val="222222"/>
          <w:sz w:val="24"/>
          <w:szCs w:val="21"/>
          <w:shd w:val="clear" w:color="auto" w:fill="FFFFFF"/>
        </w:rPr>
        <w:t>.</w:t>
      </w:r>
      <w:r w:rsidR="00D60176" w:rsidRPr="00B41AF6">
        <w:rPr>
          <w:rFonts w:ascii="Times New Roman" w:hAnsi="Times New Roman"/>
          <w:b/>
          <w:color w:val="222222"/>
          <w:sz w:val="24"/>
          <w:szCs w:val="21"/>
          <w:shd w:val="clear" w:color="auto" w:fill="FFFFFF"/>
        </w:rPr>
        <w:t xml:space="preserve"> </w:t>
      </w:r>
      <w:r w:rsidR="003C1D81" w:rsidRPr="00B41AF6">
        <w:rPr>
          <w:rFonts w:ascii="Times New Roman" w:hAnsi="Times New Roman"/>
          <w:b/>
          <w:color w:val="222222"/>
          <w:sz w:val="24"/>
          <w:szCs w:val="21"/>
          <w:shd w:val="clear" w:color="auto" w:fill="FFFFFF"/>
        </w:rPr>
        <w:t>CONCRETE TESTING</w:t>
      </w:r>
    </w:p>
    <w:p w:rsidR="003C1D81" w:rsidRPr="00B41AF6" w:rsidRDefault="003C1D81" w:rsidP="00D60176">
      <w:pPr>
        <w:rPr>
          <w:rFonts w:ascii="Times New Roman" w:hAnsi="Times New Roman"/>
          <w:b/>
          <w:color w:val="222222"/>
          <w:sz w:val="24"/>
          <w:szCs w:val="21"/>
          <w:shd w:val="clear" w:color="auto" w:fill="FFFFFF"/>
        </w:rPr>
      </w:pPr>
    </w:p>
    <w:p w:rsidR="00D60176" w:rsidRDefault="00D60176" w:rsidP="00D60176">
      <w:pPr>
        <w:rPr>
          <w:rFonts w:ascii="Times New Roman" w:hAnsi="Times New Roman"/>
          <w:color w:val="222222"/>
          <w:sz w:val="22"/>
          <w:szCs w:val="22"/>
          <w:shd w:val="clear" w:color="auto" w:fill="FFFFFF"/>
        </w:rPr>
      </w:pPr>
      <w:r w:rsidRPr="00390CAE">
        <w:rPr>
          <w:rFonts w:ascii="Times New Roman" w:hAnsi="Times New Roman"/>
          <w:color w:val="222222"/>
          <w:sz w:val="22"/>
          <w:szCs w:val="22"/>
          <w:shd w:val="clear" w:color="auto" w:fill="FFFFFF"/>
        </w:rPr>
        <w:t xml:space="preserve">Sampling and testing of fresh and hardened concrete will be carried out in accordance with the provisions of BS 1881. </w:t>
      </w:r>
    </w:p>
    <w:p w:rsidR="00601FC9" w:rsidRPr="00390CAE" w:rsidRDefault="00601FC9" w:rsidP="00D60176">
      <w:pPr>
        <w:rPr>
          <w:rFonts w:ascii="Times New Roman" w:hAnsi="Times New Roman"/>
          <w:color w:val="222222"/>
          <w:sz w:val="22"/>
          <w:szCs w:val="22"/>
          <w:shd w:val="clear" w:color="auto" w:fill="FFFFFF"/>
        </w:rPr>
      </w:pPr>
    </w:p>
    <w:p w:rsidR="00CD7253" w:rsidRPr="00B41AF6" w:rsidRDefault="00CD7253" w:rsidP="00D60176">
      <w:pPr>
        <w:rPr>
          <w:rFonts w:ascii="Times New Roman" w:hAnsi="Times New Roman"/>
          <w:color w:val="222222"/>
          <w:sz w:val="24"/>
          <w:szCs w:val="21"/>
          <w:shd w:val="clear" w:color="auto" w:fill="FFFFFF"/>
        </w:rPr>
      </w:pPr>
    </w:p>
    <w:p w:rsidR="00D60176" w:rsidRPr="00B41AF6" w:rsidRDefault="00D60176" w:rsidP="00D60176">
      <w:pPr>
        <w:rPr>
          <w:rFonts w:ascii="Times New Roman" w:hAnsi="Times New Roman"/>
          <w:color w:val="222222"/>
          <w:sz w:val="24"/>
          <w:szCs w:val="21"/>
          <w:shd w:val="clear" w:color="auto" w:fill="FFFFFF"/>
        </w:rPr>
      </w:pPr>
    </w:p>
    <w:p w:rsidR="00E3095F" w:rsidRPr="00B41AF6" w:rsidRDefault="00E97CC8" w:rsidP="00E3095F">
      <w:pPr>
        <w:rPr>
          <w:rFonts w:ascii="Times New Roman" w:hAnsi="Times New Roman"/>
          <w:b/>
          <w:sz w:val="24"/>
          <w:szCs w:val="24"/>
        </w:rPr>
      </w:pPr>
      <w:r>
        <w:rPr>
          <w:rFonts w:ascii="Times New Roman" w:hAnsi="Times New Roman"/>
          <w:b/>
          <w:color w:val="222222"/>
          <w:sz w:val="24"/>
          <w:szCs w:val="21"/>
          <w:shd w:val="clear" w:color="auto" w:fill="FFFFFF"/>
        </w:rPr>
        <w:t>7</w:t>
      </w:r>
      <w:r w:rsidR="00E3095F" w:rsidRPr="00B41AF6">
        <w:rPr>
          <w:rFonts w:ascii="Times New Roman" w:hAnsi="Times New Roman"/>
          <w:b/>
          <w:color w:val="222222"/>
          <w:sz w:val="24"/>
          <w:szCs w:val="21"/>
          <w:shd w:val="clear" w:color="auto" w:fill="FFFFFF"/>
        </w:rPr>
        <w:t xml:space="preserve">. HSE </w:t>
      </w:r>
      <w:r w:rsidR="00E3095F" w:rsidRPr="00B41AF6">
        <w:rPr>
          <w:rFonts w:ascii="Times New Roman" w:hAnsi="Times New Roman"/>
          <w:b/>
          <w:sz w:val="24"/>
          <w:szCs w:val="24"/>
        </w:rPr>
        <w:t>During Construction</w:t>
      </w:r>
    </w:p>
    <w:p w:rsidR="00E02473" w:rsidRPr="00B41AF6" w:rsidRDefault="00E02473" w:rsidP="00E3095F">
      <w:pPr>
        <w:rPr>
          <w:rFonts w:ascii="Times New Roman" w:hAnsi="Times New Roman"/>
          <w:color w:val="222222"/>
          <w:sz w:val="24"/>
          <w:szCs w:val="21"/>
          <w:shd w:val="clear" w:color="auto" w:fill="FFFFFF"/>
        </w:rPr>
      </w:pPr>
    </w:p>
    <w:p w:rsidR="00AB0224" w:rsidRPr="00390CAE" w:rsidRDefault="00AB0224" w:rsidP="00AB0224">
      <w:pPr>
        <w:jc w:val="left"/>
        <w:rPr>
          <w:rFonts w:ascii="Times New Roman" w:hAnsi="Times New Roman"/>
          <w:color w:val="222222"/>
          <w:sz w:val="22"/>
          <w:szCs w:val="22"/>
          <w:shd w:val="clear" w:color="auto" w:fill="FFFFFF"/>
        </w:rPr>
      </w:pPr>
      <w:r w:rsidRPr="00390CAE">
        <w:rPr>
          <w:rFonts w:ascii="Times New Roman" w:hAnsi="Times New Roman"/>
          <w:color w:val="222222"/>
          <w:sz w:val="22"/>
          <w:szCs w:val="22"/>
          <w:shd w:val="clear" w:color="auto" w:fill="FFFFFF"/>
        </w:rPr>
        <w:t xml:space="preserve">BS OHSAS 18001: 2007 (Occupational Health &amp; Safety Management System, </w:t>
      </w:r>
    </w:p>
    <w:p w:rsidR="00AB0224" w:rsidRPr="00390CAE" w:rsidRDefault="00AB0224" w:rsidP="00AB0224">
      <w:pPr>
        <w:jc w:val="left"/>
        <w:rPr>
          <w:rFonts w:ascii="Times New Roman" w:hAnsi="Times New Roman"/>
          <w:color w:val="222222"/>
          <w:sz w:val="22"/>
          <w:szCs w:val="22"/>
          <w:shd w:val="clear" w:color="auto" w:fill="FFFFFF"/>
        </w:rPr>
      </w:pPr>
      <w:r w:rsidRPr="00390CAE">
        <w:rPr>
          <w:rFonts w:ascii="Times New Roman" w:hAnsi="Times New Roman"/>
          <w:color w:val="222222"/>
          <w:sz w:val="22"/>
          <w:szCs w:val="22"/>
          <w:shd w:val="clear" w:color="auto" w:fill="FFFFFF"/>
        </w:rPr>
        <w:t>Labour Code of Sri Lanka - 2010, Ministry of Labour &amp; productivity Promotion, Sri Lanka)</w:t>
      </w:r>
    </w:p>
    <w:p w:rsidR="0029438E" w:rsidRPr="00390CAE" w:rsidRDefault="00E3095F" w:rsidP="00AA0CB6">
      <w:pPr>
        <w:jc w:val="left"/>
        <w:rPr>
          <w:rFonts w:ascii="Times New Roman" w:hAnsi="Times New Roman"/>
          <w:color w:val="222222"/>
          <w:sz w:val="22"/>
          <w:szCs w:val="22"/>
          <w:shd w:val="clear" w:color="auto" w:fill="FFFFFF"/>
        </w:rPr>
      </w:pPr>
      <w:r w:rsidRPr="00390CAE">
        <w:rPr>
          <w:rFonts w:ascii="Times New Roman" w:hAnsi="Times New Roman"/>
          <w:color w:val="222222"/>
          <w:sz w:val="22"/>
          <w:szCs w:val="22"/>
          <w:shd w:val="clear" w:color="auto" w:fill="FFFFFF"/>
        </w:rPr>
        <w:t>specified requirements for an OH&amp;S management system will be adopted during all the site work</w:t>
      </w:r>
      <w:r w:rsidR="00AB0224" w:rsidRPr="00390CAE">
        <w:rPr>
          <w:rFonts w:ascii="Times New Roman" w:hAnsi="Times New Roman"/>
          <w:color w:val="222222"/>
          <w:sz w:val="22"/>
          <w:szCs w:val="22"/>
          <w:shd w:val="clear" w:color="auto" w:fill="FFFFFF"/>
        </w:rPr>
        <w:t>.</w:t>
      </w:r>
      <w:r w:rsidR="00E02473" w:rsidRPr="00390CAE">
        <w:rPr>
          <w:rFonts w:ascii="Times New Roman" w:hAnsi="Times New Roman"/>
          <w:color w:val="222222"/>
          <w:sz w:val="22"/>
          <w:szCs w:val="22"/>
          <w:shd w:val="clear" w:color="auto" w:fill="FFFFFF"/>
        </w:rPr>
        <w:t xml:space="preserve"> </w:t>
      </w:r>
    </w:p>
    <w:sectPr w:rsidR="0029438E" w:rsidRPr="00390CAE" w:rsidSect="00120608">
      <w:headerReference w:type="default" r:id="rId17"/>
      <w:footerReference w:type="default" r:id="rId18"/>
      <w:pgSz w:w="11907" w:h="16840" w:code="9"/>
      <w:pgMar w:top="2552" w:right="747" w:bottom="1701" w:left="1418" w:header="567" w:footer="783" w:gutter="0"/>
      <w:paperSrc w:first="7" w:other="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2DA" w:rsidRDefault="000A12DA">
      <w:r>
        <w:separator/>
      </w:r>
    </w:p>
  </w:endnote>
  <w:endnote w:type="continuationSeparator" w:id="0">
    <w:p w:rsidR="000A12DA" w:rsidRDefault="000A1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Iskoola Pota">
    <w:charset w:val="00"/>
    <w:family w:val="swiss"/>
    <w:pitch w:val="variable"/>
    <w:sig w:usb0="00000003" w:usb1="00000000" w:usb2="00000200" w:usb3="00000000" w:csb0="00000001" w:csb1="00000000"/>
  </w:font>
  <w:font w:name="Gungsuh">
    <w:charset w:val="81"/>
    <w:family w:val="roman"/>
    <w:pitch w:val="variable"/>
    <w:sig w:usb0="B00002AF"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723836"/>
      <w:docPartObj>
        <w:docPartGallery w:val="Page Numbers (Bottom of Page)"/>
        <w:docPartUnique/>
      </w:docPartObj>
    </w:sdtPr>
    <w:sdtEndPr>
      <w:rPr>
        <w:noProof/>
      </w:rPr>
    </w:sdtEndPr>
    <w:sdtContent>
      <w:p w:rsidR="000A12DA" w:rsidRDefault="000A12DA">
        <w:pPr>
          <w:pStyle w:val="Footer"/>
          <w:jc w:val="right"/>
        </w:pPr>
        <w:r>
          <w:fldChar w:fldCharType="begin"/>
        </w:r>
        <w:r>
          <w:instrText xml:space="preserve"> PAGE   \* MERGEFORMAT </w:instrText>
        </w:r>
        <w:r>
          <w:fldChar w:fldCharType="separate"/>
        </w:r>
        <w:r w:rsidR="008D6C5D">
          <w:rPr>
            <w:noProof/>
          </w:rPr>
          <w:t>1</w:t>
        </w:r>
        <w:r>
          <w:rPr>
            <w:noProof/>
          </w:rPr>
          <w:fldChar w:fldCharType="end"/>
        </w:r>
      </w:p>
    </w:sdtContent>
  </w:sdt>
  <w:p w:rsidR="000A12DA" w:rsidRDefault="000A12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2DA" w:rsidRDefault="000A12DA">
      <w:r>
        <w:separator/>
      </w:r>
    </w:p>
  </w:footnote>
  <w:footnote w:type="continuationSeparator" w:id="0">
    <w:p w:rsidR="000A12DA" w:rsidRDefault="000A12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323"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834"/>
      <w:gridCol w:w="6300"/>
      <w:gridCol w:w="2215"/>
    </w:tblGrid>
    <w:tr w:rsidR="000A12DA" w:rsidRPr="00FC479A" w:rsidTr="006F2567">
      <w:trPr>
        <w:cantSplit/>
        <w:trHeight w:hRule="exact" w:val="1635"/>
      </w:trPr>
      <w:tc>
        <w:tcPr>
          <w:tcW w:w="1834" w:type="dxa"/>
        </w:tcPr>
        <w:p w:rsidR="000A12DA" w:rsidRDefault="000A12DA" w:rsidP="00815858">
          <w:pPr>
            <w:pStyle w:val="Header"/>
            <w:tabs>
              <w:tab w:val="clear" w:pos="4252"/>
              <w:tab w:val="clear" w:pos="8504"/>
            </w:tabs>
            <w:spacing w:before="60"/>
            <w:jc w:val="center"/>
            <w:rPr>
              <w:noProof/>
              <w:lang w:val="en-US" w:eastAsia="en-US"/>
            </w:rPr>
          </w:pPr>
          <w:r w:rsidRPr="00A34207">
            <w:rPr>
              <w:rFonts w:ascii="Calibri" w:eastAsia="Calibri" w:hAnsi="Calibri"/>
              <w:noProof/>
              <w:lang w:val="en-US" w:eastAsia="en-US"/>
            </w:rPr>
            <w:drawing>
              <wp:anchor distT="0" distB="0" distL="114300" distR="114300" simplePos="0" relativeHeight="251678720" behindDoc="0" locked="0" layoutInCell="1" allowOverlap="1" wp14:anchorId="7F7E8045" wp14:editId="330BD21A">
                <wp:simplePos x="0" y="0"/>
                <wp:positionH relativeFrom="column">
                  <wp:posOffset>46355</wp:posOffset>
                </wp:positionH>
                <wp:positionV relativeFrom="paragraph">
                  <wp:posOffset>95885</wp:posOffset>
                </wp:positionV>
                <wp:extent cx="1024890" cy="715645"/>
                <wp:effectExtent l="0" t="0" r="3810" b="8255"/>
                <wp:wrapSquare wrapText="bothSides"/>
                <wp:docPr id="13" name="Picture 13" descr="cid:image001.png@01D21A5E.DEDA6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1A5E.DEDA6B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24890" cy="7156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A12DA" w:rsidRDefault="000A12DA" w:rsidP="00815858">
          <w:pPr>
            <w:pStyle w:val="Header"/>
            <w:tabs>
              <w:tab w:val="clear" w:pos="4252"/>
              <w:tab w:val="clear" w:pos="8504"/>
            </w:tabs>
            <w:spacing w:before="60"/>
            <w:jc w:val="center"/>
          </w:pPr>
        </w:p>
        <w:p w:rsidR="000A12DA" w:rsidRDefault="000A12DA" w:rsidP="00815858">
          <w:pPr>
            <w:pStyle w:val="Header"/>
            <w:tabs>
              <w:tab w:val="clear" w:pos="4252"/>
              <w:tab w:val="clear" w:pos="8504"/>
            </w:tabs>
            <w:spacing w:before="60"/>
            <w:jc w:val="center"/>
          </w:pPr>
        </w:p>
        <w:p w:rsidR="000A12DA" w:rsidRPr="00FC479A" w:rsidRDefault="000A12DA">
          <w:pPr>
            <w:pStyle w:val="Header"/>
            <w:tabs>
              <w:tab w:val="clear" w:pos="4252"/>
              <w:tab w:val="clear" w:pos="8504"/>
            </w:tabs>
            <w:spacing w:before="60"/>
          </w:pPr>
        </w:p>
      </w:tc>
      <w:tc>
        <w:tcPr>
          <w:tcW w:w="6300" w:type="dxa"/>
          <w:tcBorders>
            <w:top w:val="single" w:sz="6" w:space="0" w:color="auto"/>
            <w:bottom w:val="single" w:sz="4" w:space="0" w:color="auto"/>
          </w:tcBorders>
          <w:vAlign w:val="center"/>
        </w:tcPr>
        <w:p w:rsidR="000A12DA" w:rsidRPr="001B7AB5" w:rsidRDefault="000A12DA" w:rsidP="003D2B9B">
          <w:pPr>
            <w:pStyle w:val="HeaderIdentif"/>
            <w:framePr w:wrap="around"/>
            <w:rPr>
              <w:sz w:val="10"/>
            </w:rPr>
          </w:pPr>
        </w:p>
        <w:p w:rsidR="000A12DA" w:rsidRDefault="000A12DA" w:rsidP="003D2B9B">
          <w:pPr>
            <w:pStyle w:val="HeaderIdentif"/>
            <w:framePr w:wrap="around"/>
          </w:pPr>
          <w:r>
            <w:t>POLGAHAWELA, POTHUHERA &amp; ALAWAA INTEGRATED WATER SUPPLY PROJECT</w:t>
          </w:r>
        </w:p>
        <w:p w:rsidR="000A12DA" w:rsidRDefault="000A12DA" w:rsidP="003D2B9B">
          <w:pPr>
            <w:pStyle w:val="HeaderIdentif"/>
            <w:framePr w:wrap="around"/>
          </w:pPr>
          <w:r>
            <w:t>CONTRACT NO: WABAG/LKR/10P104/02</w:t>
          </w:r>
        </w:p>
        <w:p w:rsidR="000A12DA" w:rsidRPr="00C063FE" w:rsidRDefault="000A12DA" w:rsidP="00C063FE">
          <w:pPr>
            <w:pStyle w:val="Cartouchetableau"/>
            <w:rPr>
              <w:rFonts w:ascii="Times New Roman" w:hAnsi="Times New Roman"/>
              <w:sz w:val="22"/>
              <w:szCs w:val="22"/>
            </w:rPr>
          </w:pPr>
          <w:r w:rsidRPr="00C063FE">
            <w:rPr>
              <w:rFonts w:ascii="Times New Roman" w:hAnsi="Times New Roman"/>
              <w:sz w:val="22"/>
              <w:szCs w:val="22"/>
            </w:rPr>
            <w:t>Method Statement for Construction of</w:t>
          </w:r>
          <w:r>
            <w:rPr>
              <w:rFonts w:ascii="Times New Roman" w:hAnsi="Times New Roman"/>
              <w:sz w:val="22"/>
              <w:szCs w:val="22"/>
            </w:rPr>
            <w:t xml:space="preserve"> </w:t>
          </w:r>
          <w:r w:rsidRPr="00C063FE">
            <w:rPr>
              <w:rFonts w:ascii="Times New Roman" w:hAnsi="Times New Roman"/>
              <w:sz w:val="22"/>
              <w:szCs w:val="22"/>
            </w:rPr>
            <w:t xml:space="preserve"> </w:t>
          </w:r>
          <w:r>
            <w:rPr>
              <w:rFonts w:ascii="Times New Roman" w:hAnsi="Times New Roman"/>
              <w:sz w:val="22"/>
              <w:szCs w:val="22"/>
            </w:rPr>
            <w:t xml:space="preserve">800m3 </w:t>
          </w:r>
          <w:proofErr w:type="spellStart"/>
          <w:r>
            <w:rPr>
              <w:rFonts w:ascii="Times New Roman" w:hAnsi="Times New Roman"/>
              <w:sz w:val="22"/>
              <w:szCs w:val="22"/>
            </w:rPr>
            <w:t>Pothuhera</w:t>
          </w:r>
          <w:proofErr w:type="spellEnd"/>
          <w:r>
            <w:rPr>
              <w:rFonts w:ascii="Times New Roman" w:hAnsi="Times New Roman"/>
              <w:sz w:val="22"/>
              <w:szCs w:val="22"/>
            </w:rPr>
            <w:t xml:space="preserve">  Reservoir and  Pump rooms </w:t>
          </w:r>
        </w:p>
        <w:p w:rsidR="000A12DA" w:rsidRPr="004A3B49" w:rsidRDefault="000A12DA" w:rsidP="001E3C24">
          <w:pPr>
            <w:pStyle w:val="Cartouchetableau"/>
            <w:spacing w:after="0"/>
            <w:rPr>
              <w:rFonts w:asciiTheme="minorHAnsi" w:hAnsiTheme="minorHAnsi" w:cstheme="minorHAnsi"/>
              <w:sz w:val="18"/>
              <w:szCs w:val="18"/>
            </w:rPr>
          </w:pPr>
        </w:p>
      </w:tc>
      <w:tc>
        <w:tcPr>
          <w:tcW w:w="2215" w:type="dxa"/>
        </w:tcPr>
        <w:p w:rsidR="000A12DA" w:rsidRPr="00F85C47" w:rsidRDefault="000A12DA" w:rsidP="00D476AD">
          <w:pPr>
            <w:pStyle w:val="Header"/>
            <w:spacing w:line="240" w:lineRule="exact"/>
            <w:jc w:val="center"/>
            <w:rPr>
              <w:rFonts w:ascii="CG Times (W1)" w:hAnsi="CG Times (W1)"/>
              <w:bCs/>
              <w:sz w:val="18"/>
              <w:szCs w:val="18"/>
            </w:rPr>
          </w:pPr>
          <w:r w:rsidRPr="00F85C47">
            <w:rPr>
              <w:rFonts w:ascii="CG Times (W1)" w:hAnsi="CG Times (W1)"/>
              <w:bCs/>
              <w:sz w:val="18"/>
              <w:szCs w:val="18"/>
            </w:rPr>
            <w:t>SPLL/PPAIWS/20</w:t>
          </w:r>
          <w:r w:rsidR="00411C59">
            <w:rPr>
              <w:rFonts w:ascii="CG Times (W1)" w:hAnsi="CG Times (W1)"/>
              <w:bCs/>
              <w:sz w:val="18"/>
              <w:szCs w:val="18"/>
            </w:rPr>
            <w:t>19</w:t>
          </w:r>
          <w:r w:rsidRPr="00F85C47">
            <w:rPr>
              <w:rFonts w:ascii="CG Times (W1)" w:hAnsi="CG Times (W1)"/>
              <w:bCs/>
              <w:sz w:val="18"/>
              <w:szCs w:val="18"/>
            </w:rPr>
            <w:t>/</w:t>
          </w:r>
          <w:r>
            <w:rPr>
              <w:rFonts w:ascii="CG Times (W1)" w:hAnsi="CG Times (W1)"/>
              <w:bCs/>
              <w:sz w:val="18"/>
              <w:szCs w:val="18"/>
            </w:rPr>
            <w:t>167</w:t>
          </w:r>
        </w:p>
        <w:p w:rsidR="000A12DA" w:rsidRPr="00F85C47" w:rsidRDefault="000A12DA" w:rsidP="00465805">
          <w:pPr>
            <w:pStyle w:val="Header"/>
            <w:spacing w:line="240" w:lineRule="exact"/>
            <w:jc w:val="center"/>
            <w:rPr>
              <w:rFonts w:ascii="CG Times (W1)" w:hAnsi="CG Times (W1)"/>
              <w:bCs/>
              <w:sz w:val="18"/>
              <w:szCs w:val="18"/>
            </w:rPr>
          </w:pPr>
          <w:r>
            <w:rPr>
              <w:rFonts w:ascii="CG Times (W1)" w:hAnsi="CG Times (W1)"/>
              <w:bCs/>
              <w:sz w:val="18"/>
              <w:szCs w:val="18"/>
            </w:rPr>
            <w:t>Date: 2</w:t>
          </w:r>
          <w:r w:rsidR="00465805">
            <w:rPr>
              <w:rFonts w:ascii="CG Times (W1)" w:hAnsi="CG Times (W1)"/>
              <w:bCs/>
              <w:sz w:val="18"/>
              <w:szCs w:val="18"/>
            </w:rPr>
            <w:t>8</w:t>
          </w:r>
          <w:r w:rsidRPr="00D476AD">
            <w:rPr>
              <w:rFonts w:ascii="CG Times (W1)" w:hAnsi="CG Times (W1)"/>
              <w:bCs/>
              <w:sz w:val="18"/>
              <w:szCs w:val="18"/>
              <w:vertAlign w:val="superscript"/>
            </w:rPr>
            <w:t>th</w:t>
          </w:r>
          <w:r>
            <w:rPr>
              <w:rFonts w:ascii="CG Times (W1)" w:hAnsi="CG Times (W1)"/>
              <w:bCs/>
              <w:sz w:val="18"/>
              <w:szCs w:val="18"/>
            </w:rPr>
            <w:t xml:space="preserve"> March 2019</w:t>
          </w:r>
        </w:p>
        <w:p w:rsidR="000A12DA" w:rsidRPr="00F85C47" w:rsidRDefault="000A12DA" w:rsidP="00D476AD">
          <w:pPr>
            <w:pStyle w:val="Header"/>
            <w:spacing w:line="240" w:lineRule="exact"/>
            <w:jc w:val="center"/>
            <w:rPr>
              <w:rFonts w:ascii="CG Times (W1)" w:hAnsi="CG Times (W1)"/>
              <w:bCs/>
              <w:sz w:val="18"/>
              <w:szCs w:val="18"/>
            </w:rPr>
          </w:pPr>
          <w:r w:rsidRPr="00F85C47">
            <w:rPr>
              <w:rFonts w:ascii="CG Times (W1)" w:hAnsi="CG Times (W1)"/>
              <w:bCs/>
              <w:sz w:val="18"/>
              <w:szCs w:val="18"/>
            </w:rPr>
            <w:t>Rev. No: 0</w:t>
          </w:r>
        </w:p>
        <w:p w:rsidR="000A12DA" w:rsidRPr="007F330F" w:rsidRDefault="000A12DA" w:rsidP="00D476AD">
          <w:pPr>
            <w:pStyle w:val="Header"/>
            <w:spacing w:line="240" w:lineRule="exact"/>
            <w:ind w:left="71"/>
            <w:jc w:val="center"/>
            <w:rPr>
              <w:rFonts w:ascii="CG Times (W1)" w:hAnsi="CG Times (W1)"/>
              <w:bCs/>
              <w:sz w:val="18"/>
              <w:szCs w:val="18"/>
            </w:rPr>
          </w:pPr>
        </w:p>
      </w:tc>
    </w:tr>
  </w:tbl>
  <w:p w:rsidR="000A12DA" w:rsidRPr="00FC479A" w:rsidRDefault="000A12DA">
    <w:pPr>
      <w:tabs>
        <w:tab w:val="center" w:pos="4320"/>
        <w:tab w:val="right" w:pos="8640"/>
      </w:tabs>
      <w:ind w:left="-284" w:right="-851"/>
      <w:jc w:val="left"/>
      <w:rPr>
        <w:sz w:val="6"/>
      </w:rPr>
    </w:pPr>
    <w:r>
      <w:rPr>
        <w:noProof/>
        <w:sz w:val="44"/>
        <w:szCs w:val="44"/>
        <w:lang w:val="en-US" w:eastAsia="en-US"/>
      </w:rPr>
      <mc:AlternateContent>
        <mc:Choice Requires="wps">
          <w:drawing>
            <wp:anchor distT="0" distB="0" distL="114300" distR="114300" simplePos="0" relativeHeight="251656192" behindDoc="0" locked="0" layoutInCell="1" allowOverlap="1" wp14:anchorId="3115694D" wp14:editId="1D7582D2">
              <wp:simplePos x="0" y="0"/>
              <wp:positionH relativeFrom="page">
                <wp:posOffset>647700</wp:posOffset>
              </wp:positionH>
              <wp:positionV relativeFrom="paragraph">
                <wp:posOffset>106680</wp:posOffset>
              </wp:positionV>
              <wp:extent cx="6569710" cy="8100060"/>
              <wp:effectExtent l="0" t="0" r="21590" b="15240"/>
              <wp:wrapNone/>
              <wp:docPr id="16"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9710" cy="8100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A12DA" w:rsidRPr="00817DE0" w:rsidRDefault="000A12DA" w:rsidP="00817DE0"/>
                        <w:p w:rsidR="000A12DA" w:rsidRDefault="000A12DA"/>
                      </w:txbxContent>
                    </wps:txbx>
                    <wps:bodyPr rot="0" vert="horz" wrap="square" lIns="90000" tIns="46800" rIns="90000" bIns="468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A27090C" id="Rectangle 70" o:spid="_x0000_s1026" style="position:absolute;left:0;text-align:left;margin-left:51pt;margin-top:8.4pt;width:517.3pt;height:637.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c7cfwIAAAkFAAAOAAAAZHJzL2Uyb0RvYy54bWysVFFv0zAQfkfiP1h+75KUNGujpdPUtAhp&#10;wMTgB7i201g4trHdpmPiv3N22q5lLwiRh+ScO5+/7+4739zuO4l23DqhVYWzqxQjrqhmQm0q/O3r&#10;ajTFyHmiGJFa8Qo/cYdv52/f3PSm5GPdasm4RZBEubI3FW69N2WSONryjrgrbbgCZ6NtRzws7SZh&#10;lvSQvZPJOE2LpNeWGaspdw7+1oMTz2P+puHUf24axz2SFQZsPr5tfK/DO5nfkHJjiWkFPcAg/4Ci&#10;I0LBoadUNfEEba14laoT1GqnG39FdZfophGURw7AJkv/YPPYEsMjFyiOM6cyuf+Xln7aPVgkGPSu&#10;wEiRDnr0BapG1EZydB0L1BtXQtyjebCBojP3mn53SOlFC2H8zlrdt5wwgJWFgiYXG8LCwVa07j9q&#10;BunJ1utYq31ju5AQqoD2sSVPp5bwvUcUfhaTYnadQeco+KZZCi2PmBJSHrcb6/x7rjsUjApbQB/T&#10;k9298wEOKY8h4TSlV0LK2HepUF/h2WQ8iRucloIFZ2RpN+uFtGhHgnLiE7kB//OwTnjQrxQdoDsF&#10;kTKUY6lYPMUTIQcbkEgVkgM7wHawBp08z9LZcrqc5qN8XCxHeVrXo7vVIh8Vq+x6Ur+rF4s6+xVw&#10;ZnnZCsa4ClCPms3yv9PEYXoGtZ1Ue0HJnTNfxec18+QSRqwysDp+I7uog9D6MI2u9Pv1HgoSzLVm&#10;T6AIq4d5hPsDjFbbnxj1MIsVdj+2xHKM5AcFqpqFysLwxkVeQKExsuee9bmHKAqpKuwxGsyFHwZ+&#10;a6zYtHBSFtut9B0osRFRIy+oDvqFeYtkDndDGOjzdYx6ucHmvwEAAP//AwBQSwMEFAAGAAgAAAAh&#10;AFVKsMLfAAAADAEAAA8AAABkcnMvZG93bnJldi54bWxMj81OwzAQhO9IvIO1SNyokxAFCHGqip8T&#10;AkHhAZx486PG62C7bXh7tie4zWhHs/NV68VO4oA+jI4UpKsEBFLrzEi9gq/P56tbECFqMnpyhAp+&#10;MMC6Pj+rdGnckT7wsI294BIKpVYwxDiXUoZ2QKvDys1IfOuctzqy9b00Xh+53E4yS5JCWj0Sfxj0&#10;jA8Dtrvt3iqgorOb7u3m/SV/fcpt2jSP3zuv1OXFsrkHEXGJf2E4zefpUPOmxu3JBDGxTzJmiSwK&#10;RjgF0uuiANGwyu6yHGRdyf8Q9S8AAAD//wMAUEsBAi0AFAAGAAgAAAAhALaDOJL+AAAA4QEAABMA&#10;AAAAAAAAAAAAAAAAAAAAAFtDb250ZW50X1R5cGVzXS54bWxQSwECLQAUAAYACAAAACEAOP0h/9YA&#10;AACUAQAACwAAAAAAAAAAAAAAAAAvAQAAX3JlbHMvLnJlbHNQSwECLQAUAAYACAAAACEAUKHO3H8C&#10;AAAJBQAADgAAAAAAAAAAAAAAAAAuAgAAZHJzL2Uyb0RvYy54bWxQSwECLQAUAAYACAAAACEAVUqw&#10;wt8AAAAMAQAADwAAAAAAAAAAAAAAAADZBAAAZHJzL2Rvd25yZXYueG1sUEsFBgAAAAAEAAQA8wAA&#10;AOUFAAAAAA==&#10;" filled="f">
              <v:textbox inset="2.5mm,1.3mm,2.5mm,1.3mm">
                <w:txbxContent>
                  <w:p w:rsidR="007C3BDE" w:rsidRPr="00817DE0" w:rsidRDefault="007C3BDE" w:rsidP="00817DE0"/>
                  <w:p w:rsidR="007C3BDE" w:rsidRDefault="007C3BDE"/>
                </w:txbxContent>
              </v:textbox>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D4B86"/>
    <w:multiLevelType w:val="hybridMultilevel"/>
    <w:tmpl w:val="02DE7B48"/>
    <w:lvl w:ilvl="0" w:tplc="C9648D80">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509695B"/>
    <w:multiLevelType w:val="hybridMultilevel"/>
    <w:tmpl w:val="CEAAD422"/>
    <w:lvl w:ilvl="0" w:tplc="BD8ACD0A">
      <w:numFmt w:val="bullet"/>
      <w:pStyle w:val="ListLevel3"/>
      <w:lvlText w:val="-"/>
      <w:lvlJc w:val="left"/>
      <w:pPr>
        <w:ind w:left="2062" w:hanging="360"/>
      </w:pPr>
      <w:rPr>
        <w:rFonts w:ascii="Calibri" w:eastAsia="Calibri" w:hAnsi="Calibri" w:cs="Calibri"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nsid w:val="10483C44"/>
    <w:multiLevelType w:val="singleLevel"/>
    <w:tmpl w:val="2CF29BB8"/>
    <w:lvl w:ilvl="0">
      <w:start w:val="1"/>
      <w:numFmt w:val="lowerLetter"/>
      <w:lvlText w:val="%1)"/>
      <w:lvlJc w:val="left"/>
      <w:pPr>
        <w:ind w:left="648" w:hanging="360"/>
      </w:pPr>
      <w:rPr>
        <w:strike w:val="0"/>
      </w:rPr>
    </w:lvl>
  </w:abstractNum>
  <w:abstractNum w:abstractNumId="3">
    <w:nsid w:val="11A33E13"/>
    <w:multiLevelType w:val="hybridMultilevel"/>
    <w:tmpl w:val="3DB6F84E"/>
    <w:lvl w:ilvl="0" w:tplc="04090001">
      <w:start w:val="1"/>
      <w:numFmt w:val="bullet"/>
      <w:lvlText w:val=""/>
      <w:lvlJc w:val="left"/>
      <w:pPr>
        <w:ind w:left="3015" w:hanging="360"/>
      </w:pPr>
      <w:rPr>
        <w:rFonts w:ascii="Symbol" w:hAnsi="Symbol" w:hint="default"/>
      </w:rPr>
    </w:lvl>
    <w:lvl w:ilvl="1" w:tplc="04090003" w:tentative="1">
      <w:start w:val="1"/>
      <w:numFmt w:val="bullet"/>
      <w:lvlText w:val="o"/>
      <w:lvlJc w:val="left"/>
      <w:pPr>
        <w:ind w:left="3735" w:hanging="360"/>
      </w:pPr>
      <w:rPr>
        <w:rFonts w:ascii="Courier New" w:hAnsi="Courier New" w:cs="Courier New" w:hint="default"/>
      </w:rPr>
    </w:lvl>
    <w:lvl w:ilvl="2" w:tplc="04090005" w:tentative="1">
      <w:start w:val="1"/>
      <w:numFmt w:val="bullet"/>
      <w:lvlText w:val=""/>
      <w:lvlJc w:val="left"/>
      <w:pPr>
        <w:ind w:left="4455" w:hanging="360"/>
      </w:pPr>
      <w:rPr>
        <w:rFonts w:ascii="Wingdings" w:hAnsi="Wingdings" w:hint="default"/>
      </w:rPr>
    </w:lvl>
    <w:lvl w:ilvl="3" w:tplc="04090001" w:tentative="1">
      <w:start w:val="1"/>
      <w:numFmt w:val="bullet"/>
      <w:lvlText w:val=""/>
      <w:lvlJc w:val="left"/>
      <w:pPr>
        <w:ind w:left="5175" w:hanging="360"/>
      </w:pPr>
      <w:rPr>
        <w:rFonts w:ascii="Symbol" w:hAnsi="Symbol" w:hint="default"/>
      </w:rPr>
    </w:lvl>
    <w:lvl w:ilvl="4" w:tplc="04090003" w:tentative="1">
      <w:start w:val="1"/>
      <w:numFmt w:val="bullet"/>
      <w:lvlText w:val="o"/>
      <w:lvlJc w:val="left"/>
      <w:pPr>
        <w:ind w:left="5895" w:hanging="360"/>
      </w:pPr>
      <w:rPr>
        <w:rFonts w:ascii="Courier New" w:hAnsi="Courier New" w:cs="Courier New" w:hint="default"/>
      </w:rPr>
    </w:lvl>
    <w:lvl w:ilvl="5" w:tplc="04090005" w:tentative="1">
      <w:start w:val="1"/>
      <w:numFmt w:val="bullet"/>
      <w:lvlText w:val=""/>
      <w:lvlJc w:val="left"/>
      <w:pPr>
        <w:ind w:left="6615" w:hanging="360"/>
      </w:pPr>
      <w:rPr>
        <w:rFonts w:ascii="Wingdings" w:hAnsi="Wingdings" w:hint="default"/>
      </w:rPr>
    </w:lvl>
    <w:lvl w:ilvl="6" w:tplc="04090001" w:tentative="1">
      <w:start w:val="1"/>
      <w:numFmt w:val="bullet"/>
      <w:lvlText w:val=""/>
      <w:lvlJc w:val="left"/>
      <w:pPr>
        <w:ind w:left="7335" w:hanging="360"/>
      </w:pPr>
      <w:rPr>
        <w:rFonts w:ascii="Symbol" w:hAnsi="Symbol" w:hint="default"/>
      </w:rPr>
    </w:lvl>
    <w:lvl w:ilvl="7" w:tplc="04090003" w:tentative="1">
      <w:start w:val="1"/>
      <w:numFmt w:val="bullet"/>
      <w:lvlText w:val="o"/>
      <w:lvlJc w:val="left"/>
      <w:pPr>
        <w:ind w:left="8055" w:hanging="360"/>
      </w:pPr>
      <w:rPr>
        <w:rFonts w:ascii="Courier New" w:hAnsi="Courier New" w:cs="Courier New" w:hint="default"/>
      </w:rPr>
    </w:lvl>
    <w:lvl w:ilvl="8" w:tplc="04090005" w:tentative="1">
      <w:start w:val="1"/>
      <w:numFmt w:val="bullet"/>
      <w:lvlText w:val=""/>
      <w:lvlJc w:val="left"/>
      <w:pPr>
        <w:ind w:left="8775" w:hanging="360"/>
      </w:pPr>
      <w:rPr>
        <w:rFonts w:ascii="Wingdings" w:hAnsi="Wingdings" w:hint="default"/>
      </w:rPr>
    </w:lvl>
  </w:abstractNum>
  <w:abstractNum w:abstractNumId="4">
    <w:nsid w:val="13875C20"/>
    <w:multiLevelType w:val="multilevel"/>
    <w:tmpl w:val="4844E278"/>
    <w:styleLink w:val="Titre1"/>
    <w:lvl w:ilvl="0">
      <w:start w:val="1"/>
      <w:numFmt w:val="decimal"/>
      <w:lvlText w:val="%1."/>
      <w:lvlJc w:val="left"/>
      <w:pPr>
        <w:tabs>
          <w:tab w:val="num" w:pos="720"/>
        </w:tabs>
        <w:ind w:left="720" w:hanging="720"/>
      </w:pPr>
      <w:rPr>
        <w:rFonts w:hint="default"/>
        <w:b/>
        <w:caps/>
        <w:sz w:val="36"/>
        <w:szCs w:val="3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19981665"/>
    <w:multiLevelType w:val="singleLevel"/>
    <w:tmpl w:val="445E23B2"/>
    <w:lvl w:ilvl="0">
      <w:start w:val="1"/>
      <w:numFmt w:val="lowerLetter"/>
      <w:lvlText w:val="%1)"/>
      <w:lvlJc w:val="left"/>
      <w:pPr>
        <w:ind w:left="720" w:hanging="360"/>
      </w:pPr>
      <w:rPr>
        <w:b w:val="0"/>
        <w:bCs w:val="0"/>
      </w:rPr>
    </w:lvl>
  </w:abstractNum>
  <w:abstractNum w:abstractNumId="6">
    <w:nsid w:val="22F673CD"/>
    <w:multiLevelType w:val="hybridMultilevel"/>
    <w:tmpl w:val="8CD8E61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nsid w:val="2A2F119D"/>
    <w:multiLevelType w:val="hybridMultilevel"/>
    <w:tmpl w:val="E13A1C10"/>
    <w:lvl w:ilvl="0" w:tplc="9752932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2AFB1B52"/>
    <w:multiLevelType w:val="singleLevel"/>
    <w:tmpl w:val="04090017"/>
    <w:lvl w:ilvl="0">
      <w:start w:val="1"/>
      <w:numFmt w:val="lowerLetter"/>
      <w:lvlText w:val="%1)"/>
      <w:lvlJc w:val="left"/>
      <w:pPr>
        <w:ind w:left="810" w:hanging="360"/>
      </w:pPr>
    </w:lvl>
  </w:abstractNum>
  <w:abstractNum w:abstractNumId="9">
    <w:nsid w:val="2C654736"/>
    <w:multiLevelType w:val="hybridMultilevel"/>
    <w:tmpl w:val="2AB4BE1E"/>
    <w:lvl w:ilvl="0" w:tplc="1F7895B8">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43007A"/>
    <w:multiLevelType w:val="hybridMultilevel"/>
    <w:tmpl w:val="E72C41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5A1740"/>
    <w:multiLevelType w:val="singleLevel"/>
    <w:tmpl w:val="04090017"/>
    <w:lvl w:ilvl="0">
      <w:start w:val="1"/>
      <w:numFmt w:val="lowerLetter"/>
      <w:lvlText w:val="%1)"/>
      <w:lvlJc w:val="left"/>
      <w:pPr>
        <w:ind w:left="648" w:hanging="360"/>
      </w:pPr>
    </w:lvl>
  </w:abstractNum>
  <w:abstractNum w:abstractNumId="12">
    <w:nsid w:val="41A35848"/>
    <w:multiLevelType w:val="hybridMultilevel"/>
    <w:tmpl w:val="A838102A"/>
    <w:lvl w:ilvl="0" w:tplc="0E6A3E20">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nsid w:val="45DC4CD9"/>
    <w:multiLevelType w:val="singleLevel"/>
    <w:tmpl w:val="04090017"/>
    <w:lvl w:ilvl="0">
      <w:start w:val="1"/>
      <w:numFmt w:val="lowerLetter"/>
      <w:lvlText w:val="%1)"/>
      <w:lvlJc w:val="left"/>
      <w:pPr>
        <w:ind w:left="720" w:hanging="360"/>
      </w:pPr>
    </w:lvl>
  </w:abstractNum>
  <w:abstractNum w:abstractNumId="14">
    <w:nsid w:val="47537ACA"/>
    <w:multiLevelType w:val="hybridMultilevel"/>
    <w:tmpl w:val="BF0A851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4CF35818"/>
    <w:multiLevelType w:val="singleLevel"/>
    <w:tmpl w:val="04090017"/>
    <w:lvl w:ilvl="0">
      <w:start w:val="1"/>
      <w:numFmt w:val="lowerLetter"/>
      <w:lvlText w:val="%1)"/>
      <w:lvlJc w:val="left"/>
      <w:pPr>
        <w:ind w:left="720" w:hanging="360"/>
      </w:pPr>
    </w:lvl>
  </w:abstractNum>
  <w:abstractNum w:abstractNumId="16">
    <w:nsid w:val="57E368C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432" w:hanging="432"/>
      </w:pPr>
      <w:rPr>
        <w:rFonts w:ascii="Arial" w:hAnsi="Arial"/>
        <w:sz w:val="20"/>
        <w:u w:val="single"/>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60695B97"/>
    <w:multiLevelType w:val="multilevel"/>
    <w:tmpl w:val="E3780E44"/>
    <w:styleLink w:val="title1"/>
    <w:lvl w:ilvl="0">
      <w:start w:val="1"/>
      <w:numFmt w:val="decimal"/>
      <w:lvlText w:val="%1."/>
      <w:lvlJc w:val="left"/>
      <w:pPr>
        <w:tabs>
          <w:tab w:val="num" w:pos="630"/>
        </w:tabs>
        <w:ind w:left="630" w:hanging="630"/>
      </w:pPr>
      <w:rPr>
        <w:rFonts w:ascii="Arial" w:hAnsi="Arial" w:hint="default"/>
        <w:b/>
        <w:caps/>
        <w:sz w:val="28"/>
        <w:szCs w:val="28"/>
      </w:rPr>
    </w:lvl>
    <w:lvl w:ilvl="1">
      <w:start w:val="1"/>
      <w:numFmt w:val="decimal"/>
      <w:lvlRestart w:val="0"/>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1.%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8">
    <w:nsid w:val="610411B3"/>
    <w:multiLevelType w:val="hybridMultilevel"/>
    <w:tmpl w:val="632AD42E"/>
    <w:lvl w:ilvl="0" w:tplc="2EF038FA">
      <w:start w:val="1"/>
      <w:numFmt w:val="decimal"/>
      <w:lvlText w:val="%1."/>
      <w:lvlJc w:val="left"/>
      <w:pPr>
        <w:ind w:left="360" w:hanging="360"/>
      </w:pPr>
      <w:rPr>
        <w:b w:val="0"/>
        <w:strike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0B12BA"/>
    <w:multiLevelType w:val="hybridMultilevel"/>
    <w:tmpl w:val="FADA2700"/>
    <w:lvl w:ilvl="0" w:tplc="6DDC23DC">
      <w:start w:val="1"/>
      <w:numFmt w:val="lowerLetter"/>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nsid w:val="6E1F6491"/>
    <w:multiLevelType w:val="multilevel"/>
    <w:tmpl w:val="B7247D80"/>
    <w:lvl w:ilvl="0">
      <w:start w:val="1"/>
      <w:numFmt w:val="decimal"/>
      <w:lvlText w:val="%1"/>
      <w:lvlJc w:val="left"/>
      <w:pPr>
        <w:ind w:left="432" w:hanging="432"/>
      </w:pPr>
    </w:lvl>
    <w:lvl w:ilvl="1">
      <w:start w:val="1"/>
      <w:numFmt w:val="decimal"/>
      <w:pStyle w:val="Heading2"/>
      <w:lvlText w:val="%1.%2"/>
      <w:lvlJc w:val="left"/>
      <w:pPr>
        <w:ind w:left="75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nsid w:val="6EB55AFC"/>
    <w:multiLevelType w:val="hybridMultilevel"/>
    <w:tmpl w:val="A06E2E64"/>
    <w:lvl w:ilvl="0" w:tplc="FFFFFFFF">
      <w:start w:val="1"/>
      <w:numFmt w:val="decimal"/>
      <w:pStyle w:val="Listlevel2"/>
      <w:lvlText w:val="%1."/>
      <w:lvlJc w:val="left"/>
      <w:pPr>
        <w:ind w:left="12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B619A3"/>
    <w:multiLevelType w:val="singleLevel"/>
    <w:tmpl w:val="04090017"/>
    <w:lvl w:ilvl="0">
      <w:start w:val="1"/>
      <w:numFmt w:val="lowerLetter"/>
      <w:lvlText w:val="%1)"/>
      <w:lvlJc w:val="left"/>
      <w:pPr>
        <w:ind w:left="1080" w:hanging="360"/>
      </w:pPr>
    </w:lvl>
  </w:abstractNum>
  <w:num w:numId="1">
    <w:abstractNumId w:val="16"/>
  </w:num>
  <w:num w:numId="2">
    <w:abstractNumId w:val="4"/>
  </w:num>
  <w:num w:numId="3">
    <w:abstractNumId w:val="17"/>
  </w:num>
  <w:num w:numId="4">
    <w:abstractNumId w:val="1"/>
  </w:num>
  <w:num w:numId="5">
    <w:abstractNumId w:val="21"/>
  </w:num>
  <w:num w:numId="6">
    <w:abstractNumId w:val="20"/>
  </w:num>
  <w:num w:numId="7">
    <w:abstractNumId w:val="2"/>
  </w:num>
  <w:num w:numId="8">
    <w:abstractNumId w:val="11"/>
  </w:num>
  <w:num w:numId="9">
    <w:abstractNumId w:val="5"/>
  </w:num>
  <w:num w:numId="10">
    <w:abstractNumId w:val="13"/>
  </w:num>
  <w:num w:numId="11">
    <w:abstractNumId w:val="22"/>
  </w:num>
  <w:num w:numId="12">
    <w:abstractNumId w:val="8"/>
  </w:num>
  <w:num w:numId="13">
    <w:abstractNumId w:val="15"/>
  </w:num>
  <w:num w:numId="14">
    <w:abstractNumId w:val="18"/>
  </w:num>
  <w:num w:numId="15">
    <w:abstractNumId w:val="6"/>
  </w:num>
  <w:num w:numId="16">
    <w:abstractNumId w:val="7"/>
  </w:num>
  <w:num w:numId="17">
    <w:abstractNumId w:val="19"/>
  </w:num>
  <w:num w:numId="18">
    <w:abstractNumId w:val="12"/>
  </w:num>
  <w:num w:numId="19">
    <w:abstractNumId w:val="0"/>
  </w:num>
  <w:num w:numId="20">
    <w:abstractNumId w:val="3"/>
  </w:num>
  <w:num w:numId="21">
    <w:abstractNumId w:val="10"/>
  </w:num>
  <w:num w:numId="22">
    <w:abstractNumId w:val="9"/>
  </w:num>
  <w:num w:numId="23">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GrammaticalError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87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FA2"/>
    <w:rsid w:val="00000058"/>
    <w:rsid w:val="000014C9"/>
    <w:rsid w:val="00002424"/>
    <w:rsid w:val="00002C55"/>
    <w:rsid w:val="00004267"/>
    <w:rsid w:val="00004616"/>
    <w:rsid w:val="00004C21"/>
    <w:rsid w:val="0000544E"/>
    <w:rsid w:val="000061BF"/>
    <w:rsid w:val="000076B3"/>
    <w:rsid w:val="0000780F"/>
    <w:rsid w:val="00010379"/>
    <w:rsid w:val="00010678"/>
    <w:rsid w:val="0001099A"/>
    <w:rsid w:val="00014416"/>
    <w:rsid w:val="000145D7"/>
    <w:rsid w:val="00015EAC"/>
    <w:rsid w:val="00017736"/>
    <w:rsid w:val="00017A63"/>
    <w:rsid w:val="000201F3"/>
    <w:rsid w:val="000208BB"/>
    <w:rsid w:val="00020EFA"/>
    <w:rsid w:val="00021061"/>
    <w:rsid w:val="00021905"/>
    <w:rsid w:val="000237CA"/>
    <w:rsid w:val="000237D7"/>
    <w:rsid w:val="00024183"/>
    <w:rsid w:val="00025D96"/>
    <w:rsid w:val="00027874"/>
    <w:rsid w:val="00027A80"/>
    <w:rsid w:val="00030D24"/>
    <w:rsid w:val="00030D56"/>
    <w:rsid w:val="0003134A"/>
    <w:rsid w:val="00032AC7"/>
    <w:rsid w:val="00032B02"/>
    <w:rsid w:val="00035312"/>
    <w:rsid w:val="0003570E"/>
    <w:rsid w:val="00036E8D"/>
    <w:rsid w:val="000426D4"/>
    <w:rsid w:val="0004336B"/>
    <w:rsid w:val="000438C0"/>
    <w:rsid w:val="000445DF"/>
    <w:rsid w:val="000447C6"/>
    <w:rsid w:val="0004611D"/>
    <w:rsid w:val="00047313"/>
    <w:rsid w:val="00047342"/>
    <w:rsid w:val="0005061C"/>
    <w:rsid w:val="00050F7D"/>
    <w:rsid w:val="000514F2"/>
    <w:rsid w:val="00051E85"/>
    <w:rsid w:val="00052EC0"/>
    <w:rsid w:val="00053570"/>
    <w:rsid w:val="00055EAA"/>
    <w:rsid w:val="000561C2"/>
    <w:rsid w:val="00056FF4"/>
    <w:rsid w:val="00057E0C"/>
    <w:rsid w:val="000609A8"/>
    <w:rsid w:val="000609C1"/>
    <w:rsid w:val="0006157F"/>
    <w:rsid w:val="000622C9"/>
    <w:rsid w:val="000628C2"/>
    <w:rsid w:val="000630A6"/>
    <w:rsid w:val="0006322B"/>
    <w:rsid w:val="00063630"/>
    <w:rsid w:val="00063DFD"/>
    <w:rsid w:val="00063EB8"/>
    <w:rsid w:val="000644D1"/>
    <w:rsid w:val="00064A4E"/>
    <w:rsid w:val="00064C82"/>
    <w:rsid w:val="000651A0"/>
    <w:rsid w:val="00065E9F"/>
    <w:rsid w:val="00065F66"/>
    <w:rsid w:val="000664F0"/>
    <w:rsid w:val="000701F1"/>
    <w:rsid w:val="000707A5"/>
    <w:rsid w:val="00071BE5"/>
    <w:rsid w:val="000720A9"/>
    <w:rsid w:val="00072387"/>
    <w:rsid w:val="000723BA"/>
    <w:rsid w:val="000724A5"/>
    <w:rsid w:val="00072B4A"/>
    <w:rsid w:val="00073FE7"/>
    <w:rsid w:val="000747F0"/>
    <w:rsid w:val="00077BCF"/>
    <w:rsid w:val="0008095A"/>
    <w:rsid w:val="00081233"/>
    <w:rsid w:val="00081CFF"/>
    <w:rsid w:val="00083268"/>
    <w:rsid w:val="000841B9"/>
    <w:rsid w:val="00086D9E"/>
    <w:rsid w:val="00087897"/>
    <w:rsid w:val="00087EC8"/>
    <w:rsid w:val="00090925"/>
    <w:rsid w:val="000911E5"/>
    <w:rsid w:val="00091217"/>
    <w:rsid w:val="00091673"/>
    <w:rsid w:val="0009246B"/>
    <w:rsid w:val="00093536"/>
    <w:rsid w:val="00093D2A"/>
    <w:rsid w:val="000947CF"/>
    <w:rsid w:val="00095D89"/>
    <w:rsid w:val="00097496"/>
    <w:rsid w:val="000A1099"/>
    <w:rsid w:val="000A12DA"/>
    <w:rsid w:val="000A20F8"/>
    <w:rsid w:val="000A4C1A"/>
    <w:rsid w:val="000A5438"/>
    <w:rsid w:val="000A5FAA"/>
    <w:rsid w:val="000A6324"/>
    <w:rsid w:val="000A6A42"/>
    <w:rsid w:val="000B3297"/>
    <w:rsid w:val="000B3AE1"/>
    <w:rsid w:val="000B47F2"/>
    <w:rsid w:val="000B5E52"/>
    <w:rsid w:val="000B658A"/>
    <w:rsid w:val="000B7009"/>
    <w:rsid w:val="000B7A5D"/>
    <w:rsid w:val="000C0E35"/>
    <w:rsid w:val="000C1668"/>
    <w:rsid w:val="000C2FF1"/>
    <w:rsid w:val="000C3071"/>
    <w:rsid w:val="000C321F"/>
    <w:rsid w:val="000C4660"/>
    <w:rsid w:val="000C5185"/>
    <w:rsid w:val="000C67CC"/>
    <w:rsid w:val="000C69BD"/>
    <w:rsid w:val="000C79EF"/>
    <w:rsid w:val="000D01EE"/>
    <w:rsid w:val="000D0458"/>
    <w:rsid w:val="000D20A2"/>
    <w:rsid w:val="000D3A6A"/>
    <w:rsid w:val="000D3BEF"/>
    <w:rsid w:val="000D4038"/>
    <w:rsid w:val="000D4494"/>
    <w:rsid w:val="000D53A7"/>
    <w:rsid w:val="000D582D"/>
    <w:rsid w:val="000D6C6E"/>
    <w:rsid w:val="000D7A41"/>
    <w:rsid w:val="000D7C3F"/>
    <w:rsid w:val="000E061C"/>
    <w:rsid w:val="000E2F8B"/>
    <w:rsid w:val="000E3144"/>
    <w:rsid w:val="000E3EE1"/>
    <w:rsid w:val="000E4259"/>
    <w:rsid w:val="000E4543"/>
    <w:rsid w:val="000E4D5B"/>
    <w:rsid w:val="000E60C4"/>
    <w:rsid w:val="000F0492"/>
    <w:rsid w:val="000F1083"/>
    <w:rsid w:val="000F1DD9"/>
    <w:rsid w:val="000F25CD"/>
    <w:rsid w:val="000F32CE"/>
    <w:rsid w:val="000F3954"/>
    <w:rsid w:val="000F44E1"/>
    <w:rsid w:val="000F501E"/>
    <w:rsid w:val="000F5473"/>
    <w:rsid w:val="000F6261"/>
    <w:rsid w:val="000F65AA"/>
    <w:rsid w:val="000F7565"/>
    <w:rsid w:val="00100E65"/>
    <w:rsid w:val="00100F89"/>
    <w:rsid w:val="0010175E"/>
    <w:rsid w:val="00103B69"/>
    <w:rsid w:val="0010617C"/>
    <w:rsid w:val="00106F87"/>
    <w:rsid w:val="0011012E"/>
    <w:rsid w:val="001107ED"/>
    <w:rsid w:val="00110999"/>
    <w:rsid w:val="00114138"/>
    <w:rsid w:val="00114BA1"/>
    <w:rsid w:val="00114EA8"/>
    <w:rsid w:val="00114FCD"/>
    <w:rsid w:val="00115365"/>
    <w:rsid w:val="0011649F"/>
    <w:rsid w:val="00117B12"/>
    <w:rsid w:val="00120608"/>
    <w:rsid w:val="00120AB3"/>
    <w:rsid w:val="00120F55"/>
    <w:rsid w:val="00121450"/>
    <w:rsid w:val="001231AB"/>
    <w:rsid w:val="00123BCB"/>
    <w:rsid w:val="00124475"/>
    <w:rsid w:val="00124E28"/>
    <w:rsid w:val="001250F4"/>
    <w:rsid w:val="001263CF"/>
    <w:rsid w:val="00132CDB"/>
    <w:rsid w:val="00133495"/>
    <w:rsid w:val="00136A1F"/>
    <w:rsid w:val="00141262"/>
    <w:rsid w:val="00143208"/>
    <w:rsid w:val="00143CBF"/>
    <w:rsid w:val="00146075"/>
    <w:rsid w:val="00147D58"/>
    <w:rsid w:val="00151007"/>
    <w:rsid w:val="001517C0"/>
    <w:rsid w:val="00152D4B"/>
    <w:rsid w:val="00153957"/>
    <w:rsid w:val="00153E8A"/>
    <w:rsid w:val="0015466E"/>
    <w:rsid w:val="00155543"/>
    <w:rsid w:val="00156609"/>
    <w:rsid w:val="00156C8A"/>
    <w:rsid w:val="001574C2"/>
    <w:rsid w:val="00157EAB"/>
    <w:rsid w:val="00160945"/>
    <w:rsid w:val="0016149A"/>
    <w:rsid w:val="00162E2B"/>
    <w:rsid w:val="0016492B"/>
    <w:rsid w:val="00164F7A"/>
    <w:rsid w:val="001654E8"/>
    <w:rsid w:val="0016626D"/>
    <w:rsid w:val="00167D48"/>
    <w:rsid w:val="00171CE9"/>
    <w:rsid w:val="00172CCE"/>
    <w:rsid w:val="00173232"/>
    <w:rsid w:val="0017395A"/>
    <w:rsid w:val="00173DD7"/>
    <w:rsid w:val="00174E16"/>
    <w:rsid w:val="00176629"/>
    <w:rsid w:val="00181CBA"/>
    <w:rsid w:val="00183FA1"/>
    <w:rsid w:val="00185619"/>
    <w:rsid w:val="001864D8"/>
    <w:rsid w:val="001931AB"/>
    <w:rsid w:val="00194820"/>
    <w:rsid w:val="0019676E"/>
    <w:rsid w:val="00197E0D"/>
    <w:rsid w:val="001A1270"/>
    <w:rsid w:val="001A27D7"/>
    <w:rsid w:val="001A287A"/>
    <w:rsid w:val="001A2C4F"/>
    <w:rsid w:val="001A3B80"/>
    <w:rsid w:val="001A5584"/>
    <w:rsid w:val="001A58D1"/>
    <w:rsid w:val="001A6E7F"/>
    <w:rsid w:val="001A7BA0"/>
    <w:rsid w:val="001B00E7"/>
    <w:rsid w:val="001B0E1C"/>
    <w:rsid w:val="001B16F2"/>
    <w:rsid w:val="001B1A96"/>
    <w:rsid w:val="001B1DA6"/>
    <w:rsid w:val="001B287D"/>
    <w:rsid w:val="001B2BC1"/>
    <w:rsid w:val="001B2C5E"/>
    <w:rsid w:val="001B3186"/>
    <w:rsid w:val="001B63CF"/>
    <w:rsid w:val="001B7772"/>
    <w:rsid w:val="001B7AB5"/>
    <w:rsid w:val="001B7C7C"/>
    <w:rsid w:val="001C026C"/>
    <w:rsid w:val="001C1D72"/>
    <w:rsid w:val="001C37BD"/>
    <w:rsid w:val="001C37C2"/>
    <w:rsid w:val="001C50F4"/>
    <w:rsid w:val="001C5167"/>
    <w:rsid w:val="001C5E61"/>
    <w:rsid w:val="001C6477"/>
    <w:rsid w:val="001C7B42"/>
    <w:rsid w:val="001D1C15"/>
    <w:rsid w:val="001D1F40"/>
    <w:rsid w:val="001D2DC0"/>
    <w:rsid w:val="001D6C8C"/>
    <w:rsid w:val="001D6E89"/>
    <w:rsid w:val="001D711F"/>
    <w:rsid w:val="001D765A"/>
    <w:rsid w:val="001D7A42"/>
    <w:rsid w:val="001D7F55"/>
    <w:rsid w:val="001E0378"/>
    <w:rsid w:val="001E1518"/>
    <w:rsid w:val="001E1543"/>
    <w:rsid w:val="001E170D"/>
    <w:rsid w:val="001E1E81"/>
    <w:rsid w:val="001E2FE7"/>
    <w:rsid w:val="001E39EF"/>
    <w:rsid w:val="001E3C24"/>
    <w:rsid w:val="001E64E1"/>
    <w:rsid w:val="001E6764"/>
    <w:rsid w:val="001E7D95"/>
    <w:rsid w:val="001F07A2"/>
    <w:rsid w:val="001F1EEE"/>
    <w:rsid w:val="001F29E6"/>
    <w:rsid w:val="001F548F"/>
    <w:rsid w:val="001F5A8D"/>
    <w:rsid w:val="001F7B67"/>
    <w:rsid w:val="00200107"/>
    <w:rsid w:val="002005FC"/>
    <w:rsid w:val="00200630"/>
    <w:rsid w:val="00201884"/>
    <w:rsid w:val="002022EB"/>
    <w:rsid w:val="002027D1"/>
    <w:rsid w:val="00205123"/>
    <w:rsid w:val="002069F5"/>
    <w:rsid w:val="00206A45"/>
    <w:rsid w:val="00207076"/>
    <w:rsid w:val="00207606"/>
    <w:rsid w:val="002076A1"/>
    <w:rsid w:val="002102E2"/>
    <w:rsid w:val="00211B5F"/>
    <w:rsid w:val="002122D8"/>
    <w:rsid w:val="00213853"/>
    <w:rsid w:val="00215544"/>
    <w:rsid w:val="00216BC5"/>
    <w:rsid w:val="00217E2B"/>
    <w:rsid w:val="002206EF"/>
    <w:rsid w:val="00221660"/>
    <w:rsid w:val="00232E5D"/>
    <w:rsid w:val="002331B1"/>
    <w:rsid w:val="00233517"/>
    <w:rsid w:val="002341AA"/>
    <w:rsid w:val="00234244"/>
    <w:rsid w:val="00235647"/>
    <w:rsid w:val="00235A80"/>
    <w:rsid w:val="00235B83"/>
    <w:rsid w:val="00236421"/>
    <w:rsid w:val="00236C97"/>
    <w:rsid w:val="00237BFF"/>
    <w:rsid w:val="00240A08"/>
    <w:rsid w:val="00241B12"/>
    <w:rsid w:val="002438D8"/>
    <w:rsid w:val="00243D0A"/>
    <w:rsid w:val="00247EEE"/>
    <w:rsid w:val="00250DDC"/>
    <w:rsid w:val="00251C0E"/>
    <w:rsid w:val="00252D41"/>
    <w:rsid w:val="00255D5A"/>
    <w:rsid w:val="00256636"/>
    <w:rsid w:val="00260264"/>
    <w:rsid w:val="00260902"/>
    <w:rsid w:val="00260B3F"/>
    <w:rsid w:val="00260CC8"/>
    <w:rsid w:val="00261170"/>
    <w:rsid w:val="002612C7"/>
    <w:rsid w:val="00261559"/>
    <w:rsid w:val="00263067"/>
    <w:rsid w:val="0026364E"/>
    <w:rsid w:val="00265D97"/>
    <w:rsid w:val="00266834"/>
    <w:rsid w:val="002678A2"/>
    <w:rsid w:val="00270157"/>
    <w:rsid w:val="00274BC5"/>
    <w:rsid w:val="00275042"/>
    <w:rsid w:val="00275F9C"/>
    <w:rsid w:val="0027671E"/>
    <w:rsid w:val="00276B7E"/>
    <w:rsid w:val="00276CC0"/>
    <w:rsid w:val="00277551"/>
    <w:rsid w:val="00277E2A"/>
    <w:rsid w:val="00280756"/>
    <w:rsid w:val="00281644"/>
    <w:rsid w:val="00283570"/>
    <w:rsid w:val="00283F3C"/>
    <w:rsid w:val="00286794"/>
    <w:rsid w:val="002870A3"/>
    <w:rsid w:val="0028723F"/>
    <w:rsid w:val="00287854"/>
    <w:rsid w:val="00287A22"/>
    <w:rsid w:val="002905C6"/>
    <w:rsid w:val="00290E2A"/>
    <w:rsid w:val="0029156A"/>
    <w:rsid w:val="00292D77"/>
    <w:rsid w:val="00293098"/>
    <w:rsid w:val="00293A8A"/>
    <w:rsid w:val="00294227"/>
    <w:rsid w:val="0029438E"/>
    <w:rsid w:val="00295050"/>
    <w:rsid w:val="00296516"/>
    <w:rsid w:val="002A03BA"/>
    <w:rsid w:val="002A04EE"/>
    <w:rsid w:val="002A20A6"/>
    <w:rsid w:val="002A327F"/>
    <w:rsid w:val="002A3573"/>
    <w:rsid w:val="002A4015"/>
    <w:rsid w:val="002A627D"/>
    <w:rsid w:val="002A6B0F"/>
    <w:rsid w:val="002A6FA0"/>
    <w:rsid w:val="002B0E07"/>
    <w:rsid w:val="002B182E"/>
    <w:rsid w:val="002B1DF4"/>
    <w:rsid w:val="002B214E"/>
    <w:rsid w:val="002B61D1"/>
    <w:rsid w:val="002B64E0"/>
    <w:rsid w:val="002B663E"/>
    <w:rsid w:val="002B6F69"/>
    <w:rsid w:val="002B75F9"/>
    <w:rsid w:val="002C037C"/>
    <w:rsid w:val="002C14B7"/>
    <w:rsid w:val="002C1F24"/>
    <w:rsid w:val="002C3FB2"/>
    <w:rsid w:val="002C48A2"/>
    <w:rsid w:val="002D01E5"/>
    <w:rsid w:val="002D0357"/>
    <w:rsid w:val="002D11AB"/>
    <w:rsid w:val="002D2920"/>
    <w:rsid w:val="002D3A71"/>
    <w:rsid w:val="002D50BA"/>
    <w:rsid w:val="002D660C"/>
    <w:rsid w:val="002D7001"/>
    <w:rsid w:val="002D714D"/>
    <w:rsid w:val="002D7553"/>
    <w:rsid w:val="002E326C"/>
    <w:rsid w:val="002E3952"/>
    <w:rsid w:val="002E40AF"/>
    <w:rsid w:val="002E470E"/>
    <w:rsid w:val="002E538C"/>
    <w:rsid w:val="002E6D42"/>
    <w:rsid w:val="002E6E2A"/>
    <w:rsid w:val="002E6FFF"/>
    <w:rsid w:val="002F0B7F"/>
    <w:rsid w:val="002F130A"/>
    <w:rsid w:val="002F27DA"/>
    <w:rsid w:val="002F311B"/>
    <w:rsid w:val="002F504C"/>
    <w:rsid w:val="002F52D0"/>
    <w:rsid w:val="002F63DC"/>
    <w:rsid w:val="002F6F59"/>
    <w:rsid w:val="002F7779"/>
    <w:rsid w:val="0030097B"/>
    <w:rsid w:val="00302216"/>
    <w:rsid w:val="00302306"/>
    <w:rsid w:val="00302AD2"/>
    <w:rsid w:val="003039B5"/>
    <w:rsid w:val="00303C52"/>
    <w:rsid w:val="00306ACA"/>
    <w:rsid w:val="00307119"/>
    <w:rsid w:val="00310132"/>
    <w:rsid w:val="00310CD7"/>
    <w:rsid w:val="00311628"/>
    <w:rsid w:val="0031165F"/>
    <w:rsid w:val="00311FC6"/>
    <w:rsid w:val="00314382"/>
    <w:rsid w:val="00317519"/>
    <w:rsid w:val="0032297C"/>
    <w:rsid w:val="00323C47"/>
    <w:rsid w:val="003250C1"/>
    <w:rsid w:val="0033034D"/>
    <w:rsid w:val="00330643"/>
    <w:rsid w:val="003312A6"/>
    <w:rsid w:val="00332C0E"/>
    <w:rsid w:val="003334AC"/>
    <w:rsid w:val="00334945"/>
    <w:rsid w:val="00334D00"/>
    <w:rsid w:val="00337EDB"/>
    <w:rsid w:val="003409F4"/>
    <w:rsid w:val="003411DE"/>
    <w:rsid w:val="00342C65"/>
    <w:rsid w:val="003435EA"/>
    <w:rsid w:val="00343C65"/>
    <w:rsid w:val="00344773"/>
    <w:rsid w:val="00345389"/>
    <w:rsid w:val="003478E8"/>
    <w:rsid w:val="00347FCA"/>
    <w:rsid w:val="00353D27"/>
    <w:rsid w:val="003542C1"/>
    <w:rsid w:val="003543F9"/>
    <w:rsid w:val="0035468B"/>
    <w:rsid w:val="00355708"/>
    <w:rsid w:val="00355951"/>
    <w:rsid w:val="00355DAF"/>
    <w:rsid w:val="0035651C"/>
    <w:rsid w:val="00356CA1"/>
    <w:rsid w:val="00356E8B"/>
    <w:rsid w:val="00360AF4"/>
    <w:rsid w:val="003611D1"/>
    <w:rsid w:val="00361704"/>
    <w:rsid w:val="00361810"/>
    <w:rsid w:val="00363374"/>
    <w:rsid w:val="00363CCD"/>
    <w:rsid w:val="00364C91"/>
    <w:rsid w:val="00364D4C"/>
    <w:rsid w:val="00366536"/>
    <w:rsid w:val="00370949"/>
    <w:rsid w:val="0037115B"/>
    <w:rsid w:val="00371A01"/>
    <w:rsid w:val="00371AF1"/>
    <w:rsid w:val="00372C4A"/>
    <w:rsid w:val="00374205"/>
    <w:rsid w:val="00374EE6"/>
    <w:rsid w:val="003752CF"/>
    <w:rsid w:val="00377C59"/>
    <w:rsid w:val="00377CA3"/>
    <w:rsid w:val="0038044E"/>
    <w:rsid w:val="003819C6"/>
    <w:rsid w:val="00381C15"/>
    <w:rsid w:val="00382B46"/>
    <w:rsid w:val="00383FB4"/>
    <w:rsid w:val="0038405F"/>
    <w:rsid w:val="00386353"/>
    <w:rsid w:val="00387206"/>
    <w:rsid w:val="003876F7"/>
    <w:rsid w:val="00390696"/>
    <w:rsid w:val="00390844"/>
    <w:rsid w:val="00390CAE"/>
    <w:rsid w:val="00391FE8"/>
    <w:rsid w:val="00392596"/>
    <w:rsid w:val="00392BC9"/>
    <w:rsid w:val="00392E26"/>
    <w:rsid w:val="00394591"/>
    <w:rsid w:val="00395316"/>
    <w:rsid w:val="00396E5E"/>
    <w:rsid w:val="003A0829"/>
    <w:rsid w:val="003A2A3F"/>
    <w:rsid w:val="003A4EA6"/>
    <w:rsid w:val="003A4FB4"/>
    <w:rsid w:val="003A5860"/>
    <w:rsid w:val="003A6D00"/>
    <w:rsid w:val="003A75D6"/>
    <w:rsid w:val="003A7A9A"/>
    <w:rsid w:val="003A7B51"/>
    <w:rsid w:val="003B08FF"/>
    <w:rsid w:val="003B0906"/>
    <w:rsid w:val="003B0E4A"/>
    <w:rsid w:val="003B114B"/>
    <w:rsid w:val="003B1275"/>
    <w:rsid w:val="003B2552"/>
    <w:rsid w:val="003B2CEA"/>
    <w:rsid w:val="003B32DE"/>
    <w:rsid w:val="003B3920"/>
    <w:rsid w:val="003B7089"/>
    <w:rsid w:val="003B7818"/>
    <w:rsid w:val="003C0B85"/>
    <w:rsid w:val="003C1551"/>
    <w:rsid w:val="003C1D81"/>
    <w:rsid w:val="003C21AA"/>
    <w:rsid w:val="003C2578"/>
    <w:rsid w:val="003C2F5F"/>
    <w:rsid w:val="003C3736"/>
    <w:rsid w:val="003C3B03"/>
    <w:rsid w:val="003C3ECF"/>
    <w:rsid w:val="003C51B6"/>
    <w:rsid w:val="003C5506"/>
    <w:rsid w:val="003C5D2C"/>
    <w:rsid w:val="003C61AA"/>
    <w:rsid w:val="003D0CAD"/>
    <w:rsid w:val="003D2B19"/>
    <w:rsid w:val="003D2B9B"/>
    <w:rsid w:val="003D3F50"/>
    <w:rsid w:val="003D47E7"/>
    <w:rsid w:val="003D5035"/>
    <w:rsid w:val="003D55B7"/>
    <w:rsid w:val="003D588F"/>
    <w:rsid w:val="003D5F0D"/>
    <w:rsid w:val="003D760E"/>
    <w:rsid w:val="003D7DE0"/>
    <w:rsid w:val="003E1570"/>
    <w:rsid w:val="003E22E8"/>
    <w:rsid w:val="003E2DCB"/>
    <w:rsid w:val="003E2F9F"/>
    <w:rsid w:val="003E3876"/>
    <w:rsid w:val="003E4436"/>
    <w:rsid w:val="003E7AD8"/>
    <w:rsid w:val="003F10B6"/>
    <w:rsid w:val="003F26B0"/>
    <w:rsid w:val="003F2B59"/>
    <w:rsid w:val="003F62CF"/>
    <w:rsid w:val="00400558"/>
    <w:rsid w:val="00400FE7"/>
    <w:rsid w:val="00401C38"/>
    <w:rsid w:val="004023EB"/>
    <w:rsid w:val="004076B3"/>
    <w:rsid w:val="004102CA"/>
    <w:rsid w:val="004107A4"/>
    <w:rsid w:val="00411404"/>
    <w:rsid w:val="00411C59"/>
    <w:rsid w:val="00413BC1"/>
    <w:rsid w:val="00414FDB"/>
    <w:rsid w:val="004154CF"/>
    <w:rsid w:val="00415722"/>
    <w:rsid w:val="00415BC1"/>
    <w:rsid w:val="004211DB"/>
    <w:rsid w:val="00421571"/>
    <w:rsid w:val="00422445"/>
    <w:rsid w:val="00422600"/>
    <w:rsid w:val="00422768"/>
    <w:rsid w:val="00422E07"/>
    <w:rsid w:val="00423659"/>
    <w:rsid w:val="0042414E"/>
    <w:rsid w:val="0043022F"/>
    <w:rsid w:val="004304D3"/>
    <w:rsid w:val="004305EE"/>
    <w:rsid w:val="0043067C"/>
    <w:rsid w:val="004308FB"/>
    <w:rsid w:val="00431CA3"/>
    <w:rsid w:val="00432437"/>
    <w:rsid w:val="00432869"/>
    <w:rsid w:val="004338F1"/>
    <w:rsid w:val="00434250"/>
    <w:rsid w:val="004342E5"/>
    <w:rsid w:val="00434D70"/>
    <w:rsid w:val="00435165"/>
    <w:rsid w:val="004356FF"/>
    <w:rsid w:val="004371BC"/>
    <w:rsid w:val="0043736C"/>
    <w:rsid w:val="004413E5"/>
    <w:rsid w:val="00443C0A"/>
    <w:rsid w:val="0044428E"/>
    <w:rsid w:val="004444A0"/>
    <w:rsid w:val="00444C6B"/>
    <w:rsid w:val="00444CA6"/>
    <w:rsid w:val="00444D0C"/>
    <w:rsid w:val="00445344"/>
    <w:rsid w:val="00445B05"/>
    <w:rsid w:val="00446336"/>
    <w:rsid w:val="00447307"/>
    <w:rsid w:val="004475EB"/>
    <w:rsid w:val="00447CB1"/>
    <w:rsid w:val="004515C7"/>
    <w:rsid w:val="00451BF2"/>
    <w:rsid w:val="00452397"/>
    <w:rsid w:val="0045294A"/>
    <w:rsid w:val="004546D9"/>
    <w:rsid w:val="0045475F"/>
    <w:rsid w:val="004549D7"/>
    <w:rsid w:val="0045517E"/>
    <w:rsid w:val="004557B6"/>
    <w:rsid w:val="00455D92"/>
    <w:rsid w:val="00461C61"/>
    <w:rsid w:val="00463191"/>
    <w:rsid w:val="0046328D"/>
    <w:rsid w:val="00463391"/>
    <w:rsid w:val="00463BAB"/>
    <w:rsid w:val="00463F9C"/>
    <w:rsid w:val="0046479C"/>
    <w:rsid w:val="00465805"/>
    <w:rsid w:val="0046636B"/>
    <w:rsid w:val="004676BA"/>
    <w:rsid w:val="00467760"/>
    <w:rsid w:val="00467C81"/>
    <w:rsid w:val="004735A6"/>
    <w:rsid w:val="004735FD"/>
    <w:rsid w:val="004740B7"/>
    <w:rsid w:val="00474D73"/>
    <w:rsid w:val="004762F1"/>
    <w:rsid w:val="00480B4D"/>
    <w:rsid w:val="00480C5D"/>
    <w:rsid w:val="00482817"/>
    <w:rsid w:val="004840B6"/>
    <w:rsid w:val="00484289"/>
    <w:rsid w:val="00485879"/>
    <w:rsid w:val="004860CD"/>
    <w:rsid w:val="00487934"/>
    <w:rsid w:val="00492343"/>
    <w:rsid w:val="00492B68"/>
    <w:rsid w:val="00493714"/>
    <w:rsid w:val="004943E1"/>
    <w:rsid w:val="00495AA4"/>
    <w:rsid w:val="0049684D"/>
    <w:rsid w:val="004968ED"/>
    <w:rsid w:val="004A0101"/>
    <w:rsid w:val="004A011E"/>
    <w:rsid w:val="004A03C5"/>
    <w:rsid w:val="004A08A4"/>
    <w:rsid w:val="004A2341"/>
    <w:rsid w:val="004A2DFB"/>
    <w:rsid w:val="004A3697"/>
    <w:rsid w:val="004A3B49"/>
    <w:rsid w:val="004A5C82"/>
    <w:rsid w:val="004A6C91"/>
    <w:rsid w:val="004A7E71"/>
    <w:rsid w:val="004B0AC4"/>
    <w:rsid w:val="004B0C39"/>
    <w:rsid w:val="004B0F94"/>
    <w:rsid w:val="004B1720"/>
    <w:rsid w:val="004B2051"/>
    <w:rsid w:val="004B39AD"/>
    <w:rsid w:val="004B44D3"/>
    <w:rsid w:val="004B4737"/>
    <w:rsid w:val="004B6A49"/>
    <w:rsid w:val="004B7704"/>
    <w:rsid w:val="004C1B6F"/>
    <w:rsid w:val="004C2291"/>
    <w:rsid w:val="004C364A"/>
    <w:rsid w:val="004C42A0"/>
    <w:rsid w:val="004C5704"/>
    <w:rsid w:val="004C5F4B"/>
    <w:rsid w:val="004C7073"/>
    <w:rsid w:val="004C79D9"/>
    <w:rsid w:val="004D1810"/>
    <w:rsid w:val="004D418F"/>
    <w:rsid w:val="004D48BE"/>
    <w:rsid w:val="004D56EF"/>
    <w:rsid w:val="004D5B2A"/>
    <w:rsid w:val="004D6C8C"/>
    <w:rsid w:val="004D7686"/>
    <w:rsid w:val="004E1292"/>
    <w:rsid w:val="004E2B10"/>
    <w:rsid w:val="004E3679"/>
    <w:rsid w:val="004E36A4"/>
    <w:rsid w:val="004E4AAA"/>
    <w:rsid w:val="004E5402"/>
    <w:rsid w:val="004E7998"/>
    <w:rsid w:val="004F0056"/>
    <w:rsid w:val="004F0D26"/>
    <w:rsid w:val="004F2C2F"/>
    <w:rsid w:val="004F3B28"/>
    <w:rsid w:val="004F4D17"/>
    <w:rsid w:val="004F63AE"/>
    <w:rsid w:val="004F6E72"/>
    <w:rsid w:val="00500119"/>
    <w:rsid w:val="00501199"/>
    <w:rsid w:val="0050155D"/>
    <w:rsid w:val="00501577"/>
    <w:rsid w:val="00501DA9"/>
    <w:rsid w:val="005032B5"/>
    <w:rsid w:val="00504396"/>
    <w:rsid w:val="00504BDD"/>
    <w:rsid w:val="005054EA"/>
    <w:rsid w:val="005057AB"/>
    <w:rsid w:val="005069D2"/>
    <w:rsid w:val="005075B2"/>
    <w:rsid w:val="005109B9"/>
    <w:rsid w:val="00510A7F"/>
    <w:rsid w:val="005119AE"/>
    <w:rsid w:val="00512F4A"/>
    <w:rsid w:val="00513E17"/>
    <w:rsid w:val="005141CE"/>
    <w:rsid w:val="00514A46"/>
    <w:rsid w:val="00514BF7"/>
    <w:rsid w:val="00514FE9"/>
    <w:rsid w:val="00515DA0"/>
    <w:rsid w:val="00516BBF"/>
    <w:rsid w:val="005177A4"/>
    <w:rsid w:val="005179D1"/>
    <w:rsid w:val="00520830"/>
    <w:rsid w:val="005220BB"/>
    <w:rsid w:val="00523176"/>
    <w:rsid w:val="00524C5D"/>
    <w:rsid w:val="00525546"/>
    <w:rsid w:val="00525898"/>
    <w:rsid w:val="00526F04"/>
    <w:rsid w:val="00530DFA"/>
    <w:rsid w:val="00532F69"/>
    <w:rsid w:val="00533877"/>
    <w:rsid w:val="00533EBA"/>
    <w:rsid w:val="0053435C"/>
    <w:rsid w:val="00534A7A"/>
    <w:rsid w:val="00536708"/>
    <w:rsid w:val="00536A42"/>
    <w:rsid w:val="00536DCF"/>
    <w:rsid w:val="00540487"/>
    <w:rsid w:val="00540E38"/>
    <w:rsid w:val="00541416"/>
    <w:rsid w:val="0054193D"/>
    <w:rsid w:val="005444D8"/>
    <w:rsid w:val="0054479D"/>
    <w:rsid w:val="00544BF4"/>
    <w:rsid w:val="00545BF1"/>
    <w:rsid w:val="00545EC9"/>
    <w:rsid w:val="005469A0"/>
    <w:rsid w:val="00546F4E"/>
    <w:rsid w:val="00553037"/>
    <w:rsid w:val="00553B02"/>
    <w:rsid w:val="00554EF4"/>
    <w:rsid w:val="0055564F"/>
    <w:rsid w:val="00561BD5"/>
    <w:rsid w:val="005625B8"/>
    <w:rsid w:val="0056423E"/>
    <w:rsid w:val="00564821"/>
    <w:rsid w:val="00565177"/>
    <w:rsid w:val="005653E2"/>
    <w:rsid w:val="0056543F"/>
    <w:rsid w:val="005654BC"/>
    <w:rsid w:val="005659B8"/>
    <w:rsid w:val="005702EE"/>
    <w:rsid w:val="0057191F"/>
    <w:rsid w:val="00571D1E"/>
    <w:rsid w:val="0057205A"/>
    <w:rsid w:val="0057283F"/>
    <w:rsid w:val="00573E9C"/>
    <w:rsid w:val="00575DD7"/>
    <w:rsid w:val="00580CBF"/>
    <w:rsid w:val="00582358"/>
    <w:rsid w:val="005878EF"/>
    <w:rsid w:val="005915A1"/>
    <w:rsid w:val="00591A89"/>
    <w:rsid w:val="00593D89"/>
    <w:rsid w:val="005943D3"/>
    <w:rsid w:val="00594B6E"/>
    <w:rsid w:val="0059659D"/>
    <w:rsid w:val="005970D8"/>
    <w:rsid w:val="00597769"/>
    <w:rsid w:val="005979B8"/>
    <w:rsid w:val="005A0457"/>
    <w:rsid w:val="005A2055"/>
    <w:rsid w:val="005A230D"/>
    <w:rsid w:val="005A2A88"/>
    <w:rsid w:val="005A3EE0"/>
    <w:rsid w:val="005A4BF0"/>
    <w:rsid w:val="005A4C81"/>
    <w:rsid w:val="005A631D"/>
    <w:rsid w:val="005A734C"/>
    <w:rsid w:val="005A7B9B"/>
    <w:rsid w:val="005B1AD1"/>
    <w:rsid w:val="005B4020"/>
    <w:rsid w:val="005B5E6C"/>
    <w:rsid w:val="005B5E7F"/>
    <w:rsid w:val="005B6050"/>
    <w:rsid w:val="005B7E25"/>
    <w:rsid w:val="005C0E98"/>
    <w:rsid w:val="005C19EC"/>
    <w:rsid w:val="005C1DE0"/>
    <w:rsid w:val="005C2EB0"/>
    <w:rsid w:val="005C6E90"/>
    <w:rsid w:val="005C73C6"/>
    <w:rsid w:val="005C7C56"/>
    <w:rsid w:val="005D327D"/>
    <w:rsid w:val="005D37E8"/>
    <w:rsid w:val="005D4AF2"/>
    <w:rsid w:val="005D4F4F"/>
    <w:rsid w:val="005D7BF5"/>
    <w:rsid w:val="005D7FE5"/>
    <w:rsid w:val="005E0289"/>
    <w:rsid w:val="005E3349"/>
    <w:rsid w:val="005E3502"/>
    <w:rsid w:val="005E57FF"/>
    <w:rsid w:val="005F6EDE"/>
    <w:rsid w:val="005F798F"/>
    <w:rsid w:val="005F7A7F"/>
    <w:rsid w:val="005F7F98"/>
    <w:rsid w:val="00601FC9"/>
    <w:rsid w:val="0060263C"/>
    <w:rsid w:val="00602957"/>
    <w:rsid w:val="00605233"/>
    <w:rsid w:val="006054CC"/>
    <w:rsid w:val="0060650E"/>
    <w:rsid w:val="00607491"/>
    <w:rsid w:val="00607988"/>
    <w:rsid w:val="00612875"/>
    <w:rsid w:val="00613B7F"/>
    <w:rsid w:val="00615EC8"/>
    <w:rsid w:val="006168B6"/>
    <w:rsid w:val="0061701C"/>
    <w:rsid w:val="00617054"/>
    <w:rsid w:val="00617213"/>
    <w:rsid w:val="006174A2"/>
    <w:rsid w:val="006177D9"/>
    <w:rsid w:val="00622298"/>
    <w:rsid w:val="00622D3F"/>
    <w:rsid w:val="00623DD7"/>
    <w:rsid w:val="006247D6"/>
    <w:rsid w:val="00625201"/>
    <w:rsid w:val="00625D03"/>
    <w:rsid w:val="00627F36"/>
    <w:rsid w:val="0063192D"/>
    <w:rsid w:val="00631998"/>
    <w:rsid w:val="006323EE"/>
    <w:rsid w:val="00632937"/>
    <w:rsid w:val="00633779"/>
    <w:rsid w:val="006341B2"/>
    <w:rsid w:val="0063535C"/>
    <w:rsid w:val="00636883"/>
    <w:rsid w:val="006368A9"/>
    <w:rsid w:val="00637A52"/>
    <w:rsid w:val="00640155"/>
    <w:rsid w:val="00640462"/>
    <w:rsid w:val="00640D7A"/>
    <w:rsid w:val="00641D9D"/>
    <w:rsid w:val="00642CE1"/>
    <w:rsid w:val="00645D33"/>
    <w:rsid w:val="0065147A"/>
    <w:rsid w:val="00652623"/>
    <w:rsid w:val="00653881"/>
    <w:rsid w:val="00653D99"/>
    <w:rsid w:val="00654D08"/>
    <w:rsid w:val="00655DEF"/>
    <w:rsid w:val="006561F3"/>
    <w:rsid w:val="0065636F"/>
    <w:rsid w:val="00657502"/>
    <w:rsid w:val="00660626"/>
    <w:rsid w:val="00660939"/>
    <w:rsid w:val="00660B52"/>
    <w:rsid w:val="006611EB"/>
    <w:rsid w:val="00661D90"/>
    <w:rsid w:val="00664147"/>
    <w:rsid w:val="00665F58"/>
    <w:rsid w:val="00666E0F"/>
    <w:rsid w:val="00666E44"/>
    <w:rsid w:val="00670CBB"/>
    <w:rsid w:val="006734EB"/>
    <w:rsid w:val="00673678"/>
    <w:rsid w:val="00673785"/>
    <w:rsid w:val="00675CA9"/>
    <w:rsid w:val="00676F42"/>
    <w:rsid w:val="00680E1E"/>
    <w:rsid w:val="00681D67"/>
    <w:rsid w:val="00683110"/>
    <w:rsid w:val="006835B9"/>
    <w:rsid w:val="00684DD8"/>
    <w:rsid w:val="006860DF"/>
    <w:rsid w:val="0068743E"/>
    <w:rsid w:val="006907AF"/>
    <w:rsid w:val="00691F33"/>
    <w:rsid w:val="00692396"/>
    <w:rsid w:val="00694A54"/>
    <w:rsid w:val="00696888"/>
    <w:rsid w:val="006A1855"/>
    <w:rsid w:val="006A3513"/>
    <w:rsid w:val="006A50ED"/>
    <w:rsid w:val="006A53EE"/>
    <w:rsid w:val="006A765A"/>
    <w:rsid w:val="006A79FE"/>
    <w:rsid w:val="006B0A9F"/>
    <w:rsid w:val="006B15FC"/>
    <w:rsid w:val="006B199B"/>
    <w:rsid w:val="006B3003"/>
    <w:rsid w:val="006B3D45"/>
    <w:rsid w:val="006B3E29"/>
    <w:rsid w:val="006B4523"/>
    <w:rsid w:val="006B4739"/>
    <w:rsid w:val="006B4952"/>
    <w:rsid w:val="006B4BE6"/>
    <w:rsid w:val="006B6C36"/>
    <w:rsid w:val="006B6EEF"/>
    <w:rsid w:val="006B6F94"/>
    <w:rsid w:val="006C0130"/>
    <w:rsid w:val="006C117D"/>
    <w:rsid w:val="006C29E8"/>
    <w:rsid w:val="006C4702"/>
    <w:rsid w:val="006C4ADC"/>
    <w:rsid w:val="006C51F2"/>
    <w:rsid w:val="006C686F"/>
    <w:rsid w:val="006D06DC"/>
    <w:rsid w:val="006D1092"/>
    <w:rsid w:val="006D2A1D"/>
    <w:rsid w:val="006D3D50"/>
    <w:rsid w:val="006D4452"/>
    <w:rsid w:val="006D48AB"/>
    <w:rsid w:val="006D52BC"/>
    <w:rsid w:val="006D6308"/>
    <w:rsid w:val="006D6362"/>
    <w:rsid w:val="006D742C"/>
    <w:rsid w:val="006D798C"/>
    <w:rsid w:val="006D7AFF"/>
    <w:rsid w:val="006E1672"/>
    <w:rsid w:val="006E1AFE"/>
    <w:rsid w:val="006E2BE6"/>
    <w:rsid w:val="006E314B"/>
    <w:rsid w:val="006E444D"/>
    <w:rsid w:val="006E5051"/>
    <w:rsid w:val="006E534C"/>
    <w:rsid w:val="006E5596"/>
    <w:rsid w:val="006E57F6"/>
    <w:rsid w:val="006E5AFA"/>
    <w:rsid w:val="006E7185"/>
    <w:rsid w:val="006E7264"/>
    <w:rsid w:val="006F2567"/>
    <w:rsid w:val="006F3AEE"/>
    <w:rsid w:val="006F4533"/>
    <w:rsid w:val="006F4CD9"/>
    <w:rsid w:val="006F58B5"/>
    <w:rsid w:val="006F60DD"/>
    <w:rsid w:val="006F6B62"/>
    <w:rsid w:val="006F7324"/>
    <w:rsid w:val="006F7489"/>
    <w:rsid w:val="00700D0C"/>
    <w:rsid w:val="00701DF6"/>
    <w:rsid w:val="00702096"/>
    <w:rsid w:val="00702CE1"/>
    <w:rsid w:val="00703851"/>
    <w:rsid w:val="00704E86"/>
    <w:rsid w:val="007056E2"/>
    <w:rsid w:val="00706AC1"/>
    <w:rsid w:val="00707304"/>
    <w:rsid w:val="00710697"/>
    <w:rsid w:val="007108FF"/>
    <w:rsid w:val="00711BC8"/>
    <w:rsid w:val="0071347F"/>
    <w:rsid w:val="00715559"/>
    <w:rsid w:val="007220E2"/>
    <w:rsid w:val="00722210"/>
    <w:rsid w:val="00723C4C"/>
    <w:rsid w:val="007253AF"/>
    <w:rsid w:val="00727371"/>
    <w:rsid w:val="007347FD"/>
    <w:rsid w:val="007363D6"/>
    <w:rsid w:val="00736F00"/>
    <w:rsid w:val="0074073D"/>
    <w:rsid w:val="00741216"/>
    <w:rsid w:val="007467B0"/>
    <w:rsid w:val="007529C1"/>
    <w:rsid w:val="00752C23"/>
    <w:rsid w:val="00753EB3"/>
    <w:rsid w:val="00754E14"/>
    <w:rsid w:val="00755CA5"/>
    <w:rsid w:val="00757692"/>
    <w:rsid w:val="007603F4"/>
    <w:rsid w:val="00761E8E"/>
    <w:rsid w:val="0076255B"/>
    <w:rsid w:val="00763117"/>
    <w:rsid w:val="007634FF"/>
    <w:rsid w:val="00763CA8"/>
    <w:rsid w:val="00764167"/>
    <w:rsid w:val="007641EF"/>
    <w:rsid w:val="007644AB"/>
    <w:rsid w:val="007651F0"/>
    <w:rsid w:val="00766547"/>
    <w:rsid w:val="007670A6"/>
    <w:rsid w:val="007710F6"/>
    <w:rsid w:val="0077265F"/>
    <w:rsid w:val="00773534"/>
    <w:rsid w:val="00773683"/>
    <w:rsid w:val="00773949"/>
    <w:rsid w:val="00774484"/>
    <w:rsid w:val="00774FC9"/>
    <w:rsid w:val="00776BE1"/>
    <w:rsid w:val="00781B01"/>
    <w:rsid w:val="00781E5B"/>
    <w:rsid w:val="007830F5"/>
    <w:rsid w:val="00783222"/>
    <w:rsid w:val="007869E6"/>
    <w:rsid w:val="00786CBC"/>
    <w:rsid w:val="007879D7"/>
    <w:rsid w:val="00787D7E"/>
    <w:rsid w:val="00790480"/>
    <w:rsid w:val="0079179B"/>
    <w:rsid w:val="00792F6A"/>
    <w:rsid w:val="00794DF6"/>
    <w:rsid w:val="00794E49"/>
    <w:rsid w:val="0079579A"/>
    <w:rsid w:val="00796DC0"/>
    <w:rsid w:val="00796E42"/>
    <w:rsid w:val="00797E6F"/>
    <w:rsid w:val="007A00B2"/>
    <w:rsid w:val="007A0402"/>
    <w:rsid w:val="007A31DA"/>
    <w:rsid w:val="007A48A3"/>
    <w:rsid w:val="007A4F88"/>
    <w:rsid w:val="007A6DD9"/>
    <w:rsid w:val="007A728D"/>
    <w:rsid w:val="007A79B4"/>
    <w:rsid w:val="007B06D4"/>
    <w:rsid w:val="007B0C86"/>
    <w:rsid w:val="007B33E6"/>
    <w:rsid w:val="007B39F8"/>
    <w:rsid w:val="007B3C80"/>
    <w:rsid w:val="007B59C8"/>
    <w:rsid w:val="007B5D38"/>
    <w:rsid w:val="007B6BBC"/>
    <w:rsid w:val="007B6C55"/>
    <w:rsid w:val="007C279D"/>
    <w:rsid w:val="007C368F"/>
    <w:rsid w:val="007C3BDE"/>
    <w:rsid w:val="007C52E6"/>
    <w:rsid w:val="007C5DD1"/>
    <w:rsid w:val="007D13FD"/>
    <w:rsid w:val="007D2C9D"/>
    <w:rsid w:val="007D2D83"/>
    <w:rsid w:val="007D3546"/>
    <w:rsid w:val="007D3834"/>
    <w:rsid w:val="007D3C3C"/>
    <w:rsid w:val="007D3D94"/>
    <w:rsid w:val="007D551C"/>
    <w:rsid w:val="007D5541"/>
    <w:rsid w:val="007D6476"/>
    <w:rsid w:val="007D67AB"/>
    <w:rsid w:val="007D73DC"/>
    <w:rsid w:val="007D779F"/>
    <w:rsid w:val="007E060A"/>
    <w:rsid w:val="007E0ECD"/>
    <w:rsid w:val="007E2E05"/>
    <w:rsid w:val="007E3503"/>
    <w:rsid w:val="007E3D8F"/>
    <w:rsid w:val="007E3FA8"/>
    <w:rsid w:val="007E494D"/>
    <w:rsid w:val="007E5B44"/>
    <w:rsid w:val="007F068B"/>
    <w:rsid w:val="007F12DB"/>
    <w:rsid w:val="007F1FA2"/>
    <w:rsid w:val="007F330F"/>
    <w:rsid w:val="007F4277"/>
    <w:rsid w:val="007F4498"/>
    <w:rsid w:val="007F4B48"/>
    <w:rsid w:val="007F4BA0"/>
    <w:rsid w:val="007F779D"/>
    <w:rsid w:val="00800527"/>
    <w:rsid w:val="00800A8B"/>
    <w:rsid w:val="00801528"/>
    <w:rsid w:val="00801A93"/>
    <w:rsid w:val="00801BF2"/>
    <w:rsid w:val="00802691"/>
    <w:rsid w:val="00802ED3"/>
    <w:rsid w:val="00803999"/>
    <w:rsid w:val="00803E8E"/>
    <w:rsid w:val="00803EBE"/>
    <w:rsid w:val="0080435D"/>
    <w:rsid w:val="00804617"/>
    <w:rsid w:val="008046E0"/>
    <w:rsid w:val="008077E0"/>
    <w:rsid w:val="008107A5"/>
    <w:rsid w:val="008108D6"/>
    <w:rsid w:val="00811E4B"/>
    <w:rsid w:val="0081282C"/>
    <w:rsid w:val="008139B8"/>
    <w:rsid w:val="00814464"/>
    <w:rsid w:val="00814805"/>
    <w:rsid w:val="00814FFB"/>
    <w:rsid w:val="00815858"/>
    <w:rsid w:val="008159ED"/>
    <w:rsid w:val="00817DE0"/>
    <w:rsid w:val="008223B3"/>
    <w:rsid w:val="00824255"/>
    <w:rsid w:val="00824273"/>
    <w:rsid w:val="00825722"/>
    <w:rsid w:val="00826909"/>
    <w:rsid w:val="00827F2B"/>
    <w:rsid w:val="00830A03"/>
    <w:rsid w:val="00831500"/>
    <w:rsid w:val="00832BD1"/>
    <w:rsid w:val="00832C73"/>
    <w:rsid w:val="008336F0"/>
    <w:rsid w:val="008354B7"/>
    <w:rsid w:val="0083658F"/>
    <w:rsid w:val="008365AB"/>
    <w:rsid w:val="00836EDB"/>
    <w:rsid w:val="0083771D"/>
    <w:rsid w:val="008404C7"/>
    <w:rsid w:val="00841E04"/>
    <w:rsid w:val="00842EEE"/>
    <w:rsid w:val="00843564"/>
    <w:rsid w:val="00844229"/>
    <w:rsid w:val="008459CB"/>
    <w:rsid w:val="00846981"/>
    <w:rsid w:val="00846A2F"/>
    <w:rsid w:val="00847667"/>
    <w:rsid w:val="00847FDC"/>
    <w:rsid w:val="0085039B"/>
    <w:rsid w:val="008522F7"/>
    <w:rsid w:val="00853205"/>
    <w:rsid w:val="00854618"/>
    <w:rsid w:val="00854BC7"/>
    <w:rsid w:val="00855FF6"/>
    <w:rsid w:val="0085656B"/>
    <w:rsid w:val="00857034"/>
    <w:rsid w:val="0085751D"/>
    <w:rsid w:val="00860AD8"/>
    <w:rsid w:val="0086101D"/>
    <w:rsid w:val="008613A3"/>
    <w:rsid w:val="008616C4"/>
    <w:rsid w:val="00862E2F"/>
    <w:rsid w:val="00863211"/>
    <w:rsid w:val="008632E3"/>
    <w:rsid w:val="008670CC"/>
    <w:rsid w:val="00867C81"/>
    <w:rsid w:val="0087003F"/>
    <w:rsid w:val="00870C4E"/>
    <w:rsid w:val="00871313"/>
    <w:rsid w:val="0087133B"/>
    <w:rsid w:val="00871E20"/>
    <w:rsid w:val="00872191"/>
    <w:rsid w:val="00873923"/>
    <w:rsid w:val="00873B31"/>
    <w:rsid w:val="00874746"/>
    <w:rsid w:val="00875035"/>
    <w:rsid w:val="00875EA8"/>
    <w:rsid w:val="0087662F"/>
    <w:rsid w:val="0087798C"/>
    <w:rsid w:val="00880C03"/>
    <w:rsid w:val="00880DDD"/>
    <w:rsid w:val="0088167F"/>
    <w:rsid w:val="00882437"/>
    <w:rsid w:val="00882854"/>
    <w:rsid w:val="00885A01"/>
    <w:rsid w:val="00892675"/>
    <w:rsid w:val="00892A4D"/>
    <w:rsid w:val="00892DD1"/>
    <w:rsid w:val="00892F65"/>
    <w:rsid w:val="008932AD"/>
    <w:rsid w:val="00893FF9"/>
    <w:rsid w:val="00894B65"/>
    <w:rsid w:val="00895A80"/>
    <w:rsid w:val="00896397"/>
    <w:rsid w:val="008977D7"/>
    <w:rsid w:val="00897BC4"/>
    <w:rsid w:val="008A0541"/>
    <w:rsid w:val="008A0D9D"/>
    <w:rsid w:val="008A2736"/>
    <w:rsid w:val="008A3F41"/>
    <w:rsid w:val="008A4998"/>
    <w:rsid w:val="008B379F"/>
    <w:rsid w:val="008B46BE"/>
    <w:rsid w:val="008B7EB3"/>
    <w:rsid w:val="008C0B3B"/>
    <w:rsid w:val="008C418C"/>
    <w:rsid w:val="008C4251"/>
    <w:rsid w:val="008C42D9"/>
    <w:rsid w:val="008C4975"/>
    <w:rsid w:val="008C4F24"/>
    <w:rsid w:val="008C5355"/>
    <w:rsid w:val="008C62E1"/>
    <w:rsid w:val="008C77CA"/>
    <w:rsid w:val="008D0572"/>
    <w:rsid w:val="008D05FD"/>
    <w:rsid w:val="008D14B4"/>
    <w:rsid w:val="008D1B88"/>
    <w:rsid w:val="008D3EDB"/>
    <w:rsid w:val="008D3FE0"/>
    <w:rsid w:val="008D43B6"/>
    <w:rsid w:val="008D6C5D"/>
    <w:rsid w:val="008D6D84"/>
    <w:rsid w:val="008E09B2"/>
    <w:rsid w:val="008E09C4"/>
    <w:rsid w:val="008E0A1C"/>
    <w:rsid w:val="008E0CC5"/>
    <w:rsid w:val="008E1327"/>
    <w:rsid w:val="008E1F42"/>
    <w:rsid w:val="008E249E"/>
    <w:rsid w:val="008E3617"/>
    <w:rsid w:val="008E3A5D"/>
    <w:rsid w:val="008E6105"/>
    <w:rsid w:val="008E6598"/>
    <w:rsid w:val="008E7B91"/>
    <w:rsid w:val="008E7F88"/>
    <w:rsid w:val="008F0115"/>
    <w:rsid w:val="008F0B30"/>
    <w:rsid w:val="008F347A"/>
    <w:rsid w:val="008F36E1"/>
    <w:rsid w:val="008F48CA"/>
    <w:rsid w:val="008F4DEA"/>
    <w:rsid w:val="008F5C53"/>
    <w:rsid w:val="008F6DB9"/>
    <w:rsid w:val="008F7DED"/>
    <w:rsid w:val="009005B8"/>
    <w:rsid w:val="00900670"/>
    <w:rsid w:val="009007CF"/>
    <w:rsid w:val="00900D78"/>
    <w:rsid w:val="00902A4D"/>
    <w:rsid w:val="00902FC5"/>
    <w:rsid w:val="00903F97"/>
    <w:rsid w:val="0090420C"/>
    <w:rsid w:val="00905481"/>
    <w:rsid w:val="00915475"/>
    <w:rsid w:val="00915BE3"/>
    <w:rsid w:val="00921B20"/>
    <w:rsid w:val="00923A5C"/>
    <w:rsid w:val="0092417B"/>
    <w:rsid w:val="009243D8"/>
    <w:rsid w:val="00930270"/>
    <w:rsid w:val="00930636"/>
    <w:rsid w:val="00930791"/>
    <w:rsid w:val="00931DEC"/>
    <w:rsid w:val="009323AD"/>
    <w:rsid w:val="00932EDA"/>
    <w:rsid w:val="009331F0"/>
    <w:rsid w:val="009345A4"/>
    <w:rsid w:val="009370E0"/>
    <w:rsid w:val="00937E07"/>
    <w:rsid w:val="00940039"/>
    <w:rsid w:val="009402BB"/>
    <w:rsid w:val="00940EA1"/>
    <w:rsid w:val="0094306C"/>
    <w:rsid w:val="00943502"/>
    <w:rsid w:val="00943D3E"/>
    <w:rsid w:val="0094414D"/>
    <w:rsid w:val="0094482E"/>
    <w:rsid w:val="009455D2"/>
    <w:rsid w:val="00946514"/>
    <w:rsid w:val="009469FF"/>
    <w:rsid w:val="00946A2A"/>
    <w:rsid w:val="009479EA"/>
    <w:rsid w:val="00953AA7"/>
    <w:rsid w:val="00953E3A"/>
    <w:rsid w:val="00953F59"/>
    <w:rsid w:val="009559BB"/>
    <w:rsid w:val="00961A16"/>
    <w:rsid w:val="009623E0"/>
    <w:rsid w:val="00963486"/>
    <w:rsid w:val="00964718"/>
    <w:rsid w:val="009647C8"/>
    <w:rsid w:val="00964DD6"/>
    <w:rsid w:val="009650B1"/>
    <w:rsid w:val="0096593A"/>
    <w:rsid w:val="00967DF7"/>
    <w:rsid w:val="00971AB1"/>
    <w:rsid w:val="009724C1"/>
    <w:rsid w:val="00973BBC"/>
    <w:rsid w:val="00973EE0"/>
    <w:rsid w:val="009754B9"/>
    <w:rsid w:val="00976316"/>
    <w:rsid w:val="0097679D"/>
    <w:rsid w:val="00977E76"/>
    <w:rsid w:val="00981855"/>
    <w:rsid w:val="0098202C"/>
    <w:rsid w:val="00982EBC"/>
    <w:rsid w:val="00983748"/>
    <w:rsid w:val="00983B28"/>
    <w:rsid w:val="0098510E"/>
    <w:rsid w:val="009851DF"/>
    <w:rsid w:val="00985679"/>
    <w:rsid w:val="0098658D"/>
    <w:rsid w:val="009914FF"/>
    <w:rsid w:val="00991B78"/>
    <w:rsid w:val="009922C5"/>
    <w:rsid w:val="0099306F"/>
    <w:rsid w:val="009A010A"/>
    <w:rsid w:val="009A1DB5"/>
    <w:rsid w:val="009A214D"/>
    <w:rsid w:val="009A26FE"/>
    <w:rsid w:val="009A2C2B"/>
    <w:rsid w:val="009A3366"/>
    <w:rsid w:val="009A465E"/>
    <w:rsid w:val="009A5604"/>
    <w:rsid w:val="009A588D"/>
    <w:rsid w:val="009A63C3"/>
    <w:rsid w:val="009A68B1"/>
    <w:rsid w:val="009A782E"/>
    <w:rsid w:val="009A7F34"/>
    <w:rsid w:val="009B1C84"/>
    <w:rsid w:val="009B27AA"/>
    <w:rsid w:val="009B35E4"/>
    <w:rsid w:val="009B4C32"/>
    <w:rsid w:val="009B56B8"/>
    <w:rsid w:val="009B64F5"/>
    <w:rsid w:val="009C111C"/>
    <w:rsid w:val="009C13F3"/>
    <w:rsid w:val="009C2311"/>
    <w:rsid w:val="009C2A32"/>
    <w:rsid w:val="009C2F0C"/>
    <w:rsid w:val="009C34CA"/>
    <w:rsid w:val="009C4481"/>
    <w:rsid w:val="009C4CBE"/>
    <w:rsid w:val="009C4ECD"/>
    <w:rsid w:val="009C500E"/>
    <w:rsid w:val="009C59CF"/>
    <w:rsid w:val="009D0293"/>
    <w:rsid w:val="009D18CA"/>
    <w:rsid w:val="009D439B"/>
    <w:rsid w:val="009D52BB"/>
    <w:rsid w:val="009D57EC"/>
    <w:rsid w:val="009D6D05"/>
    <w:rsid w:val="009D710B"/>
    <w:rsid w:val="009D725A"/>
    <w:rsid w:val="009D76D2"/>
    <w:rsid w:val="009D7C68"/>
    <w:rsid w:val="009E1ED6"/>
    <w:rsid w:val="009E27A2"/>
    <w:rsid w:val="009E3411"/>
    <w:rsid w:val="009E381A"/>
    <w:rsid w:val="009E3CFC"/>
    <w:rsid w:val="009E4B89"/>
    <w:rsid w:val="009E7F4B"/>
    <w:rsid w:val="009F0BD9"/>
    <w:rsid w:val="009F214F"/>
    <w:rsid w:val="009F4FE0"/>
    <w:rsid w:val="00A00946"/>
    <w:rsid w:val="00A00D81"/>
    <w:rsid w:val="00A04ACF"/>
    <w:rsid w:val="00A04BF1"/>
    <w:rsid w:val="00A04FE4"/>
    <w:rsid w:val="00A0548E"/>
    <w:rsid w:val="00A05EBC"/>
    <w:rsid w:val="00A0652E"/>
    <w:rsid w:val="00A106B0"/>
    <w:rsid w:val="00A10CEE"/>
    <w:rsid w:val="00A11051"/>
    <w:rsid w:val="00A11CCF"/>
    <w:rsid w:val="00A14E38"/>
    <w:rsid w:val="00A16E1A"/>
    <w:rsid w:val="00A21987"/>
    <w:rsid w:val="00A22DE9"/>
    <w:rsid w:val="00A2564D"/>
    <w:rsid w:val="00A25D8D"/>
    <w:rsid w:val="00A26626"/>
    <w:rsid w:val="00A30D20"/>
    <w:rsid w:val="00A31452"/>
    <w:rsid w:val="00A31D3A"/>
    <w:rsid w:val="00A3517C"/>
    <w:rsid w:val="00A403AE"/>
    <w:rsid w:val="00A40564"/>
    <w:rsid w:val="00A406B9"/>
    <w:rsid w:val="00A40A6B"/>
    <w:rsid w:val="00A41601"/>
    <w:rsid w:val="00A41D63"/>
    <w:rsid w:val="00A43D48"/>
    <w:rsid w:val="00A44327"/>
    <w:rsid w:val="00A477AF"/>
    <w:rsid w:val="00A51014"/>
    <w:rsid w:val="00A5256E"/>
    <w:rsid w:val="00A52F48"/>
    <w:rsid w:val="00A531B7"/>
    <w:rsid w:val="00A543A3"/>
    <w:rsid w:val="00A54BBD"/>
    <w:rsid w:val="00A5530A"/>
    <w:rsid w:val="00A565A1"/>
    <w:rsid w:val="00A5682B"/>
    <w:rsid w:val="00A617CA"/>
    <w:rsid w:val="00A61FDD"/>
    <w:rsid w:val="00A62957"/>
    <w:rsid w:val="00A6310D"/>
    <w:rsid w:val="00A631EF"/>
    <w:rsid w:val="00A6447F"/>
    <w:rsid w:val="00A64777"/>
    <w:rsid w:val="00A64F73"/>
    <w:rsid w:val="00A66588"/>
    <w:rsid w:val="00A70831"/>
    <w:rsid w:val="00A71432"/>
    <w:rsid w:val="00A71A49"/>
    <w:rsid w:val="00A720CE"/>
    <w:rsid w:val="00A75059"/>
    <w:rsid w:val="00A753C4"/>
    <w:rsid w:val="00A75B60"/>
    <w:rsid w:val="00A77086"/>
    <w:rsid w:val="00A801F2"/>
    <w:rsid w:val="00A823BF"/>
    <w:rsid w:val="00A83CF3"/>
    <w:rsid w:val="00A84E6F"/>
    <w:rsid w:val="00A856BB"/>
    <w:rsid w:val="00A85B6F"/>
    <w:rsid w:val="00A86452"/>
    <w:rsid w:val="00A91F8D"/>
    <w:rsid w:val="00A92F28"/>
    <w:rsid w:val="00A93518"/>
    <w:rsid w:val="00A94166"/>
    <w:rsid w:val="00A94632"/>
    <w:rsid w:val="00A94D17"/>
    <w:rsid w:val="00A95B29"/>
    <w:rsid w:val="00A95C04"/>
    <w:rsid w:val="00A95C42"/>
    <w:rsid w:val="00A963C2"/>
    <w:rsid w:val="00A96F70"/>
    <w:rsid w:val="00AA0CB6"/>
    <w:rsid w:val="00AA145C"/>
    <w:rsid w:val="00AA2181"/>
    <w:rsid w:val="00AA224C"/>
    <w:rsid w:val="00AA3FFA"/>
    <w:rsid w:val="00AA4567"/>
    <w:rsid w:val="00AA569F"/>
    <w:rsid w:val="00AA56C2"/>
    <w:rsid w:val="00AA58B4"/>
    <w:rsid w:val="00AA6F48"/>
    <w:rsid w:val="00AA7E22"/>
    <w:rsid w:val="00AB0224"/>
    <w:rsid w:val="00AB07FA"/>
    <w:rsid w:val="00AB156F"/>
    <w:rsid w:val="00AB18A2"/>
    <w:rsid w:val="00AB1CDE"/>
    <w:rsid w:val="00AB26C1"/>
    <w:rsid w:val="00AB270E"/>
    <w:rsid w:val="00AB2F55"/>
    <w:rsid w:val="00AB42E6"/>
    <w:rsid w:val="00AB43E7"/>
    <w:rsid w:val="00AB5203"/>
    <w:rsid w:val="00AB723F"/>
    <w:rsid w:val="00AB7476"/>
    <w:rsid w:val="00AC0B0D"/>
    <w:rsid w:val="00AC0F82"/>
    <w:rsid w:val="00AC1BF7"/>
    <w:rsid w:val="00AC202B"/>
    <w:rsid w:val="00AC279F"/>
    <w:rsid w:val="00AC27AA"/>
    <w:rsid w:val="00AC393F"/>
    <w:rsid w:val="00AC4CB3"/>
    <w:rsid w:val="00AC57FB"/>
    <w:rsid w:val="00AC61CA"/>
    <w:rsid w:val="00AC6BB2"/>
    <w:rsid w:val="00AD0AF1"/>
    <w:rsid w:val="00AD1161"/>
    <w:rsid w:val="00AD1A25"/>
    <w:rsid w:val="00AD2238"/>
    <w:rsid w:val="00AD4071"/>
    <w:rsid w:val="00AD4647"/>
    <w:rsid w:val="00AD6616"/>
    <w:rsid w:val="00AD6D0B"/>
    <w:rsid w:val="00AD7671"/>
    <w:rsid w:val="00AD7BBC"/>
    <w:rsid w:val="00AE04C8"/>
    <w:rsid w:val="00AE1060"/>
    <w:rsid w:val="00AE267B"/>
    <w:rsid w:val="00AE2CA1"/>
    <w:rsid w:val="00AE5CDB"/>
    <w:rsid w:val="00AE6360"/>
    <w:rsid w:val="00AE6A03"/>
    <w:rsid w:val="00AE7083"/>
    <w:rsid w:val="00AE7E9F"/>
    <w:rsid w:val="00AF1E74"/>
    <w:rsid w:val="00AF2A6F"/>
    <w:rsid w:val="00AF2D21"/>
    <w:rsid w:val="00AF2FB4"/>
    <w:rsid w:val="00AF34F3"/>
    <w:rsid w:val="00AF4297"/>
    <w:rsid w:val="00AF6379"/>
    <w:rsid w:val="00AF7906"/>
    <w:rsid w:val="00AF790D"/>
    <w:rsid w:val="00B002CC"/>
    <w:rsid w:val="00B01C1D"/>
    <w:rsid w:val="00B01CFC"/>
    <w:rsid w:val="00B0292B"/>
    <w:rsid w:val="00B03147"/>
    <w:rsid w:val="00B0670E"/>
    <w:rsid w:val="00B11317"/>
    <w:rsid w:val="00B1160B"/>
    <w:rsid w:val="00B11BC6"/>
    <w:rsid w:val="00B13783"/>
    <w:rsid w:val="00B13923"/>
    <w:rsid w:val="00B141C4"/>
    <w:rsid w:val="00B141C8"/>
    <w:rsid w:val="00B14413"/>
    <w:rsid w:val="00B145C7"/>
    <w:rsid w:val="00B150C8"/>
    <w:rsid w:val="00B16402"/>
    <w:rsid w:val="00B17368"/>
    <w:rsid w:val="00B205D6"/>
    <w:rsid w:val="00B22F0F"/>
    <w:rsid w:val="00B23A77"/>
    <w:rsid w:val="00B23B5F"/>
    <w:rsid w:val="00B23C49"/>
    <w:rsid w:val="00B23CB6"/>
    <w:rsid w:val="00B23D65"/>
    <w:rsid w:val="00B24458"/>
    <w:rsid w:val="00B245C9"/>
    <w:rsid w:val="00B25634"/>
    <w:rsid w:val="00B26544"/>
    <w:rsid w:val="00B271E9"/>
    <w:rsid w:val="00B27291"/>
    <w:rsid w:val="00B30480"/>
    <w:rsid w:val="00B312D5"/>
    <w:rsid w:val="00B314D3"/>
    <w:rsid w:val="00B31A2B"/>
    <w:rsid w:val="00B33B7A"/>
    <w:rsid w:val="00B355AF"/>
    <w:rsid w:val="00B36991"/>
    <w:rsid w:val="00B40BAC"/>
    <w:rsid w:val="00B41AF6"/>
    <w:rsid w:val="00B43A96"/>
    <w:rsid w:val="00B43C79"/>
    <w:rsid w:val="00B46418"/>
    <w:rsid w:val="00B4669F"/>
    <w:rsid w:val="00B46770"/>
    <w:rsid w:val="00B47C09"/>
    <w:rsid w:val="00B47F92"/>
    <w:rsid w:val="00B50835"/>
    <w:rsid w:val="00B5142A"/>
    <w:rsid w:val="00B51561"/>
    <w:rsid w:val="00B55064"/>
    <w:rsid w:val="00B56738"/>
    <w:rsid w:val="00B624D2"/>
    <w:rsid w:val="00B64958"/>
    <w:rsid w:val="00B65617"/>
    <w:rsid w:val="00B65644"/>
    <w:rsid w:val="00B66775"/>
    <w:rsid w:val="00B67192"/>
    <w:rsid w:val="00B67CB5"/>
    <w:rsid w:val="00B72409"/>
    <w:rsid w:val="00B74AFD"/>
    <w:rsid w:val="00B74DC3"/>
    <w:rsid w:val="00B7643E"/>
    <w:rsid w:val="00B77487"/>
    <w:rsid w:val="00B77F9A"/>
    <w:rsid w:val="00B80065"/>
    <w:rsid w:val="00B80802"/>
    <w:rsid w:val="00B80AFC"/>
    <w:rsid w:val="00B80FBB"/>
    <w:rsid w:val="00B81F01"/>
    <w:rsid w:val="00B831D6"/>
    <w:rsid w:val="00B83D37"/>
    <w:rsid w:val="00B8411E"/>
    <w:rsid w:val="00B85820"/>
    <w:rsid w:val="00B85C64"/>
    <w:rsid w:val="00B9178C"/>
    <w:rsid w:val="00B92DA7"/>
    <w:rsid w:val="00B93E55"/>
    <w:rsid w:val="00B9413F"/>
    <w:rsid w:val="00B96C4E"/>
    <w:rsid w:val="00B9794A"/>
    <w:rsid w:val="00BA01F8"/>
    <w:rsid w:val="00BA418F"/>
    <w:rsid w:val="00BA7841"/>
    <w:rsid w:val="00BB1181"/>
    <w:rsid w:val="00BB18A1"/>
    <w:rsid w:val="00BB1EA2"/>
    <w:rsid w:val="00BB3D91"/>
    <w:rsid w:val="00BB557C"/>
    <w:rsid w:val="00BB62D5"/>
    <w:rsid w:val="00BC00BD"/>
    <w:rsid w:val="00BC18A1"/>
    <w:rsid w:val="00BC318D"/>
    <w:rsid w:val="00BC3D61"/>
    <w:rsid w:val="00BC4267"/>
    <w:rsid w:val="00BC448D"/>
    <w:rsid w:val="00BC4AB3"/>
    <w:rsid w:val="00BC5B1D"/>
    <w:rsid w:val="00BC675C"/>
    <w:rsid w:val="00BC6D95"/>
    <w:rsid w:val="00BD1527"/>
    <w:rsid w:val="00BD3A6C"/>
    <w:rsid w:val="00BD3CE6"/>
    <w:rsid w:val="00BD5246"/>
    <w:rsid w:val="00BD5D3D"/>
    <w:rsid w:val="00BE02B0"/>
    <w:rsid w:val="00BE10D7"/>
    <w:rsid w:val="00BE183F"/>
    <w:rsid w:val="00BE25D2"/>
    <w:rsid w:val="00BE2F14"/>
    <w:rsid w:val="00BE3529"/>
    <w:rsid w:val="00BE3D72"/>
    <w:rsid w:val="00BE46FA"/>
    <w:rsid w:val="00BE4DDC"/>
    <w:rsid w:val="00BE60DA"/>
    <w:rsid w:val="00BE6538"/>
    <w:rsid w:val="00BF2907"/>
    <w:rsid w:val="00BF50A8"/>
    <w:rsid w:val="00BF6383"/>
    <w:rsid w:val="00BF6B6A"/>
    <w:rsid w:val="00C01FE8"/>
    <w:rsid w:val="00C03454"/>
    <w:rsid w:val="00C03F22"/>
    <w:rsid w:val="00C0423D"/>
    <w:rsid w:val="00C056C7"/>
    <w:rsid w:val="00C05FF4"/>
    <w:rsid w:val="00C063FE"/>
    <w:rsid w:val="00C07745"/>
    <w:rsid w:val="00C07870"/>
    <w:rsid w:val="00C10895"/>
    <w:rsid w:val="00C11E0E"/>
    <w:rsid w:val="00C11E9C"/>
    <w:rsid w:val="00C121BD"/>
    <w:rsid w:val="00C12876"/>
    <w:rsid w:val="00C13C27"/>
    <w:rsid w:val="00C13C80"/>
    <w:rsid w:val="00C143D8"/>
    <w:rsid w:val="00C14761"/>
    <w:rsid w:val="00C16408"/>
    <w:rsid w:val="00C16ABC"/>
    <w:rsid w:val="00C20A36"/>
    <w:rsid w:val="00C20DB0"/>
    <w:rsid w:val="00C21F18"/>
    <w:rsid w:val="00C306A4"/>
    <w:rsid w:val="00C31ED2"/>
    <w:rsid w:val="00C3445F"/>
    <w:rsid w:val="00C35745"/>
    <w:rsid w:val="00C35CCE"/>
    <w:rsid w:val="00C361BC"/>
    <w:rsid w:val="00C36D4B"/>
    <w:rsid w:val="00C42FE9"/>
    <w:rsid w:val="00C4374F"/>
    <w:rsid w:val="00C4593E"/>
    <w:rsid w:val="00C45A7D"/>
    <w:rsid w:val="00C46EA8"/>
    <w:rsid w:val="00C473E5"/>
    <w:rsid w:val="00C47470"/>
    <w:rsid w:val="00C504F1"/>
    <w:rsid w:val="00C5076F"/>
    <w:rsid w:val="00C50831"/>
    <w:rsid w:val="00C5147B"/>
    <w:rsid w:val="00C532D3"/>
    <w:rsid w:val="00C540CB"/>
    <w:rsid w:val="00C55908"/>
    <w:rsid w:val="00C6358D"/>
    <w:rsid w:val="00C64962"/>
    <w:rsid w:val="00C6573E"/>
    <w:rsid w:val="00C65C40"/>
    <w:rsid w:val="00C66057"/>
    <w:rsid w:val="00C668B7"/>
    <w:rsid w:val="00C679B0"/>
    <w:rsid w:val="00C67A80"/>
    <w:rsid w:val="00C67C70"/>
    <w:rsid w:val="00C70837"/>
    <w:rsid w:val="00C70E66"/>
    <w:rsid w:val="00C71EE4"/>
    <w:rsid w:val="00C72B0E"/>
    <w:rsid w:val="00C72EAE"/>
    <w:rsid w:val="00C75F54"/>
    <w:rsid w:val="00C764A2"/>
    <w:rsid w:val="00C76C01"/>
    <w:rsid w:val="00C76E52"/>
    <w:rsid w:val="00C80D7D"/>
    <w:rsid w:val="00C80DBE"/>
    <w:rsid w:val="00C81198"/>
    <w:rsid w:val="00C8142B"/>
    <w:rsid w:val="00C825BE"/>
    <w:rsid w:val="00C83755"/>
    <w:rsid w:val="00C83F0D"/>
    <w:rsid w:val="00C84C3E"/>
    <w:rsid w:val="00C859BE"/>
    <w:rsid w:val="00C86599"/>
    <w:rsid w:val="00C86B96"/>
    <w:rsid w:val="00C86CC2"/>
    <w:rsid w:val="00C9005E"/>
    <w:rsid w:val="00C91575"/>
    <w:rsid w:val="00C9299A"/>
    <w:rsid w:val="00C93E3E"/>
    <w:rsid w:val="00C9557D"/>
    <w:rsid w:val="00C95F9D"/>
    <w:rsid w:val="00C9696E"/>
    <w:rsid w:val="00CA47B7"/>
    <w:rsid w:val="00CA55A0"/>
    <w:rsid w:val="00CA585B"/>
    <w:rsid w:val="00CA6405"/>
    <w:rsid w:val="00CA69E2"/>
    <w:rsid w:val="00CA6EBE"/>
    <w:rsid w:val="00CB0789"/>
    <w:rsid w:val="00CB09A4"/>
    <w:rsid w:val="00CB2EDD"/>
    <w:rsid w:val="00CB404C"/>
    <w:rsid w:val="00CB4813"/>
    <w:rsid w:val="00CB53A8"/>
    <w:rsid w:val="00CB5902"/>
    <w:rsid w:val="00CB7AB5"/>
    <w:rsid w:val="00CC48C3"/>
    <w:rsid w:val="00CC51AF"/>
    <w:rsid w:val="00CC5A9B"/>
    <w:rsid w:val="00CC5EC2"/>
    <w:rsid w:val="00CC70DE"/>
    <w:rsid w:val="00CC7F4A"/>
    <w:rsid w:val="00CD0399"/>
    <w:rsid w:val="00CD3ED3"/>
    <w:rsid w:val="00CD4139"/>
    <w:rsid w:val="00CD47D8"/>
    <w:rsid w:val="00CD7253"/>
    <w:rsid w:val="00CE1DDD"/>
    <w:rsid w:val="00CE203D"/>
    <w:rsid w:val="00CE2941"/>
    <w:rsid w:val="00CE2F9F"/>
    <w:rsid w:val="00CE5C5F"/>
    <w:rsid w:val="00CF002B"/>
    <w:rsid w:val="00CF1E5A"/>
    <w:rsid w:val="00CF1EAA"/>
    <w:rsid w:val="00CF1F7F"/>
    <w:rsid w:val="00CF2C2E"/>
    <w:rsid w:val="00CF2F66"/>
    <w:rsid w:val="00CF3810"/>
    <w:rsid w:val="00CF3D78"/>
    <w:rsid w:val="00CF3FBF"/>
    <w:rsid w:val="00CF431C"/>
    <w:rsid w:val="00CF4F17"/>
    <w:rsid w:val="00CF66F9"/>
    <w:rsid w:val="00CF73B4"/>
    <w:rsid w:val="00CF7BE9"/>
    <w:rsid w:val="00CF7CB1"/>
    <w:rsid w:val="00D00DB6"/>
    <w:rsid w:val="00D01481"/>
    <w:rsid w:val="00D025AA"/>
    <w:rsid w:val="00D041C3"/>
    <w:rsid w:val="00D04619"/>
    <w:rsid w:val="00D04A93"/>
    <w:rsid w:val="00D07AED"/>
    <w:rsid w:val="00D07DAE"/>
    <w:rsid w:val="00D11394"/>
    <w:rsid w:val="00D118C1"/>
    <w:rsid w:val="00D12AA4"/>
    <w:rsid w:val="00D12D12"/>
    <w:rsid w:val="00D13CFF"/>
    <w:rsid w:val="00D13D45"/>
    <w:rsid w:val="00D205FA"/>
    <w:rsid w:val="00D208F8"/>
    <w:rsid w:val="00D20C12"/>
    <w:rsid w:val="00D21A08"/>
    <w:rsid w:val="00D21E2C"/>
    <w:rsid w:val="00D221C6"/>
    <w:rsid w:val="00D23231"/>
    <w:rsid w:val="00D23B86"/>
    <w:rsid w:val="00D23C11"/>
    <w:rsid w:val="00D24C69"/>
    <w:rsid w:val="00D24F63"/>
    <w:rsid w:val="00D26297"/>
    <w:rsid w:val="00D26E78"/>
    <w:rsid w:val="00D277D7"/>
    <w:rsid w:val="00D2783F"/>
    <w:rsid w:val="00D31919"/>
    <w:rsid w:val="00D31CB9"/>
    <w:rsid w:val="00D32B6F"/>
    <w:rsid w:val="00D35E25"/>
    <w:rsid w:val="00D370F7"/>
    <w:rsid w:val="00D40617"/>
    <w:rsid w:val="00D43426"/>
    <w:rsid w:val="00D43C0B"/>
    <w:rsid w:val="00D44487"/>
    <w:rsid w:val="00D44506"/>
    <w:rsid w:val="00D448FC"/>
    <w:rsid w:val="00D44B89"/>
    <w:rsid w:val="00D451B1"/>
    <w:rsid w:val="00D45881"/>
    <w:rsid w:val="00D45B77"/>
    <w:rsid w:val="00D45DFC"/>
    <w:rsid w:val="00D46E8F"/>
    <w:rsid w:val="00D476AD"/>
    <w:rsid w:val="00D478FD"/>
    <w:rsid w:val="00D510C5"/>
    <w:rsid w:val="00D52461"/>
    <w:rsid w:val="00D524FB"/>
    <w:rsid w:val="00D5289F"/>
    <w:rsid w:val="00D53065"/>
    <w:rsid w:val="00D54013"/>
    <w:rsid w:val="00D545D9"/>
    <w:rsid w:val="00D55B4C"/>
    <w:rsid w:val="00D561E7"/>
    <w:rsid w:val="00D57D12"/>
    <w:rsid w:val="00D60176"/>
    <w:rsid w:val="00D62510"/>
    <w:rsid w:val="00D63CB0"/>
    <w:rsid w:val="00D6460D"/>
    <w:rsid w:val="00D6679E"/>
    <w:rsid w:val="00D70469"/>
    <w:rsid w:val="00D71485"/>
    <w:rsid w:val="00D71E16"/>
    <w:rsid w:val="00D71FEC"/>
    <w:rsid w:val="00D7291A"/>
    <w:rsid w:val="00D772A1"/>
    <w:rsid w:val="00D77782"/>
    <w:rsid w:val="00D77D9D"/>
    <w:rsid w:val="00D8181C"/>
    <w:rsid w:val="00D821A7"/>
    <w:rsid w:val="00D82DE7"/>
    <w:rsid w:val="00D82EC0"/>
    <w:rsid w:val="00D83066"/>
    <w:rsid w:val="00D83ADB"/>
    <w:rsid w:val="00D83AF5"/>
    <w:rsid w:val="00D83F86"/>
    <w:rsid w:val="00D83FA7"/>
    <w:rsid w:val="00D84460"/>
    <w:rsid w:val="00D853EE"/>
    <w:rsid w:val="00D85AA9"/>
    <w:rsid w:val="00D87151"/>
    <w:rsid w:val="00D87D10"/>
    <w:rsid w:val="00D87E8E"/>
    <w:rsid w:val="00D90A97"/>
    <w:rsid w:val="00D93CAE"/>
    <w:rsid w:val="00D944D3"/>
    <w:rsid w:val="00D946C8"/>
    <w:rsid w:val="00D95299"/>
    <w:rsid w:val="00D955E9"/>
    <w:rsid w:val="00D9702E"/>
    <w:rsid w:val="00D97C12"/>
    <w:rsid w:val="00DA00C3"/>
    <w:rsid w:val="00DA1CA5"/>
    <w:rsid w:val="00DA25A7"/>
    <w:rsid w:val="00DA2BFC"/>
    <w:rsid w:val="00DA4720"/>
    <w:rsid w:val="00DA4B96"/>
    <w:rsid w:val="00DA542B"/>
    <w:rsid w:val="00DA5ED3"/>
    <w:rsid w:val="00DA6927"/>
    <w:rsid w:val="00DA7761"/>
    <w:rsid w:val="00DA7B7A"/>
    <w:rsid w:val="00DA7D45"/>
    <w:rsid w:val="00DB225F"/>
    <w:rsid w:val="00DB3A01"/>
    <w:rsid w:val="00DB4F1F"/>
    <w:rsid w:val="00DB56D7"/>
    <w:rsid w:val="00DB7FD6"/>
    <w:rsid w:val="00DC02D8"/>
    <w:rsid w:val="00DC1698"/>
    <w:rsid w:val="00DC32D5"/>
    <w:rsid w:val="00DC5022"/>
    <w:rsid w:val="00DC58C6"/>
    <w:rsid w:val="00DC6594"/>
    <w:rsid w:val="00DC7B56"/>
    <w:rsid w:val="00DD16F6"/>
    <w:rsid w:val="00DD23FE"/>
    <w:rsid w:val="00DD2CB1"/>
    <w:rsid w:val="00DD5D8C"/>
    <w:rsid w:val="00DD79DD"/>
    <w:rsid w:val="00DE1497"/>
    <w:rsid w:val="00DE2898"/>
    <w:rsid w:val="00DE2B85"/>
    <w:rsid w:val="00DE2C37"/>
    <w:rsid w:val="00DE3C56"/>
    <w:rsid w:val="00DE48E1"/>
    <w:rsid w:val="00DE5723"/>
    <w:rsid w:val="00DE696B"/>
    <w:rsid w:val="00DF01CA"/>
    <w:rsid w:val="00DF18DD"/>
    <w:rsid w:val="00DF1BD1"/>
    <w:rsid w:val="00DF1F29"/>
    <w:rsid w:val="00DF338B"/>
    <w:rsid w:val="00DF4161"/>
    <w:rsid w:val="00DF51CA"/>
    <w:rsid w:val="00DF7801"/>
    <w:rsid w:val="00E00657"/>
    <w:rsid w:val="00E01017"/>
    <w:rsid w:val="00E015CC"/>
    <w:rsid w:val="00E01CB2"/>
    <w:rsid w:val="00E01F11"/>
    <w:rsid w:val="00E01FF5"/>
    <w:rsid w:val="00E02473"/>
    <w:rsid w:val="00E02C29"/>
    <w:rsid w:val="00E049E4"/>
    <w:rsid w:val="00E04FFA"/>
    <w:rsid w:val="00E0565C"/>
    <w:rsid w:val="00E06C1C"/>
    <w:rsid w:val="00E11CA5"/>
    <w:rsid w:val="00E122E9"/>
    <w:rsid w:val="00E12498"/>
    <w:rsid w:val="00E16136"/>
    <w:rsid w:val="00E163FF"/>
    <w:rsid w:val="00E24957"/>
    <w:rsid w:val="00E24BEA"/>
    <w:rsid w:val="00E25BBE"/>
    <w:rsid w:val="00E25E56"/>
    <w:rsid w:val="00E2615F"/>
    <w:rsid w:val="00E27A74"/>
    <w:rsid w:val="00E27E65"/>
    <w:rsid w:val="00E27E8F"/>
    <w:rsid w:val="00E3095F"/>
    <w:rsid w:val="00E30D54"/>
    <w:rsid w:val="00E31DD5"/>
    <w:rsid w:val="00E3245A"/>
    <w:rsid w:val="00E33715"/>
    <w:rsid w:val="00E345F0"/>
    <w:rsid w:val="00E35643"/>
    <w:rsid w:val="00E35E7D"/>
    <w:rsid w:val="00E41816"/>
    <w:rsid w:val="00E418A3"/>
    <w:rsid w:val="00E418BF"/>
    <w:rsid w:val="00E42046"/>
    <w:rsid w:val="00E421F7"/>
    <w:rsid w:val="00E42D4F"/>
    <w:rsid w:val="00E42E51"/>
    <w:rsid w:val="00E44E11"/>
    <w:rsid w:val="00E479B4"/>
    <w:rsid w:val="00E47BB4"/>
    <w:rsid w:val="00E47FBB"/>
    <w:rsid w:val="00E508E3"/>
    <w:rsid w:val="00E51D71"/>
    <w:rsid w:val="00E534D3"/>
    <w:rsid w:val="00E54568"/>
    <w:rsid w:val="00E550FD"/>
    <w:rsid w:val="00E5514B"/>
    <w:rsid w:val="00E551E0"/>
    <w:rsid w:val="00E56588"/>
    <w:rsid w:val="00E617B4"/>
    <w:rsid w:val="00E61BAA"/>
    <w:rsid w:val="00E6423D"/>
    <w:rsid w:val="00E64D47"/>
    <w:rsid w:val="00E67B35"/>
    <w:rsid w:val="00E71C79"/>
    <w:rsid w:val="00E72611"/>
    <w:rsid w:val="00E72754"/>
    <w:rsid w:val="00E75C3C"/>
    <w:rsid w:val="00E76F2B"/>
    <w:rsid w:val="00E77A53"/>
    <w:rsid w:val="00E77ADC"/>
    <w:rsid w:val="00E801A3"/>
    <w:rsid w:val="00E808E9"/>
    <w:rsid w:val="00E838CC"/>
    <w:rsid w:val="00E8440C"/>
    <w:rsid w:val="00E8465D"/>
    <w:rsid w:val="00E856F0"/>
    <w:rsid w:val="00E8607C"/>
    <w:rsid w:val="00E86370"/>
    <w:rsid w:val="00E875D3"/>
    <w:rsid w:val="00E87856"/>
    <w:rsid w:val="00E87C61"/>
    <w:rsid w:val="00E87D00"/>
    <w:rsid w:val="00E90875"/>
    <w:rsid w:val="00E9088C"/>
    <w:rsid w:val="00E9165F"/>
    <w:rsid w:val="00E949CB"/>
    <w:rsid w:val="00E94F82"/>
    <w:rsid w:val="00E95029"/>
    <w:rsid w:val="00E97536"/>
    <w:rsid w:val="00E97CC8"/>
    <w:rsid w:val="00E97D94"/>
    <w:rsid w:val="00EA0CF9"/>
    <w:rsid w:val="00EA123B"/>
    <w:rsid w:val="00EA230A"/>
    <w:rsid w:val="00EA3194"/>
    <w:rsid w:val="00EA3689"/>
    <w:rsid w:val="00EA4293"/>
    <w:rsid w:val="00EA4C30"/>
    <w:rsid w:val="00EA5569"/>
    <w:rsid w:val="00EA55E9"/>
    <w:rsid w:val="00EB2BE9"/>
    <w:rsid w:val="00EB41BA"/>
    <w:rsid w:val="00EB51E9"/>
    <w:rsid w:val="00EB5978"/>
    <w:rsid w:val="00EB59D7"/>
    <w:rsid w:val="00EB63A6"/>
    <w:rsid w:val="00EB7B75"/>
    <w:rsid w:val="00EC1221"/>
    <w:rsid w:val="00EC18A3"/>
    <w:rsid w:val="00EC5FA9"/>
    <w:rsid w:val="00EC6735"/>
    <w:rsid w:val="00EC7F98"/>
    <w:rsid w:val="00ED41AA"/>
    <w:rsid w:val="00ED4970"/>
    <w:rsid w:val="00ED5B6D"/>
    <w:rsid w:val="00ED7A38"/>
    <w:rsid w:val="00ED7F8D"/>
    <w:rsid w:val="00EE02F9"/>
    <w:rsid w:val="00EE0432"/>
    <w:rsid w:val="00EE0965"/>
    <w:rsid w:val="00EE1319"/>
    <w:rsid w:val="00EE1650"/>
    <w:rsid w:val="00EE33D3"/>
    <w:rsid w:val="00EE3594"/>
    <w:rsid w:val="00EE4391"/>
    <w:rsid w:val="00EE4B74"/>
    <w:rsid w:val="00EE5559"/>
    <w:rsid w:val="00EE6BA8"/>
    <w:rsid w:val="00EE7D57"/>
    <w:rsid w:val="00EF0419"/>
    <w:rsid w:val="00EF149A"/>
    <w:rsid w:val="00EF265B"/>
    <w:rsid w:val="00EF6871"/>
    <w:rsid w:val="00EF7C7F"/>
    <w:rsid w:val="00F00495"/>
    <w:rsid w:val="00F01DC3"/>
    <w:rsid w:val="00F031FA"/>
    <w:rsid w:val="00F040D0"/>
    <w:rsid w:val="00F056BE"/>
    <w:rsid w:val="00F0674A"/>
    <w:rsid w:val="00F06FB8"/>
    <w:rsid w:val="00F106A4"/>
    <w:rsid w:val="00F11C68"/>
    <w:rsid w:val="00F12D07"/>
    <w:rsid w:val="00F12FB4"/>
    <w:rsid w:val="00F13075"/>
    <w:rsid w:val="00F132EE"/>
    <w:rsid w:val="00F132F0"/>
    <w:rsid w:val="00F14D02"/>
    <w:rsid w:val="00F16670"/>
    <w:rsid w:val="00F17805"/>
    <w:rsid w:val="00F17992"/>
    <w:rsid w:val="00F17A6F"/>
    <w:rsid w:val="00F246A5"/>
    <w:rsid w:val="00F25ABA"/>
    <w:rsid w:val="00F273F4"/>
    <w:rsid w:val="00F2783A"/>
    <w:rsid w:val="00F30E7C"/>
    <w:rsid w:val="00F337F6"/>
    <w:rsid w:val="00F36785"/>
    <w:rsid w:val="00F368CF"/>
    <w:rsid w:val="00F41665"/>
    <w:rsid w:val="00F43380"/>
    <w:rsid w:val="00F43B69"/>
    <w:rsid w:val="00F4407A"/>
    <w:rsid w:val="00F44DB7"/>
    <w:rsid w:val="00F45538"/>
    <w:rsid w:val="00F46601"/>
    <w:rsid w:val="00F47E1A"/>
    <w:rsid w:val="00F50547"/>
    <w:rsid w:val="00F506B5"/>
    <w:rsid w:val="00F50E9E"/>
    <w:rsid w:val="00F5143C"/>
    <w:rsid w:val="00F51B13"/>
    <w:rsid w:val="00F51C82"/>
    <w:rsid w:val="00F523B2"/>
    <w:rsid w:val="00F52D40"/>
    <w:rsid w:val="00F52E29"/>
    <w:rsid w:val="00F5322A"/>
    <w:rsid w:val="00F53762"/>
    <w:rsid w:val="00F53EBA"/>
    <w:rsid w:val="00F54710"/>
    <w:rsid w:val="00F5495F"/>
    <w:rsid w:val="00F5541D"/>
    <w:rsid w:val="00F55701"/>
    <w:rsid w:val="00F61C12"/>
    <w:rsid w:val="00F62EA2"/>
    <w:rsid w:val="00F645AF"/>
    <w:rsid w:val="00F64A16"/>
    <w:rsid w:val="00F65AA7"/>
    <w:rsid w:val="00F65EC8"/>
    <w:rsid w:val="00F662A1"/>
    <w:rsid w:val="00F6789C"/>
    <w:rsid w:val="00F67C6D"/>
    <w:rsid w:val="00F70049"/>
    <w:rsid w:val="00F7064F"/>
    <w:rsid w:val="00F709FB"/>
    <w:rsid w:val="00F715D2"/>
    <w:rsid w:val="00F71BCA"/>
    <w:rsid w:val="00F72EA8"/>
    <w:rsid w:val="00F73035"/>
    <w:rsid w:val="00F739F7"/>
    <w:rsid w:val="00F74F52"/>
    <w:rsid w:val="00F75B62"/>
    <w:rsid w:val="00F76846"/>
    <w:rsid w:val="00F77747"/>
    <w:rsid w:val="00F821DA"/>
    <w:rsid w:val="00F84179"/>
    <w:rsid w:val="00F8475B"/>
    <w:rsid w:val="00F84CF6"/>
    <w:rsid w:val="00F85C47"/>
    <w:rsid w:val="00F86744"/>
    <w:rsid w:val="00F86A44"/>
    <w:rsid w:val="00F86FF9"/>
    <w:rsid w:val="00F87DA7"/>
    <w:rsid w:val="00F900AE"/>
    <w:rsid w:val="00F90655"/>
    <w:rsid w:val="00F914EB"/>
    <w:rsid w:val="00F91A3A"/>
    <w:rsid w:val="00F92BEA"/>
    <w:rsid w:val="00F9314E"/>
    <w:rsid w:val="00F94154"/>
    <w:rsid w:val="00F94994"/>
    <w:rsid w:val="00F94E4E"/>
    <w:rsid w:val="00F9657C"/>
    <w:rsid w:val="00F97E9E"/>
    <w:rsid w:val="00FA13AE"/>
    <w:rsid w:val="00FA1AA1"/>
    <w:rsid w:val="00FA1C81"/>
    <w:rsid w:val="00FA1FBF"/>
    <w:rsid w:val="00FA307C"/>
    <w:rsid w:val="00FA3134"/>
    <w:rsid w:val="00FA447E"/>
    <w:rsid w:val="00FA4A8E"/>
    <w:rsid w:val="00FA5BB2"/>
    <w:rsid w:val="00FB0663"/>
    <w:rsid w:val="00FB0F3B"/>
    <w:rsid w:val="00FB18C5"/>
    <w:rsid w:val="00FB46BE"/>
    <w:rsid w:val="00FB74F0"/>
    <w:rsid w:val="00FB78A6"/>
    <w:rsid w:val="00FC14BF"/>
    <w:rsid w:val="00FC3C3B"/>
    <w:rsid w:val="00FC479A"/>
    <w:rsid w:val="00FC6CA1"/>
    <w:rsid w:val="00FC7E66"/>
    <w:rsid w:val="00FD01DC"/>
    <w:rsid w:val="00FD1BC7"/>
    <w:rsid w:val="00FD5083"/>
    <w:rsid w:val="00FD53DE"/>
    <w:rsid w:val="00FD5653"/>
    <w:rsid w:val="00FD5EBB"/>
    <w:rsid w:val="00FD6151"/>
    <w:rsid w:val="00FD652D"/>
    <w:rsid w:val="00FD6795"/>
    <w:rsid w:val="00FD74B1"/>
    <w:rsid w:val="00FE04A0"/>
    <w:rsid w:val="00FE160A"/>
    <w:rsid w:val="00FE16AB"/>
    <w:rsid w:val="00FE2BAB"/>
    <w:rsid w:val="00FE354F"/>
    <w:rsid w:val="00FE379A"/>
    <w:rsid w:val="00FE3AD0"/>
    <w:rsid w:val="00FE3C06"/>
    <w:rsid w:val="00FE4682"/>
    <w:rsid w:val="00FE69A1"/>
    <w:rsid w:val="00FF1C42"/>
    <w:rsid w:val="00FF2AC0"/>
    <w:rsid w:val="00FF35C4"/>
    <w:rsid w:val="00FF5A7F"/>
    <w:rsid w:val="00FF5FBA"/>
    <w:rsid w:val="00FF6BD7"/>
  </w:rsids>
  <m:mathPr>
    <m:mathFont m:val="Cambria Math"/>
    <m:brkBin m:val="before"/>
    <m:brkBinSub m:val="--"/>
    <m:smallFrac m:val="0"/>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7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2E9"/>
    <w:pPr>
      <w:jc w:val="both"/>
    </w:pPr>
    <w:rPr>
      <w:rFonts w:ascii="Arial" w:hAnsi="Arial"/>
      <w:lang w:val="en-GB" w:eastAsia="fr-FR"/>
    </w:rPr>
  </w:style>
  <w:style w:type="paragraph" w:styleId="Heading1">
    <w:name w:val="heading 1"/>
    <w:basedOn w:val="Normal"/>
    <w:next w:val="Normal"/>
    <w:link w:val="Heading1Char"/>
    <w:autoRedefine/>
    <w:qFormat/>
    <w:rsid w:val="00BC18A1"/>
    <w:pPr>
      <w:spacing w:before="240" w:after="240"/>
      <w:outlineLvl w:val="0"/>
    </w:pPr>
    <w:rPr>
      <w:rFonts w:ascii="Times New Roman" w:hAnsi="Times New Roman"/>
      <w:b/>
      <w:sz w:val="22"/>
      <w:szCs w:val="22"/>
      <w:lang w:val="en-US" w:eastAsia="en-US"/>
    </w:rPr>
  </w:style>
  <w:style w:type="paragraph" w:styleId="Heading2">
    <w:name w:val="heading 2"/>
    <w:basedOn w:val="Normal"/>
    <w:link w:val="Heading2Char"/>
    <w:qFormat/>
    <w:rsid w:val="000747F0"/>
    <w:pPr>
      <w:numPr>
        <w:ilvl w:val="1"/>
        <w:numId w:val="6"/>
      </w:numPr>
      <w:spacing w:before="120" w:after="120"/>
      <w:ind w:left="666"/>
      <w:outlineLvl w:val="1"/>
    </w:pPr>
    <w:rPr>
      <w:b/>
      <w:smallCaps/>
    </w:rPr>
  </w:style>
  <w:style w:type="paragraph" w:styleId="Heading3">
    <w:name w:val="heading 3"/>
    <w:basedOn w:val="Normal"/>
    <w:next w:val="Normal"/>
    <w:link w:val="Heading3Char"/>
    <w:autoRedefine/>
    <w:qFormat/>
    <w:rsid w:val="001E39EF"/>
    <w:pPr>
      <w:numPr>
        <w:ilvl w:val="2"/>
        <w:numId w:val="6"/>
      </w:numPr>
      <w:spacing w:after="120"/>
      <w:ind w:left="1429"/>
      <w:outlineLvl w:val="2"/>
    </w:pPr>
    <w:rPr>
      <w:sz w:val="18"/>
      <w:lang w:val="nl-BE"/>
    </w:rPr>
  </w:style>
  <w:style w:type="paragraph" w:styleId="Heading4">
    <w:name w:val="heading 4"/>
    <w:basedOn w:val="Normal"/>
    <w:next w:val="Normal"/>
    <w:link w:val="Heading4Char"/>
    <w:qFormat/>
    <w:rsid w:val="00E35E7D"/>
    <w:pPr>
      <w:numPr>
        <w:ilvl w:val="3"/>
        <w:numId w:val="6"/>
      </w:numPr>
      <w:spacing w:after="120"/>
      <w:outlineLvl w:val="3"/>
    </w:pPr>
    <w:rPr>
      <w:u w:val="single"/>
    </w:rPr>
  </w:style>
  <w:style w:type="paragraph" w:styleId="Heading5">
    <w:name w:val="heading 5"/>
    <w:basedOn w:val="Normal"/>
    <w:next w:val="NormalIndent"/>
    <w:link w:val="Heading5Char"/>
    <w:qFormat/>
    <w:rsid w:val="00E35E7D"/>
    <w:pPr>
      <w:numPr>
        <w:ilvl w:val="4"/>
        <w:numId w:val="6"/>
      </w:numPr>
      <w:outlineLvl w:val="4"/>
    </w:pPr>
    <w:rPr>
      <w:b/>
    </w:rPr>
  </w:style>
  <w:style w:type="paragraph" w:styleId="Heading6">
    <w:name w:val="heading 6"/>
    <w:basedOn w:val="Normal"/>
    <w:next w:val="NormalIndent"/>
    <w:link w:val="Heading6Char"/>
    <w:qFormat/>
    <w:rsid w:val="00E35E7D"/>
    <w:pPr>
      <w:numPr>
        <w:ilvl w:val="5"/>
        <w:numId w:val="6"/>
      </w:numPr>
      <w:outlineLvl w:val="5"/>
    </w:pPr>
    <w:rPr>
      <w:u w:val="single"/>
    </w:rPr>
  </w:style>
  <w:style w:type="paragraph" w:styleId="Heading7">
    <w:name w:val="heading 7"/>
    <w:basedOn w:val="Normal"/>
    <w:next w:val="NormalIndent"/>
    <w:link w:val="Heading7Char"/>
    <w:qFormat/>
    <w:rsid w:val="00E35E7D"/>
    <w:pPr>
      <w:numPr>
        <w:ilvl w:val="6"/>
        <w:numId w:val="6"/>
      </w:numPr>
      <w:outlineLvl w:val="6"/>
    </w:pPr>
    <w:rPr>
      <w:i/>
    </w:rPr>
  </w:style>
  <w:style w:type="paragraph" w:styleId="Heading8">
    <w:name w:val="heading 8"/>
    <w:basedOn w:val="Normal"/>
    <w:next w:val="NormalIndent"/>
    <w:link w:val="Heading8Char"/>
    <w:qFormat/>
    <w:rsid w:val="00E35E7D"/>
    <w:pPr>
      <w:numPr>
        <w:ilvl w:val="7"/>
        <w:numId w:val="6"/>
      </w:numPr>
      <w:outlineLvl w:val="7"/>
    </w:pPr>
    <w:rPr>
      <w:i/>
    </w:rPr>
  </w:style>
  <w:style w:type="paragraph" w:styleId="Heading9">
    <w:name w:val="heading 9"/>
    <w:basedOn w:val="Normal"/>
    <w:next w:val="NormalIndent"/>
    <w:link w:val="Heading9Char"/>
    <w:qFormat/>
    <w:rsid w:val="00E35E7D"/>
    <w:pPr>
      <w:numPr>
        <w:ilvl w:val="8"/>
        <w:numId w:val="6"/>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aliases w:val="Char, Char"/>
    <w:basedOn w:val="Normal"/>
    <w:link w:val="NormalIndentChar"/>
    <w:rsid w:val="00E35E7D"/>
    <w:pPr>
      <w:ind w:left="708"/>
    </w:pPr>
  </w:style>
  <w:style w:type="character" w:styleId="LineNumber">
    <w:name w:val="line number"/>
    <w:basedOn w:val="DefaultParagraphFont"/>
    <w:rsid w:val="00E35E7D"/>
    <w:rPr>
      <w:rFonts w:ascii="Arial" w:hAnsi="Arial"/>
      <w:sz w:val="20"/>
    </w:rPr>
  </w:style>
  <w:style w:type="paragraph" w:styleId="Footer">
    <w:name w:val="footer"/>
    <w:basedOn w:val="Normal"/>
    <w:link w:val="FooterChar"/>
    <w:uiPriority w:val="99"/>
    <w:rsid w:val="00E35E7D"/>
    <w:pPr>
      <w:tabs>
        <w:tab w:val="center" w:pos="4320"/>
        <w:tab w:val="right" w:pos="8640"/>
      </w:tabs>
    </w:pPr>
  </w:style>
  <w:style w:type="paragraph" w:styleId="Header">
    <w:name w:val="header"/>
    <w:basedOn w:val="Normal"/>
    <w:link w:val="HeaderChar"/>
    <w:uiPriority w:val="99"/>
    <w:rsid w:val="00E35E7D"/>
    <w:pPr>
      <w:tabs>
        <w:tab w:val="center" w:pos="4252"/>
        <w:tab w:val="right" w:pos="8504"/>
      </w:tabs>
      <w:spacing w:before="120" w:after="120" w:line="240" w:lineRule="atLeast"/>
    </w:pPr>
  </w:style>
  <w:style w:type="paragraph" w:styleId="FootnoteText">
    <w:name w:val="footnote text"/>
    <w:basedOn w:val="Normal"/>
    <w:link w:val="FootnoteTextChar"/>
    <w:rsid w:val="00E35E7D"/>
  </w:style>
  <w:style w:type="paragraph" w:customStyle="1" w:styleId="Point">
    <w:name w:val="Point"/>
    <w:basedOn w:val="Tiret"/>
    <w:rsid w:val="00E35E7D"/>
    <w:pPr>
      <w:tabs>
        <w:tab w:val="clear" w:pos="284"/>
        <w:tab w:val="left" w:pos="567"/>
      </w:tabs>
      <w:ind w:left="567"/>
    </w:pPr>
  </w:style>
  <w:style w:type="paragraph" w:customStyle="1" w:styleId="Tiret">
    <w:name w:val="Tiret"/>
    <w:basedOn w:val="Normal"/>
    <w:rsid w:val="00E35E7D"/>
    <w:pPr>
      <w:tabs>
        <w:tab w:val="left" w:pos="284"/>
      </w:tabs>
      <w:ind w:left="284" w:hanging="284"/>
    </w:pPr>
  </w:style>
  <w:style w:type="paragraph" w:customStyle="1" w:styleId="Retrait10cm">
    <w:name w:val="Retrait à 10cm"/>
    <w:basedOn w:val="Normal"/>
    <w:rsid w:val="00E35E7D"/>
    <w:pPr>
      <w:tabs>
        <w:tab w:val="left" w:pos="284"/>
        <w:tab w:val="left" w:pos="4395"/>
        <w:tab w:val="left" w:pos="4820"/>
        <w:tab w:val="left" w:pos="5103"/>
      </w:tabs>
    </w:pPr>
  </w:style>
  <w:style w:type="paragraph" w:customStyle="1" w:styleId="remarque">
    <w:name w:val="remarque"/>
    <w:basedOn w:val="Nota"/>
    <w:rsid w:val="00E35E7D"/>
    <w:rPr>
      <w:i/>
    </w:rPr>
  </w:style>
  <w:style w:type="paragraph" w:customStyle="1" w:styleId="Nota">
    <w:name w:val="Nota"/>
    <w:basedOn w:val="Normal"/>
    <w:rsid w:val="00E35E7D"/>
    <w:pPr>
      <w:tabs>
        <w:tab w:val="left" w:pos="709"/>
      </w:tabs>
      <w:spacing w:after="240"/>
      <w:ind w:left="993" w:hanging="993"/>
    </w:pPr>
  </w:style>
  <w:style w:type="paragraph" w:customStyle="1" w:styleId="Retrait45cm">
    <w:name w:val="Retrait 4.5 cm"/>
    <w:basedOn w:val="Tiret"/>
    <w:rsid w:val="00E35E7D"/>
    <w:pPr>
      <w:tabs>
        <w:tab w:val="clear" w:pos="284"/>
        <w:tab w:val="left" w:pos="2410"/>
        <w:tab w:val="left" w:pos="2552"/>
        <w:tab w:val="left" w:pos="2694"/>
      </w:tabs>
      <w:ind w:left="2552" w:hanging="2268"/>
    </w:pPr>
  </w:style>
  <w:style w:type="character" w:styleId="PageNumber">
    <w:name w:val="page number"/>
    <w:aliases w:val="Number of Pages"/>
    <w:basedOn w:val="DefaultParagraphFont"/>
    <w:rsid w:val="00E35E7D"/>
    <w:rPr>
      <w:rFonts w:ascii="Arial" w:hAnsi="Arial"/>
    </w:rPr>
  </w:style>
  <w:style w:type="paragraph" w:customStyle="1" w:styleId="spec2">
    <w:name w:val="spec2"/>
    <w:basedOn w:val="Normal"/>
    <w:rsid w:val="00E35E7D"/>
    <w:pPr>
      <w:tabs>
        <w:tab w:val="right" w:leader="dot" w:pos="4253"/>
      </w:tabs>
      <w:spacing w:before="60" w:after="60"/>
      <w:jc w:val="left"/>
    </w:pPr>
    <w:rPr>
      <w:b/>
      <w:sz w:val="22"/>
    </w:rPr>
  </w:style>
  <w:style w:type="paragraph" w:customStyle="1" w:styleId="Spec1">
    <w:name w:val="Spec1"/>
    <w:basedOn w:val="Normal"/>
    <w:rsid w:val="00E35E7D"/>
    <w:pPr>
      <w:spacing w:before="60" w:after="60"/>
      <w:jc w:val="left"/>
    </w:pPr>
    <w:rPr>
      <w:b/>
      <w:sz w:val="22"/>
      <w:u w:val="single"/>
    </w:rPr>
  </w:style>
  <w:style w:type="paragraph" w:customStyle="1" w:styleId="1case">
    <w:name w:val="1case"/>
    <w:basedOn w:val="Normal"/>
    <w:link w:val="1caseChar"/>
    <w:rsid w:val="00E35E7D"/>
    <w:pPr>
      <w:tabs>
        <w:tab w:val="right" w:leader="dot" w:pos="8789"/>
      </w:tabs>
      <w:ind w:left="284"/>
      <w:jc w:val="left"/>
    </w:pPr>
  </w:style>
  <w:style w:type="paragraph" w:customStyle="1" w:styleId="2cases">
    <w:name w:val="2cases"/>
    <w:basedOn w:val="Normal"/>
    <w:rsid w:val="00E35E7D"/>
    <w:pPr>
      <w:tabs>
        <w:tab w:val="right" w:leader="dot" w:pos="4253"/>
        <w:tab w:val="left" w:pos="4678"/>
        <w:tab w:val="right" w:leader="dot" w:pos="8789"/>
      </w:tabs>
      <w:ind w:left="284"/>
      <w:jc w:val="left"/>
    </w:pPr>
  </w:style>
  <w:style w:type="paragraph" w:customStyle="1" w:styleId="spec-text">
    <w:name w:val="spec-text"/>
    <w:basedOn w:val="Normal"/>
    <w:rsid w:val="00E35E7D"/>
    <w:pPr>
      <w:tabs>
        <w:tab w:val="left" w:pos="720"/>
        <w:tab w:val="left" w:leader="dot" w:pos="7920"/>
      </w:tabs>
      <w:spacing w:before="60" w:after="60"/>
      <w:ind w:left="284"/>
      <w:jc w:val="left"/>
    </w:pPr>
    <w:rPr>
      <w:sz w:val="22"/>
    </w:rPr>
  </w:style>
  <w:style w:type="paragraph" w:customStyle="1" w:styleId="3cases">
    <w:name w:val="3cases"/>
    <w:basedOn w:val="2cases"/>
    <w:rsid w:val="00E35E7D"/>
    <w:pPr>
      <w:tabs>
        <w:tab w:val="left" w:pos="2268"/>
        <w:tab w:val="right" w:leader="dot" w:pos="6521"/>
        <w:tab w:val="left" w:pos="6946"/>
      </w:tabs>
    </w:pPr>
  </w:style>
  <w:style w:type="paragraph" w:customStyle="1" w:styleId="spec3">
    <w:name w:val="spec3"/>
    <w:basedOn w:val="Normal"/>
    <w:rsid w:val="00E35E7D"/>
    <w:pPr>
      <w:tabs>
        <w:tab w:val="left" w:pos="4678"/>
        <w:tab w:val="right" w:leader="dot" w:pos="6521"/>
        <w:tab w:val="left" w:pos="6946"/>
        <w:tab w:val="right" w:leader="dot" w:pos="8789"/>
      </w:tabs>
      <w:spacing w:before="60" w:after="60"/>
      <w:jc w:val="left"/>
    </w:pPr>
    <w:rPr>
      <w:sz w:val="22"/>
    </w:rPr>
  </w:style>
  <w:style w:type="character" w:styleId="FootnoteReference">
    <w:name w:val="footnote reference"/>
    <w:basedOn w:val="DefaultParagraphFont"/>
    <w:rsid w:val="00E35E7D"/>
    <w:rPr>
      <w:rFonts w:ascii="Arial" w:hAnsi="Arial"/>
      <w:position w:val="6"/>
      <w:sz w:val="16"/>
    </w:rPr>
  </w:style>
  <w:style w:type="paragraph" w:styleId="Index1">
    <w:name w:val="index 1"/>
    <w:basedOn w:val="Normal"/>
    <w:next w:val="Normal"/>
    <w:semiHidden/>
    <w:rsid w:val="00E35E7D"/>
  </w:style>
  <w:style w:type="paragraph" w:styleId="Index2">
    <w:name w:val="index 2"/>
    <w:basedOn w:val="Normal"/>
    <w:next w:val="Normal"/>
    <w:semiHidden/>
    <w:rsid w:val="00E35E7D"/>
    <w:pPr>
      <w:ind w:left="360"/>
    </w:pPr>
  </w:style>
  <w:style w:type="paragraph" w:styleId="Index3">
    <w:name w:val="index 3"/>
    <w:basedOn w:val="Normal"/>
    <w:next w:val="Normal"/>
    <w:semiHidden/>
    <w:rsid w:val="00E35E7D"/>
    <w:pPr>
      <w:ind w:left="720"/>
    </w:pPr>
  </w:style>
  <w:style w:type="paragraph" w:styleId="Index4">
    <w:name w:val="index 4"/>
    <w:basedOn w:val="Normal"/>
    <w:next w:val="Normal"/>
    <w:semiHidden/>
    <w:rsid w:val="00E35E7D"/>
    <w:pPr>
      <w:ind w:left="1080"/>
    </w:pPr>
  </w:style>
  <w:style w:type="paragraph" w:styleId="Index5">
    <w:name w:val="index 5"/>
    <w:basedOn w:val="Normal"/>
    <w:next w:val="Normal"/>
    <w:semiHidden/>
    <w:rsid w:val="00E35E7D"/>
    <w:pPr>
      <w:ind w:left="1440"/>
    </w:pPr>
  </w:style>
  <w:style w:type="paragraph" w:styleId="Index6">
    <w:name w:val="index 6"/>
    <w:basedOn w:val="Normal"/>
    <w:next w:val="Normal"/>
    <w:semiHidden/>
    <w:rsid w:val="00E35E7D"/>
    <w:pPr>
      <w:ind w:left="1800"/>
    </w:pPr>
  </w:style>
  <w:style w:type="paragraph" w:styleId="Index7">
    <w:name w:val="index 7"/>
    <w:basedOn w:val="Normal"/>
    <w:next w:val="Normal"/>
    <w:semiHidden/>
    <w:rsid w:val="00E35E7D"/>
    <w:pPr>
      <w:ind w:left="2160"/>
    </w:pPr>
  </w:style>
  <w:style w:type="paragraph" w:customStyle="1" w:styleId="Sommaire">
    <w:name w:val="Sommaire"/>
    <w:basedOn w:val="Normal"/>
    <w:rsid w:val="00E35E7D"/>
    <w:pPr>
      <w:tabs>
        <w:tab w:val="left" w:pos="851"/>
        <w:tab w:val="right" w:leader="dot" w:pos="7938"/>
        <w:tab w:val="right" w:pos="8789"/>
      </w:tabs>
      <w:ind w:left="567"/>
    </w:pPr>
  </w:style>
  <w:style w:type="paragraph" w:customStyle="1" w:styleId="t-figure">
    <w:name w:val="t-figure"/>
    <w:basedOn w:val="Normal"/>
    <w:rsid w:val="00E35E7D"/>
    <w:pPr>
      <w:jc w:val="center"/>
    </w:pPr>
    <w:rPr>
      <w:b/>
    </w:rPr>
  </w:style>
  <w:style w:type="paragraph" w:styleId="IndexHeading">
    <w:name w:val="index heading"/>
    <w:basedOn w:val="Normal"/>
    <w:next w:val="Index1"/>
    <w:semiHidden/>
    <w:rsid w:val="00E35E7D"/>
  </w:style>
  <w:style w:type="paragraph" w:customStyle="1" w:styleId="TM">
    <w:name w:val="TM"/>
    <w:rsid w:val="00E35E7D"/>
    <w:pPr>
      <w:tabs>
        <w:tab w:val="right" w:leader="dot" w:pos="9072"/>
      </w:tabs>
      <w:spacing w:line="240" w:lineRule="atLeast"/>
      <w:ind w:left="1134" w:hanging="1134"/>
    </w:pPr>
    <w:rPr>
      <w:rFonts w:ascii="Arial" w:hAnsi="Arial"/>
      <w:sz w:val="24"/>
      <w:lang w:val="en-GB" w:eastAsia="fr-FR"/>
    </w:rPr>
  </w:style>
  <w:style w:type="paragraph" w:styleId="TOC1">
    <w:name w:val="toc 1"/>
    <w:basedOn w:val="Normal"/>
    <w:next w:val="Normal"/>
    <w:uiPriority w:val="39"/>
    <w:rsid w:val="00E35E7D"/>
    <w:pPr>
      <w:spacing w:before="120" w:after="120"/>
      <w:jc w:val="left"/>
    </w:pPr>
    <w:rPr>
      <w:rFonts w:asciiTheme="minorHAnsi" w:hAnsiTheme="minorHAnsi" w:cstheme="minorHAnsi"/>
      <w:b/>
      <w:bCs/>
      <w:caps/>
    </w:rPr>
  </w:style>
  <w:style w:type="paragraph" w:styleId="TOC2">
    <w:name w:val="toc 2"/>
    <w:basedOn w:val="Normal"/>
    <w:next w:val="Normal"/>
    <w:uiPriority w:val="39"/>
    <w:rsid w:val="00E35E7D"/>
    <w:pPr>
      <w:ind w:left="200"/>
      <w:jc w:val="left"/>
    </w:pPr>
    <w:rPr>
      <w:rFonts w:asciiTheme="minorHAnsi" w:hAnsiTheme="minorHAnsi" w:cstheme="minorHAnsi"/>
      <w:smallCaps/>
    </w:rPr>
  </w:style>
  <w:style w:type="paragraph" w:styleId="TOC3">
    <w:name w:val="toc 3"/>
    <w:basedOn w:val="Normal"/>
    <w:next w:val="Normal"/>
    <w:uiPriority w:val="39"/>
    <w:rsid w:val="00E35E7D"/>
    <w:pPr>
      <w:ind w:left="400"/>
      <w:jc w:val="left"/>
    </w:pPr>
    <w:rPr>
      <w:rFonts w:asciiTheme="minorHAnsi" w:hAnsiTheme="minorHAnsi" w:cstheme="minorHAnsi"/>
      <w:i/>
      <w:iCs/>
    </w:rPr>
  </w:style>
  <w:style w:type="paragraph" w:styleId="TOC4">
    <w:name w:val="toc 4"/>
    <w:basedOn w:val="Normal"/>
    <w:next w:val="Normal"/>
    <w:uiPriority w:val="39"/>
    <w:rsid w:val="00E35E7D"/>
    <w:pPr>
      <w:ind w:left="600"/>
      <w:jc w:val="left"/>
    </w:pPr>
    <w:rPr>
      <w:rFonts w:asciiTheme="minorHAnsi" w:hAnsiTheme="minorHAnsi" w:cstheme="minorHAnsi"/>
      <w:sz w:val="18"/>
      <w:szCs w:val="18"/>
    </w:rPr>
  </w:style>
  <w:style w:type="paragraph" w:styleId="TOC5">
    <w:name w:val="toc 5"/>
    <w:basedOn w:val="Normal"/>
    <w:next w:val="Normal"/>
    <w:uiPriority w:val="39"/>
    <w:rsid w:val="00E35E7D"/>
    <w:pPr>
      <w:ind w:left="800"/>
      <w:jc w:val="left"/>
    </w:pPr>
    <w:rPr>
      <w:rFonts w:asciiTheme="minorHAnsi" w:hAnsiTheme="minorHAnsi" w:cstheme="minorHAnsi"/>
      <w:sz w:val="18"/>
      <w:szCs w:val="18"/>
    </w:rPr>
  </w:style>
  <w:style w:type="paragraph" w:styleId="TOC6">
    <w:name w:val="toc 6"/>
    <w:basedOn w:val="Normal"/>
    <w:next w:val="Normal"/>
    <w:uiPriority w:val="39"/>
    <w:rsid w:val="00E35E7D"/>
    <w:pPr>
      <w:ind w:left="1000"/>
      <w:jc w:val="left"/>
    </w:pPr>
    <w:rPr>
      <w:rFonts w:asciiTheme="minorHAnsi" w:hAnsiTheme="minorHAnsi" w:cstheme="minorHAnsi"/>
      <w:sz w:val="18"/>
      <w:szCs w:val="18"/>
    </w:rPr>
  </w:style>
  <w:style w:type="paragraph" w:styleId="TOC7">
    <w:name w:val="toc 7"/>
    <w:basedOn w:val="Normal"/>
    <w:next w:val="Normal"/>
    <w:uiPriority w:val="39"/>
    <w:rsid w:val="00E35E7D"/>
    <w:pPr>
      <w:ind w:left="1200"/>
      <w:jc w:val="left"/>
    </w:pPr>
    <w:rPr>
      <w:rFonts w:asciiTheme="minorHAnsi" w:hAnsiTheme="minorHAnsi" w:cstheme="minorHAnsi"/>
      <w:sz w:val="18"/>
      <w:szCs w:val="18"/>
    </w:rPr>
  </w:style>
  <w:style w:type="paragraph" w:styleId="TOC8">
    <w:name w:val="toc 8"/>
    <w:basedOn w:val="Normal"/>
    <w:next w:val="Normal"/>
    <w:uiPriority w:val="39"/>
    <w:rsid w:val="00E35E7D"/>
    <w:pPr>
      <w:ind w:left="1400"/>
      <w:jc w:val="left"/>
    </w:pPr>
    <w:rPr>
      <w:rFonts w:asciiTheme="minorHAnsi" w:hAnsiTheme="minorHAnsi" w:cstheme="minorHAnsi"/>
      <w:sz w:val="18"/>
      <w:szCs w:val="18"/>
    </w:rPr>
  </w:style>
  <w:style w:type="paragraph" w:styleId="TOC9">
    <w:name w:val="toc 9"/>
    <w:basedOn w:val="Normal"/>
    <w:next w:val="Normal"/>
    <w:uiPriority w:val="39"/>
    <w:rsid w:val="00E35E7D"/>
    <w:pPr>
      <w:ind w:left="1600"/>
      <w:jc w:val="left"/>
    </w:pPr>
    <w:rPr>
      <w:rFonts w:asciiTheme="minorHAnsi" w:hAnsiTheme="minorHAnsi" w:cstheme="minorHAnsi"/>
      <w:sz w:val="18"/>
      <w:szCs w:val="18"/>
    </w:rPr>
  </w:style>
  <w:style w:type="character" w:styleId="Hyperlink">
    <w:name w:val="Hyperlink"/>
    <w:basedOn w:val="DefaultParagraphFont"/>
    <w:uiPriority w:val="99"/>
    <w:rsid w:val="00E35E7D"/>
    <w:rPr>
      <w:color w:val="0000FF"/>
      <w:u w:val="single"/>
    </w:rPr>
  </w:style>
  <w:style w:type="paragraph" w:styleId="BodyTextIndent">
    <w:name w:val="Body Text Indent"/>
    <w:basedOn w:val="Normal"/>
    <w:link w:val="BodyTextIndentChar"/>
    <w:rsid w:val="00E35E7D"/>
    <w:pPr>
      <w:tabs>
        <w:tab w:val="left" w:pos="3402"/>
        <w:tab w:val="right" w:leader="dot" w:pos="7938"/>
      </w:tabs>
      <w:ind w:left="284"/>
    </w:pPr>
  </w:style>
  <w:style w:type="character" w:styleId="FollowedHyperlink">
    <w:name w:val="FollowedHyperlink"/>
    <w:basedOn w:val="DefaultParagraphFont"/>
    <w:rsid w:val="00E35E7D"/>
    <w:rPr>
      <w:color w:val="800080"/>
      <w:u w:val="single"/>
    </w:rPr>
  </w:style>
  <w:style w:type="paragraph" w:customStyle="1" w:styleId="Cartouchecontenu">
    <w:name w:val="Cartouche contenu"/>
    <w:basedOn w:val="Normal"/>
    <w:rsid w:val="004371BC"/>
    <w:pPr>
      <w:spacing w:before="120"/>
      <w:jc w:val="center"/>
    </w:pPr>
    <w:rPr>
      <w:sz w:val="16"/>
    </w:rPr>
  </w:style>
  <w:style w:type="paragraph" w:customStyle="1" w:styleId="Cartouchepetittitre">
    <w:name w:val="Cartouche petit titre"/>
    <w:basedOn w:val="Normal"/>
    <w:rsid w:val="004371BC"/>
    <w:pPr>
      <w:spacing w:before="120" w:after="120"/>
      <w:jc w:val="center"/>
    </w:pPr>
    <w:rPr>
      <w:b/>
      <w:sz w:val="16"/>
    </w:rPr>
  </w:style>
  <w:style w:type="paragraph" w:customStyle="1" w:styleId="Cartouchegrostitre">
    <w:name w:val="Cartouche gros titre"/>
    <w:basedOn w:val="Normal"/>
    <w:rsid w:val="004371BC"/>
    <w:pPr>
      <w:spacing w:before="120" w:after="120"/>
      <w:jc w:val="center"/>
    </w:pPr>
    <w:rPr>
      <w:b/>
      <w:bCs/>
    </w:rPr>
  </w:style>
  <w:style w:type="paragraph" w:customStyle="1" w:styleId="Cartouchetableau">
    <w:name w:val="Cartouche tableau"/>
    <w:basedOn w:val="Normal"/>
    <w:rsid w:val="004371BC"/>
    <w:pPr>
      <w:spacing w:before="120" w:after="120"/>
      <w:jc w:val="center"/>
    </w:pPr>
    <w:rPr>
      <w:b/>
      <w:bCs/>
      <w:sz w:val="24"/>
    </w:rPr>
  </w:style>
  <w:style w:type="paragraph" w:styleId="BalloonText">
    <w:name w:val="Balloon Text"/>
    <w:basedOn w:val="Normal"/>
    <w:link w:val="BalloonTextChar"/>
    <w:rsid w:val="00875EA8"/>
    <w:rPr>
      <w:rFonts w:ascii="Tahoma" w:hAnsi="Tahoma" w:cs="Tahoma"/>
      <w:sz w:val="16"/>
      <w:szCs w:val="16"/>
    </w:rPr>
  </w:style>
  <w:style w:type="character" w:customStyle="1" w:styleId="1caseChar">
    <w:name w:val="1case Char"/>
    <w:basedOn w:val="DefaultParagraphFont"/>
    <w:link w:val="1case"/>
    <w:rsid w:val="00A21987"/>
    <w:rPr>
      <w:rFonts w:ascii="Arial" w:hAnsi="Arial"/>
      <w:lang w:val="en-GB" w:eastAsia="fr-FR" w:bidi="ar-SA"/>
    </w:rPr>
  </w:style>
  <w:style w:type="numbering" w:styleId="111111">
    <w:name w:val="Outline List 2"/>
    <w:basedOn w:val="NoList"/>
    <w:rsid w:val="00B77487"/>
    <w:pPr>
      <w:numPr>
        <w:numId w:val="1"/>
      </w:numPr>
    </w:pPr>
  </w:style>
  <w:style w:type="paragraph" w:styleId="BodyText">
    <w:name w:val="Body Text"/>
    <w:basedOn w:val="Normal"/>
    <w:link w:val="BodyTextChar"/>
    <w:rsid w:val="004B39AD"/>
    <w:pPr>
      <w:spacing w:after="120"/>
    </w:pPr>
  </w:style>
  <w:style w:type="character" w:customStyle="1" w:styleId="BodyTextChar">
    <w:name w:val="Body Text Char"/>
    <w:basedOn w:val="DefaultParagraphFont"/>
    <w:link w:val="BodyText"/>
    <w:rsid w:val="004B39AD"/>
    <w:rPr>
      <w:rFonts w:ascii="Arial" w:hAnsi="Arial"/>
      <w:lang w:val="en-GB" w:eastAsia="fr-FR"/>
    </w:rPr>
  </w:style>
  <w:style w:type="paragraph" w:customStyle="1" w:styleId="Bodytext0">
    <w:name w:val="Bodytext"/>
    <w:basedOn w:val="Normal"/>
    <w:rsid w:val="004B39AD"/>
    <w:pPr>
      <w:widowControl w:val="0"/>
      <w:spacing w:after="80"/>
      <w:ind w:left="851"/>
      <w:jc w:val="left"/>
    </w:pPr>
    <w:rPr>
      <w:sz w:val="22"/>
      <w:lang w:val="nl-NL" w:eastAsia="en-US"/>
    </w:rPr>
  </w:style>
  <w:style w:type="paragraph" w:customStyle="1" w:styleId="Indent5-">
    <w:name w:val="Indent 5 (-)"/>
    <w:basedOn w:val="Normal"/>
    <w:rsid w:val="004B39AD"/>
    <w:pPr>
      <w:widowControl w:val="0"/>
      <w:ind w:left="1418" w:hanging="284"/>
      <w:jc w:val="left"/>
    </w:pPr>
    <w:rPr>
      <w:rFonts w:ascii="Times New Roman" w:hAnsi="Times New Roman"/>
      <w:sz w:val="22"/>
      <w:lang w:val="nl-NL" w:eastAsia="en-US"/>
    </w:rPr>
  </w:style>
  <w:style w:type="paragraph" w:styleId="BodyText2">
    <w:name w:val="Body Text 2"/>
    <w:basedOn w:val="Normal"/>
    <w:link w:val="BodyText2Char"/>
    <w:rsid w:val="004B39AD"/>
    <w:pPr>
      <w:widowControl w:val="0"/>
      <w:tabs>
        <w:tab w:val="left" w:pos="-1440"/>
        <w:tab w:val="left" w:pos="-876"/>
        <w:tab w:val="left" w:pos="-306"/>
      </w:tabs>
      <w:ind w:left="851" w:hanging="851"/>
      <w:jc w:val="left"/>
    </w:pPr>
    <w:rPr>
      <w:sz w:val="24"/>
      <w:lang w:val="nl-NL" w:eastAsia="en-US"/>
    </w:rPr>
  </w:style>
  <w:style w:type="character" w:customStyle="1" w:styleId="BodyText2Char">
    <w:name w:val="Body Text 2 Char"/>
    <w:basedOn w:val="DefaultParagraphFont"/>
    <w:link w:val="BodyText2"/>
    <w:rsid w:val="004B39AD"/>
    <w:rPr>
      <w:rFonts w:ascii="Arial" w:hAnsi="Arial"/>
      <w:sz w:val="24"/>
      <w:lang w:val="nl-NL" w:eastAsia="en-US"/>
    </w:rPr>
  </w:style>
  <w:style w:type="paragraph" w:styleId="DocumentMap">
    <w:name w:val="Document Map"/>
    <w:basedOn w:val="Normal"/>
    <w:link w:val="DocumentMapChar"/>
    <w:rsid w:val="004B39AD"/>
    <w:pPr>
      <w:widowControl w:val="0"/>
      <w:shd w:val="clear" w:color="auto" w:fill="000080"/>
      <w:jc w:val="left"/>
    </w:pPr>
    <w:rPr>
      <w:rFonts w:ascii="Tahoma" w:hAnsi="Tahoma"/>
      <w:sz w:val="22"/>
      <w:lang w:val="nl-NL" w:eastAsia="en-US"/>
    </w:rPr>
  </w:style>
  <w:style w:type="character" w:customStyle="1" w:styleId="DocumentMapChar">
    <w:name w:val="Document Map Char"/>
    <w:basedOn w:val="DefaultParagraphFont"/>
    <w:link w:val="DocumentMap"/>
    <w:rsid w:val="004B39AD"/>
    <w:rPr>
      <w:rFonts w:ascii="Tahoma" w:hAnsi="Tahoma"/>
      <w:sz w:val="22"/>
      <w:shd w:val="clear" w:color="auto" w:fill="000080"/>
      <w:lang w:val="nl-NL" w:eastAsia="en-US"/>
    </w:rPr>
  </w:style>
  <w:style w:type="paragraph" w:styleId="BodyTextIndent2">
    <w:name w:val="Body Text Indent 2"/>
    <w:basedOn w:val="Normal"/>
    <w:link w:val="BodyTextIndent2Char"/>
    <w:rsid w:val="004B39AD"/>
    <w:pPr>
      <w:widowControl w:val="0"/>
      <w:tabs>
        <w:tab w:val="left" w:pos="-1440"/>
      </w:tabs>
      <w:ind w:left="720" w:hanging="720"/>
      <w:jc w:val="left"/>
    </w:pPr>
    <w:rPr>
      <w:sz w:val="24"/>
      <w:lang w:val="nl-NL" w:eastAsia="en-US"/>
    </w:rPr>
  </w:style>
  <w:style w:type="character" w:customStyle="1" w:styleId="BodyTextIndent2Char">
    <w:name w:val="Body Text Indent 2 Char"/>
    <w:basedOn w:val="DefaultParagraphFont"/>
    <w:link w:val="BodyTextIndent2"/>
    <w:rsid w:val="004B39AD"/>
    <w:rPr>
      <w:rFonts w:ascii="Arial" w:hAnsi="Arial"/>
      <w:sz w:val="24"/>
      <w:lang w:val="nl-NL" w:eastAsia="en-US"/>
    </w:rPr>
  </w:style>
  <w:style w:type="paragraph" w:styleId="BodyTextIndent3">
    <w:name w:val="Body Text Indent 3"/>
    <w:basedOn w:val="Normal"/>
    <w:link w:val="BodyTextIndent3Char"/>
    <w:rsid w:val="004B39AD"/>
    <w:pPr>
      <w:widowControl w:val="0"/>
      <w:ind w:left="720"/>
      <w:jc w:val="left"/>
    </w:pPr>
    <w:rPr>
      <w:sz w:val="24"/>
      <w:lang w:val="nl-NL" w:eastAsia="en-US"/>
    </w:rPr>
  </w:style>
  <w:style w:type="character" w:customStyle="1" w:styleId="BodyTextIndent3Char">
    <w:name w:val="Body Text Indent 3 Char"/>
    <w:basedOn w:val="DefaultParagraphFont"/>
    <w:link w:val="BodyTextIndent3"/>
    <w:rsid w:val="004B39AD"/>
    <w:rPr>
      <w:rFonts w:ascii="Arial" w:hAnsi="Arial"/>
      <w:sz w:val="24"/>
      <w:lang w:val="nl-NL" w:eastAsia="en-US"/>
    </w:rPr>
  </w:style>
  <w:style w:type="paragraph" w:customStyle="1" w:styleId="BodyText21">
    <w:name w:val="Body Text 21"/>
    <w:basedOn w:val="Normal"/>
    <w:rsid w:val="004B39AD"/>
    <w:pPr>
      <w:keepNext/>
      <w:keepLines/>
      <w:widowControl w:val="0"/>
      <w:spacing w:after="40"/>
    </w:pPr>
    <w:rPr>
      <w:rFonts w:ascii="Times New Roman" w:hAnsi="Times New Roman"/>
      <w:sz w:val="22"/>
      <w:lang w:val="nl-NL" w:eastAsia="en-US"/>
    </w:rPr>
  </w:style>
  <w:style w:type="paragraph" w:customStyle="1" w:styleId="BlockQuotation">
    <w:name w:val="Block Quotation"/>
    <w:basedOn w:val="Normal"/>
    <w:rsid w:val="004B39AD"/>
    <w:pPr>
      <w:widowControl w:val="0"/>
      <w:ind w:right="495"/>
      <w:jc w:val="left"/>
    </w:pPr>
    <w:rPr>
      <w:sz w:val="22"/>
      <w:lang w:val="nl-NL" w:eastAsia="en-US"/>
    </w:rPr>
  </w:style>
  <w:style w:type="paragraph" w:styleId="BodyText3">
    <w:name w:val="Body Text 3"/>
    <w:basedOn w:val="Normal"/>
    <w:link w:val="BodyText3Char"/>
    <w:rsid w:val="004B39AD"/>
    <w:pPr>
      <w:widowControl w:val="0"/>
      <w:jc w:val="left"/>
    </w:pPr>
    <w:rPr>
      <w:sz w:val="24"/>
      <w:lang w:val="nl-NL" w:eastAsia="en-US"/>
    </w:rPr>
  </w:style>
  <w:style w:type="character" w:customStyle="1" w:styleId="BodyText3Char">
    <w:name w:val="Body Text 3 Char"/>
    <w:basedOn w:val="DefaultParagraphFont"/>
    <w:link w:val="BodyText3"/>
    <w:rsid w:val="004B39AD"/>
    <w:rPr>
      <w:rFonts w:ascii="Arial" w:hAnsi="Arial"/>
      <w:sz w:val="24"/>
      <w:lang w:val="nl-NL" w:eastAsia="en-US"/>
    </w:rPr>
  </w:style>
  <w:style w:type="paragraph" w:customStyle="1" w:styleId="indent">
    <w:name w:val="indent"/>
    <w:basedOn w:val="NormalIndent"/>
    <w:rsid w:val="004B39AD"/>
    <w:pPr>
      <w:keepNext/>
      <w:widowControl w:val="0"/>
      <w:spacing w:before="360" w:after="60"/>
      <w:ind w:left="426"/>
    </w:pPr>
    <w:rPr>
      <w:rFonts w:ascii="Times New Roman" w:hAnsi="Times New Roman"/>
      <w:sz w:val="22"/>
      <w:lang w:val="nl-NL" w:eastAsia="en-US"/>
    </w:rPr>
  </w:style>
  <w:style w:type="paragraph" w:styleId="Index8">
    <w:name w:val="index 8"/>
    <w:basedOn w:val="Normal"/>
    <w:next w:val="Normal"/>
    <w:rsid w:val="004B39AD"/>
    <w:pPr>
      <w:widowControl w:val="0"/>
      <w:tabs>
        <w:tab w:val="right" w:leader="dot" w:pos="4219"/>
      </w:tabs>
      <w:ind w:left="1600" w:hanging="200"/>
      <w:jc w:val="left"/>
    </w:pPr>
    <w:rPr>
      <w:rFonts w:ascii="Times New Roman" w:hAnsi="Times New Roman"/>
      <w:sz w:val="22"/>
      <w:lang w:val="nl-NL" w:eastAsia="en-US"/>
    </w:rPr>
  </w:style>
  <w:style w:type="paragraph" w:styleId="Index9">
    <w:name w:val="index 9"/>
    <w:basedOn w:val="Normal"/>
    <w:next w:val="Normal"/>
    <w:rsid w:val="004B39AD"/>
    <w:pPr>
      <w:widowControl w:val="0"/>
      <w:tabs>
        <w:tab w:val="right" w:leader="dot" w:pos="4219"/>
      </w:tabs>
      <w:ind w:left="1800" w:hanging="200"/>
      <w:jc w:val="left"/>
    </w:pPr>
    <w:rPr>
      <w:rFonts w:ascii="Times New Roman" w:hAnsi="Times New Roman"/>
      <w:sz w:val="22"/>
      <w:lang w:val="nl-NL" w:eastAsia="en-US"/>
    </w:rPr>
  </w:style>
  <w:style w:type="character" w:styleId="CommentReference">
    <w:name w:val="annotation reference"/>
    <w:basedOn w:val="DefaultParagraphFont"/>
    <w:rsid w:val="004B39AD"/>
    <w:rPr>
      <w:rFonts w:ascii="Arial" w:hAnsi="Arial"/>
      <w:sz w:val="16"/>
    </w:rPr>
  </w:style>
  <w:style w:type="paragraph" w:styleId="CommentText">
    <w:name w:val="annotation text"/>
    <w:basedOn w:val="Normal"/>
    <w:link w:val="CommentTextChar"/>
    <w:rsid w:val="004B39AD"/>
    <w:pPr>
      <w:jc w:val="left"/>
    </w:pPr>
    <w:rPr>
      <w:rFonts w:ascii="Times New Roman" w:hAnsi="Times New Roman"/>
      <w:sz w:val="22"/>
      <w:lang w:eastAsia="en-US"/>
    </w:rPr>
  </w:style>
  <w:style w:type="character" w:customStyle="1" w:styleId="CommentTextChar">
    <w:name w:val="Comment Text Char"/>
    <w:basedOn w:val="DefaultParagraphFont"/>
    <w:link w:val="CommentText"/>
    <w:rsid w:val="004B39AD"/>
    <w:rPr>
      <w:sz w:val="22"/>
      <w:lang w:val="en-GB" w:eastAsia="en-US"/>
    </w:rPr>
  </w:style>
  <w:style w:type="paragraph" w:styleId="Caption">
    <w:name w:val="caption"/>
    <w:aliases w:val="Caption Char2,Caption Char1 Char,Caption Char Char,Caption Char2 Char,Caption Char1 Char Char,Caption Char Char Char, Char Char Char,Char Char Char,Caption Char2 Char Char,Caption Char1 Char Char Char"/>
    <w:basedOn w:val="Normal"/>
    <w:next w:val="Normal"/>
    <w:link w:val="CaptionChar"/>
    <w:qFormat/>
    <w:rsid w:val="004B39AD"/>
    <w:pPr>
      <w:tabs>
        <w:tab w:val="left" w:pos="-1440"/>
      </w:tabs>
      <w:ind w:left="810" w:hanging="816"/>
      <w:jc w:val="left"/>
    </w:pPr>
    <w:rPr>
      <w:b/>
      <w:sz w:val="28"/>
      <w:lang w:val="nl-NL" w:eastAsia="en-US"/>
    </w:rPr>
  </w:style>
  <w:style w:type="paragraph" w:customStyle="1" w:styleId="Text">
    <w:name w:val="Text"/>
    <w:basedOn w:val="Normal"/>
    <w:rsid w:val="004B39AD"/>
    <w:pPr>
      <w:keepLines/>
      <w:spacing w:before="20" w:after="120"/>
      <w:ind w:left="1418"/>
    </w:pPr>
    <w:rPr>
      <w:rFonts w:ascii="Times New Roman" w:hAnsi="Times New Roman"/>
      <w:sz w:val="22"/>
      <w:lang w:val="nl" w:eastAsia="en-US"/>
    </w:rPr>
  </w:style>
  <w:style w:type="paragraph" w:customStyle="1" w:styleId="Hidden">
    <w:name w:val="Hidden"/>
    <w:basedOn w:val="BodyText"/>
    <w:next w:val="BodyText"/>
    <w:rsid w:val="004B39AD"/>
    <w:pPr>
      <w:keepLines/>
      <w:jc w:val="left"/>
    </w:pPr>
    <w:rPr>
      <w:rFonts w:ascii="Times New Roman" w:hAnsi="Times New Roman"/>
      <w:vanish/>
      <w:sz w:val="22"/>
      <w:u w:val="dotted"/>
      <w:lang w:val="nl" w:eastAsia="en-US"/>
    </w:rPr>
  </w:style>
  <w:style w:type="paragraph" w:customStyle="1" w:styleId="Side1">
    <w:name w:val="Side 1"/>
    <w:basedOn w:val="BodyText"/>
    <w:next w:val="BodyText"/>
    <w:rsid w:val="004B39AD"/>
    <w:pPr>
      <w:keepLines/>
      <w:framePr w:w="1985" w:hSpace="357" w:vSpace="357" w:wrap="around" w:vAnchor="text" w:hAnchor="page" w:y="1"/>
      <w:spacing w:after="0"/>
      <w:jc w:val="left"/>
    </w:pPr>
    <w:rPr>
      <w:b/>
      <w:sz w:val="22"/>
      <w:lang w:val="nl" w:eastAsia="en-US"/>
    </w:rPr>
  </w:style>
  <w:style w:type="paragraph" w:styleId="BlockText">
    <w:name w:val="Block Text"/>
    <w:basedOn w:val="Normal"/>
    <w:rsid w:val="004B39AD"/>
    <w:pPr>
      <w:ind w:left="-480" w:right="-208"/>
      <w:jc w:val="left"/>
    </w:pPr>
    <w:rPr>
      <w:rFonts w:cs="Arial"/>
      <w:szCs w:val="24"/>
      <w:lang w:val="fr-FR" w:eastAsia="en-US"/>
    </w:rPr>
  </w:style>
  <w:style w:type="character" w:customStyle="1" w:styleId="EmailStyle92">
    <w:name w:val="EmailStyle92"/>
    <w:basedOn w:val="DefaultParagraphFont"/>
    <w:rsid w:val="004B39AD"/>
    <w:rPr>
      <w:color w:val="663300"/>
    </w:rPr>
  </w:style>
  <w:style w:type="paragraph" w:styleId="E-mailSignature">
    <w:name w:val="E-mail Signature"/>
    <w:basedOn w:val="Normal"/>
    <w:link w:val="E-mailSignatureChar"/>
    <w:rsid w:val="004B39AD"/>
    <w:pPr>
      <w:jc w:val="left"/>
    </w:pPr>
    <w:rPr>
      <w:rFonts w:cs="Arial"/>
      <w:color w:val="000099"/>
      <w:sz w:val="24"/>
      <w:szCs w:val="24"/>
      <w:lang w:val="fr-FR" w:eastAsia="en-US"/>
    </w:rPr>
  </w:style>
  <w:style w:type="character" w:customStyle="1" w:styleId="E-mailSignatureChar">
    <w:name w:val="E-mail Signature Char"/>
    <w:basedOn w:val="DefaultParagraphFont"/>
    <w:link w:val="E-mailSignature"/>
    <w:rsid w:val="004B39AD"/>
    <w:rPr>
      <w:rFonts w:ascii="Arial" w:hAnsi="Arial" w:cs="Arial"/>
      <w:color w:val="000099"/>
      <w:sz w:val="24"/>
      <w:szCs w:val="24"/>
      <w:lang w:val="fr-FR" w:eastAsia="en-US"/>
    </w:rPr>
  </w:style>
  <w:style w:type="paragraph" w:customStyle="1" w:styleId="BalloonText1">
    <w:name w:val="Balloon Text1"/>
    <w:basedOn w:val="Normal"/>
    <w:semiHidden/>
    <w:rsid w:val="004B39AD"/>
    <w:pPr>
      <w:widowControl w:val="0"/>
      <w:jc w:val="left"/>
    </w:pPr>
    <w:rPr>
      <w:rFonts w:ascii="Tahoma" w:hAnsi="Tahoma" w:cs="Tahoma"/>
      <w:sz w:val="16"/>
      <w:szCs w:val="16"/>
      <w:lang w:val="nl-NL" w:eastAsia="en-US"/>
    </w:rPr>
  </w:style>
  <w:style w:type="character" w:customStyle="1" w:styleId="HeaderChar">
    <w:name w:val="Header Char"/>
    <w:basedOn w:val="DefaultParagraphFont"/>
    <w:link w:val="Header"/>
    <w:uiPriority w:val="99"/>
    <w:rsid w:val="004B39AD"/>
    <w:rPr>
      <w:rFonts w:ascii="Arial" w:hAnsi="Arial"/>
      <w:lang w:val="en-GB" w:eastAsia="fr-FR"/>
    </w:rPr>
  </w:style>
  <w:style w:type="paragraph" w:styleId="ListParagraph">
    <w:name w:val="List Paragraph"/>
    <w:basedOn w:val="Normal"/>
    <w:link w:val="ListParagraphChar"/>
    <w:uiPriority w:val="34"/>
    <w:qFormat/>
    <w:rsid w:val="004B39AD"/>
    <w:pPr>
      <w:widowControl w:val="0"/>
      <w:ind w:left="720"/>
      <w:jc w:val="left"/>
    </w:pPr>
    <w:rPr>
      <w:rFonts w:ascii="Times New Roman" w:hAnsi="Times New Roman"/>
      <w:sz w:val="22"/>
      <w:lang w:val="nl-NL" w:eastAsia="en-US"/>
    </w:rPr>
  </w:style>
  <w:style w:type="character" w:customStyle="1" w:styleId="BalloonTextChar">
    <w:name w:val="Balloon Text Char"/>
    <w:basedOn w:val="DefaultParagraphFont"/>
    <w:link w:val="BalloonText"/>
    <w:rsid w:val="004B39AD"/>
    <w:rPr>
      <w:rFonts w:ascii="Tahoma" w:hAnsi="Tahoma" w:cs="Tahoma"/>
      <w:sz w:val="16"/>
      <w:szCs w:val="16"/>
      <w:lang w:val="en-GB" w:eastAsia="fr-FR"/>
    </w:rPr>
  </w:style>
  <w:style w:type="character" w:customStyle="1" w:styleId="hps">
    <w:name w:val="hps"/>
    <w:basedOn w:val="DefaultParagraphFont"/>
    <w:rsid w:val="004B39AD"/>
  </w:style>
  <w:style w:type="character" w:customStyle="1" w:styleId="shorttext">
    <w:name w:val="short_text"/>
    <w:basedOn w:val="DefaultParagraphFont"/>
    <w:rsid w:val="004B39AD"/>
  </w:style>
  <w:style w:type="character" w:customStyle="1" w:styleId="NormalIndentChar">
    <w:name w:val="Normal Indent Char"/>
    <w:aliases w:val="Char Char, Char Char"/>
    <w:basedOn w:val="DefaultParagraphFont"/>
    <w:link w:val="NormalIndent"/>
    <w:rsid w:val="004B39AD"/>
    <w:rPr>
      <w:rFonts w:ascii="Arial" w:hAnsi="Arial"/>
      <w:lang w:val="en-GB" w:eastAsia="fr-FR"/>
    </w:rPr>
  </w:style>
  <w:style w:type="paragraph" w:customStyle="1" w:styleId="CM1">
    <w:name w:val="CM1"/>
    <w:basedOn w:val="Normal"/>
    <w:next w:val="Normal"/>
    <w:uiPriority w:val="99"/>
    <w:rsid w:val="004B39AD"/>
    <w:pPr>
      <w:widowControl w:val="0"/>
      <w:autoSpaceDE w:val="0"/>
      <w:autoSpaceDN w:val="0"/>
      <w:adjustRightInd w:val="0"/>
      <w:spacing w:before="100" w:beforeAutospacing="1" w:afterAutospacing="1" w:line="258" w:lineRule="atLeast"/>
      <w:ind w:left="714" w:hanging="357"/>
    </w:pPr>
    <w:rPr>
      <w:rFonts w:ascii="Times New Roman" w:hAnsi="Times New Roman"/>
      <w:sz w:val="24"/>
      <w:szCs w:val="24"/>
      <w:lang w:val="en-US" w:eastAsia="en-US"/>
    </w:rPr>
  </w:style>
  <w:style w:type="character" w:styleId="Emphasis">
    <w:name w:val="Emphasis"/>
    <w:basedOn w:val="DefaultParagraphFont"/>
    <w:qFormat/>
    <w:rsid w:val="004B39AD"/>
    <w:rPr>
      <w:i/>
      <w:iCs/>
    </w:rPr>
  </w:style>
  <w:style w:type="character" w:customStyle="1" w:styleId="BodyTextIndentChar">
    <w:name w:val="Body Text Indent Char"/>
    <w:basedOn w:val="DefaultParagraphFont"/>
    <w:link w:val="BodyTextIndent"/>
    <w:rsid w:val="00AE1060"/>
    <w:rPr>
      <w:rFonts w:ascii="Arial" w:hAnsi="Arial"/>
      <w:lang w:val="en-GB" w:eastAsia="fr-FR"/>
    </w:rPr>
  </w:style>
  <w:style w:type="numbering" w:customStyle="1" w:styleId="Titre1">
    <w:name w:val="Titre 1"/>
    <w:rsid w:val="006177D9"/>
    <w:pPr>
      <w:numPr>
        <w:numId w:val="2"/>
      </w:numPr>
    </w:pPr>
  </w:style>
  <w:style w:type="numbering" w:customStyle="1" w:styleId="title1">
    <w:name w:val="title 1"/>
    <w:basedOn w:val="NoList"/>
    <w:rsid w:val="006177D9"/>
    <w:pPr>
      <w:numPr>
        <w:numId w:val="3"/>
      </w:numPr>
    </w:pPr>
  </w:style>
  <w:style w:type="table" w:styleId="TableGrid">
    <w:name w:val="Table Grid"/>
    <w:basedOn w:val="TableNormal"/>
    <w:uiPriority w:val="59"/>
    <w:rsid w:val="00617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ule">
    <w:name w:val="Formule"/>
    <w:basedOn w:val="BodyTextIndent"/>
    <w:rsid w:val="006177D9"/>
    <w:pPr>
      <w:tabs>
        <w:tab w:val="clear" w:pos="3402"/>
        <w:tab w:val="clear" w:pos="7938"/>
      </w:tabs>
      <w:ind w:left="567"/>
    </w:pPr>
    <w:rPr>
      <w:rFonts w:cs="Arial"/>
      <w:b/>
      <w:bCs/>
      <w:u w:val="thick"/>
      <w:lang w:val="fr-FR" w:eastAsia="en-US"/>
    </w:rPr>
  </w:style>
  <w:style w:type="paragraph" w:styleId="NormalWeb">
    <w:name w:val="Normal (Web)"/>
    <w:basedOn w:val="Normal"/>
    <w:rsid w:val="006177D9"/>
    <w:pPr>
      <w:spacing w:before="100" w:beforeAutospacing="1" w:after="100" w:afterAutospacing="1"/>
      <w:jc w:val="left"/>
    </w:pPr>
    <w:rPr>
      <w:rFonts w:eastAsia="MS Mincho"/>
      <w:sz w:val="24"/>
      <w:szCs w:val="24"/>
      <w:lang w:val="en-US" w:eastAsia="ja-JP"/>
    </w:rPr>
  </w:style>
  <w:style w:type="character" w:customStyle="1" w:styleId="Heading4Char">
    <w:name w:val="Heading 4 Char"/>
    <w:basedOn w:val="DefaultParagraphFont"/>
    <w:link w:val="Heading4"/>
    <w:rsid w:val="006177D9"/>
    <w:rPr>
      <w:rFonts w:ascii="Arial" w:hAnsi="Arial"/>
      <w:u w:val="single"/>
      <w:lang w:val="en-GB" w:eastAsia="fr-FR"/>
    </w:rPr>
  </w:style>
  <w:style w:type="character" w:customStyle="1" w:styleId="Heading5Char">
    <w:name w:val="Heading 5 Char"/>
    <w:basedOn w:val="DefaultParagraphFont"/>
    <w:link w:val="Heading5"/>
    <w:rsid w:val="006177D9"/>
    <w:rPr>
      <w:rFonts w:ascii="Arial" w:hAnsi="Arial"/>
      <w:b/>
      <w:lang w:val="en-GB" w:eastAsia="fr-FR"/>
    </w:rPr>
  </w:style>
  <w:style w:type="character" w:customStyle="1" w:styleId="Heading6Char">
    <w:name w:val="Heading 6 Char"/>
    <w:basedOn w:val="DefaultParagraphFont"/>
    <w:link w:val="Heading6"/>
    <w:rsid w:val="006177D9"/>
    <w:rPr>
      <w:rFonts w:ascii="Arial" w:hAnsi="Arial"/>
      <w:u w:val="single"/>
      <w:lang w:val="en-GB" w:eastAsia="fr-FR"/>
    </w:rPr>
  </w:style>
  <w:style w:type="character" w:customStyle="1" w:styleId="Heading7Char">
    <w:name w:val="Heading 7 Char"/>
    <w:basedOn w:val="DefaultParagraphFont"/>
    <w:link w:val="Heading7"/>
    <w:rsid w:val="006177D9"/>
    <w:rPr>
      <w:rFonts w:ascii="Arial" w:hAnsi="Arial"/>
      <w:i/>
      <w:lang w:val="en-GB" w:eastAsia="fr-FR"/>
    </w:rPr>
  </w:style>
  <w:style w:type="character" w:customStyle="1" w:styleId="Heading8Char">
    <w:name w:val="Heading 8 Char"/>
    <w:basedOn w:val="DefaultParagraphFont"/>
    <w:link w:val="Heading8"/>
    <w:rsid w:val="006177D9"/>
    <w:rPr>
      <w:rFonts w:ascii="Arial" w:hAnsi="Arial"/>
      <w:i/>
      <w:lang w:val="en-GB" w:eastAsia="fr-FR"/>
    </w:rPr>
  </w:style>
  <w:style w:type="character" w:customStyle="1" w:styleId="Heading9Char">
    <w:name w:val="Heading 9 Char"/>
    <w:basedOn w:val="DefaultParagraphFont"/>
    <w:link w:val="Heading9"/>
    <w:rsid w:val="006177D9"/>
    <w:rPr>
      <w:rFonts w:ascii="Arial" w:hAnsi="Arial"/>
      <w:i/>
      <w:lang w:val="en-GB" w:eastAsia="fr-FR"/>
    </w:rPr>
  </w:style>
  <w:style w:type="character" w:styleId="Strong">
    <w:name w:val="Strong"/>
    <w:basedOn w:val="DefaultParagraphFont"/>
    <w:uiPriority w:val="22"/>
    <w:qFormat/>
    <w:rsid w:val="006177D9"/>
    <w:rPr>
      <w:b/>
      <w:bCs/>
    </w:rPr>
  </w:style>
  <w:style w:type="character" w:customStyle="1" w:styleId="textbig1">
    <w:name w:val="text_big1"/>
    <w:basedOn w:val="DefaultParagraphFont"/>
    <w:rsid w:val="00977E76"/>
    <w:rPr>
      <w:rFonts w:ascii="Arial" w:hAnsi="Arial" w:cs="Arial" w:hint="default"/>
      <w:b w:val="0"/>
      <w:bCs w:val="0"/>
      <w:color w:val="000000"/>
      <w:sz w:val="20"/>
      <w:szCs w:val="20"/>
    </w:rPr>
  </w:style>
  <w:style w:type="paragraph" w:customStyle="1" w:styleId="s0">
    <w:name w:val="s0"/>
    <w:rsid w:val="00977E76"/>
    <w:pPr>
      <w:widowControl w:val="0"/>
      <w:autoSpaceDE w:val="0"/>
      <w:autoSpaceDN w:val="0"/>
      <w:adjustRightInd w:val="0"/>
    </w:pPr>
    <w:rPr>
      <w:rFonts w:ascii="Batang" w:eastAsia="Batang" w:hAnsi="Calibri" w:cs="Iskoola Pota"/>
      <w:sz w:val="24"/>
      <w:szCs w:val="24"/>
      <w:lang w:val="en-US" w:eastAsia="en-US"/>
    </w:rPr>
  </w:style>
  <w:style w:type="paragraph" w:customStyle="1" w:styleId="NoSpacing1">
    <w:name w:val="No Spacing1"/>
    <w:qFormat/>
    <w:rsid w:val="007F4B48"/>
    <w:pPr>
      <w:ind w:left="856" w:hanging="431"/>
    </w:pPr>
    <w:rPr>
      <w:rFonts w:ascii="Calibri" w:eastAsia="Calibri" w:hAnsi="Calibri" w:cs="Iskoola Pota"/>
      <w:sz w:val="22"/>
      <w:szCs w:val="22"/>
      <w:lang w:val="en-GB" w:eastAsia="en-US"/>
    </w:rPr>
  </w:style>
  <w:style w:type="paragraph" w:customStyle="1" w:styleId="Style1">
    <w:name w:val="Style1"/>
    <w:basedOn w:val="Caption"/>
    <w:qFormat/>
    <w:rsid w:val="00846A2F"/>
    <w:pPr>
      <w:tabs>
        <w:tab w:val="clear" w:pos="-1440"/>
      </w:tabs>
      <w:ind w:left="0" w:firstLine="0"/>
      <w:jc w:val="center"/>
    </w:pPr>
    <w:rPr>
      <w:rFonts w:ascii="Times New Roman" w:hAnsi="Times New Roman"/>
      <w:sz w:val="22"/>
      <w:lang w:val="en-US"/>
    </w:rPr>
  </w:style>
  <w:style w:type="paragraph" w:customStyle="1" w:styleId="CM109">
    <w:name w:val="CM109"/>
    <w:basedOn w:val="Normal"/>
    <w:next w:val="Normal"/>
    <w:rsid w:val="00146075"/>
    <w:pPr>
      <w:widowControl w:val="0"/>
      <w:autoSpaceDE w:val="0"/>
      <w:autoSpaceDN w:val="0"/>
      <w:adjustRightInd w:val="0"/>
      <w:spacing w:after="233"/>
      <w:jc w:val="left"/>
    </w:pPr>
    <w:rPr>
      <w:rFonts w:ascii="Times New Roman" w:hAnsi="Times New Roman"/>
      <w:sz w:val="24"/>
      <w:szCs w:val="24"/>
      <w:lang w:val="en-US" w:eastAsia="en-US"/>
    </w:rPr>
  </w:style>
  <w:style w:type="paragraph" w:customStyle="1" w:styleId="Default">
    <w:name w:val="Default"/>
    <w:rsid w:val="00146075"/>
    <w:pPr>
      <w:widowControl w:val="0"/>
      <w:autoSpaceDE w:val="0"/>
      <w:autoSpaceDN w:val="0"/>
      <w:adjustRightInd w:val="0"/>
    </w:pPr>
    <w:rPr>
      <w:color w:val="000000"/>
      <w:sz w:val="24"/>
      <w:szCs w:val="24"/>
      <w:lang w:val="en-US" w:eastAsia="en-US"/>
    </w:rPr>
  </w:style>
  <w:style w:type="paragraph" w:customStyle="1" w:styleId="CM114">
    <w:name w:val="CM114"/>
    <w:basedOn w:val="Default"/>
    <w:next w:val="Default"/>
    <w:rsid w:val="00146075"/>
    <w:pPr>
      <w:spacing w:after="97"/>
    </w:pPr>
    <w:rPr>
      <w:color w:val="auto"/>
    </w:rPr>
  </w:style>
  <w:style w:type="paragraph" w:customStyle="1" w:styleId="CM113">
    <w:name w:val="CM113"/>
    <w:basedOn w:val="Default"/>
    <w:next w:val="Default"/>
    <w:rsid w:val="00146075"/>
    <w:pPr>
      <w:spacing w:after="98"/>
    </w:pPr>
    <w:rPr>
      <w:color w:val="auto"/>
    </w:rPr>
  </w:style>
  <w:style w:type="paragraph" w:customStyle="1" w:styleId="CM110">
    <w:name w:val="CM110"/>
    <w:basedOn w:val="Default"/>
    <w:next w:val="Default"/>
    <w:rsid w:val="004D5B2A"/>
    <w:pPr>
      <w:spacing w:after="693"/>
    </w:pPr>
    <w:rPr>
      <w:color w:val="auto"/>
    </w:rPr>
  </w:style>
  <w:style w:type="paragraph" w:customStyle="1" w:styleId="CM116">
    <w:name w:val="CM116"/>
    <w:basedOn w:val="Default"/>
    <w:next w:val="Default"/>
    <w:rsid w:val="004D5B2A"/>
    <w:pPr>
      <w:spacing w:after="288"/>
    </w:pPr>
    <w:rPr>
      <w:color w:val="auto"/>
    </w:rPr>
  </w:style>
  <w:style w:type="paragraph" w:customStyle="1" w:styleId="CM115">
    <w:name w:val="CM115"/>
    <w:basedOn w:val="Default"/>
    <w:next w:val="Default"/>
    <w:rsid w:val="00307119"/>
    <w:pPr>
      <w:spacing w:after="230"/>
    </w:pPr>
    <w:rPr>
      <w:color w:val="auto"/>
    </w:rPr>
  </w:style>
  <w:style w:type="paragraph" w:customStyle="1" w:styleId="ListParagraph1">
    <w:name w:val="List Paragraph1"/>
    <w:basedOn w:val="Normal"/>
    <w:qFormat/>
    <w:rsid w:val="00307119"/>
    <w:pPr>
      <w:spacing w:after="200" w:line="276" w:lineRule="auto"/>
      <w:ind w:left="720" w:hanging="431"/>
      <w:contextualSpacing/>
      <w:jc w:val="left"/>
    </w:pPr>
    <w:rPr>
      <w:rFonts w:ascii="Calibri" w:eastAsia="Calibri" w:hAnsi="Calibri" w:cs="Iskoola Pota"/>
      <w:sz w:val="22"/>
      <w:szCs w:val="22"/>
      <w:lang w:eastAsia="en-US"/>
    </w:rPr>
  </w:style>
  <w:style w:type="paragraph" w:customStyle="1" w:styleId="a">
    <w:name w:val="바탕글"/>
    <w:basedOn w:val="Normal"/>
    <w:rsid w:val="00307119"/>
    <w:pPr>
      <w:snapToGrid w:val="0"/>
      <w:spacing w:line="384" w:lineRule="auto"/>
    </w:pPr>
    <w:rPr>
      <w:rFonts w:ascii="Gungsuh" w:eastAsia="Gungsuh" w:hAnsi="Gungsuh" w:cs="Gulim"/>
      <w:color w:val="000000"/>
      <w:sz w:val="22"/>
      <w:szCs w:val="22"/>
      <w:lang w:val="en-US" w:eastAsia="ko-KR"/>
    </w:rPr>
  </w:style>
  <w:style w:type="paragraph" w:customStyle="1" w:styleId="a0">
    <w:name w:val="목록 단락"/>
    <w:basedOn w:val="Normal"/>
    <w:qFormat/>
    <w:rsid w:val="00307119"/>
    <w:pPr>
      <w:ind w:left="720"/>
      <w:jc w:val="left"/>
    </w:pPr>
    <w:rPr>
      <w:rFonts w:ascii="Times New Roman" w:eastAsia="Malgun Gothic" w:hAnsi="Times New Roman"/>
      <w:sz w:val="24"/>
      <w:szCs w:val="24"/>
      <w:lang w:val="en-US" w:eastAsia="en-US"/>
    </w:rPr>
  </w:style>
  <w:style w:type="character" w:customStyle="1" w:styleId="Heading1Char">
    <w:name w:val="Heading 1 Char"/>
    <w:basedOn w:val="DefaultParagraphFont"/>
    <w:link w:val="Heading1"/>
    <w:rsid w:val="00BC18A1"/>
    <w:rPr>
      <w:b/>
      <w:sz w:val="22"/>
      <w:szCs w:val="22"/>
      <w:lang w:val="en-US" w:eastAsia="en-US"/>
    </w:rPr>
  </w:style>
  <w:style w:type="character" w:customStyle="1" w:styleId="Heading3Char">
    <w:name w:val="Heading 3 Char"/>
    <w:basedOn w:val="DefaultParagraphFont"/>
    <w:link w:val="Heading3"/>
    <w:rsid w:val="001E39EF"/>
    <w:rPr>
      <w:rFonts w:ascii="Arial" w:hAnsi="Arial"/>
      <w:sz w:val="18"/>
      <w:lang w:eastAsia="fr-FR"/>
    </w:rPr>
  </w:style>
  <w:style w:type="paragraph" w:customStyle="1" w:styleId="CM108">
    <w:name w:val="CM108"/>
    <w:basedOn w:val="Default"/>
    <w:next w:val="Default"/>
    <w:rsid w:val="00307119"/>
    <w:pPr>
      <w:spacing w:after="328"/>
    </w:pPr>
    <w:rPr>
      <w:color w:val="auto"/>
    </w:rPr>
  </w:style>
  <w:style w:type="character" w:customStyle="1" w:styleId="FootnoteTextChar">
    <w:name w:val="Footnote Text Char"/>
    <w:basedOn w:val="DefaultParagraphFont"/>
    <w:link w:val="FootnoteText"/>
    <w:rsid w:val="00307119"/>
    <w:rPr>
      <w:rFonts w:ascii="Arial" w:hAnsi="Arial"/>
      <w:lang w:val="en-GB" w:eastAsia="fr-FR"/>
    </w:rPr>
  </w:style>
  <w:style w:type="paragraph" w:customStyle="1" w:styleId="CM118">
    <w:name w:val="CM118"/>
    <w:basedOn w:val="Default"/>
    <w:next w:val="Default"/>
    <w:rsid w:val="00307119"/>
    <w:pPr>
      <w:spacing w:after="538"/>
    </w:pPr>
    <w:rPr>
      <w:color w:val="auto"/>
    </w:rPr>
  </w:style>
  <w:style w:type="paragraph" w:customStyle="1" w:styleId="CM38">
    <w:name w:val="CM38"/>
    <w:basedOn w:val="Default"/>
    <w:next w:val="Default"/>
    <w:rsid w:val="00307119"/>
    <w:rPr>
      <w:color w:val="auto"/>
    </w:rPr>
  </w:style>
  <w:style w:type="paragraph" w:customStyle="1" w:styleId="CM13">
    <w:name w:val="CM13"/>
    <w:basedOn w:val="Default"/>
    <w:next w:val="Default"/>
    <w:rsid w:val="00307119"/>
    <w:pPr>
      <w:spacing w:line="243" w:lineRule="atLeast"/>
    </w:pPr>
    <w:rPr>
      <w:color w:val="auto"/>
    </w:rPr>
  </w:style>
  <w:style w:type="paragraph" w:customStyle="1" w:styleId="CM107">
    <w:name w:val="CM107"/>
    <w:basedOn w:val="Default"/>
    <w:next w:val="Default"/>
    <w:rsid w:val="00307119"/>
    <w:pPr>
      <w:spacing w:after="935"/>
    </w:pPr>
    <w:rPr>
      <w:color w:val="auto"/>
    </w:rPr>
  </w:style>
  <w:style w:type="paragraph" w:customStyle="1" w:styleId="CM112">
    <w:name w:val="CM112"/>
    <w:basedOn w:val="Default"/>
    <w:next w:val="Default"/>
    <w:rsid w:val="00307119"/>
    <w:pPr>
      <w:spacing w:after="810"/>
    </w:pPr>
    <w:rPr>
      <w:color w:val="auto"/>
    </w:rPr>
  </w:style>
  <w:style w:type="paragraph" w:customStyle="1" w:styleId="CM27">
    <w:name w:val="CM27"/>
    <w:basedOn w:val="Default"/>
    <w:next w:val="Default"/>
    <w:rsid w:val="00307119"/>
    <w:pPr>
      <w:spacing w:line="233" w:lineRule="atLeast"/>
    </w:pPr>
    <w:rPr>
      <w:color w:val="auto"/>
    </w:rPr>
  </w:style>
  <w:style w:type="paragraph" w:customStyle="1" w:styleId="CM21">
    <w:name w:val="CM21"/>
    <w:basedOn w:val="Default"/>
    <w:next w:val="Default"/>
    <w:rsid w:val="00307119"/>
    <w:pPr>
      <w:spacing w:line="238" w:lineRule="atLeast"/>
    </w:pPr>
    <w:rPr>
      <w:color w:val="auto"/>
    </w:rPr>
  </w:style>
  <w:style w:type="paragraph" w:customStyle="1" w:styleId="CM8">
    <w:name w:val="CM8"/>
    <w:basedOn w:val="Default"/>
    <w:next w:val="Default"/>
    <w:rsid w:val="00307119"/>
    <w:pPr>
      <w:spacing w:line="233" w:lineRule="atLeast"/>
    </w:pPr>
    <w:rPr>
      <w:color w:val="auto"/>
    </w:rPr>
  </w:style>
  <w:style w:type="paragraph" w:customStyle="1" w:styleId="CM9">
    <w:name w:val="CM9"/>
    <w:basedOn w:val="Default"/>
    <w:next w:val="Default"/>
    <w:rsid w:val="00307119"/>
    <w:pPr>
      <w:spacing w:line="238" w:lineRule="atLeast"/>
    </w:pPr>
    <w:rPr>
      <w:color w:val="auto"/>
    </w:rPr>
  </w:style>
  <w:style w:type="paragraph" w:customStyle="1" w:styleId="CM3">
    <w:name w:val="CM3"/>
    <w:basedOn w:val="Default"/>
    <w:next w:val="Default"/>
    <w:rsid w:val="00307119"/>
    <w:pPr>
      <w:spacing w:line="418" w:lineRule="atLeast"/>
    </w:pPr>
    <w:rPr>
      <w:color w:val="auto"/>
    </w:rPr>
  </w:style>
  <w:style w:type="paragraph" w:customStyle="1" w:styleId="CM5">
    <w:name w:val="CM5"/>
    <w:basedOn w:val="Default"/>
    <w:next w:val="Default"/>
    <w:rsid w:val="00307119"/>
    <w:rPr>
      <w:color w:val="auto"/>
    </w:rPr>
  </w:style>
  <w:style w:type="paragraph" w:customStyle="1" w:styleId="CM6">
    <w:name w:val="CM6"/>
    <w:basedOn w:val="Default"/>
    <w:next w:val="Default"/>
    <w:rsid w:val="00307119"/>
    <w:pPr>
      <w:spacing w:line="236" w:lineRule="atLeast"/>
    </w:pPr>
    <w:rPr>
      <w:color w:val="auto"/>
    </w:rPr>
  </w:style>
  <w:style w:type="paragraph" w:customStyle="1" w:styleId="CM10">
    <w:name w:val="CM10"/>
    <w:basedOn w:val="Default"/>
    <w:next w:val="Default"/>
    <w:rsid w:val="00307119"/>
    <w:pPr>
      <w:spacing w:line="236" w:lineRule="atLeast"/>
    </w:pPr>
    <w:rPr>
      <w:color w:val="auto"/>
    </w:rPr>
  </w:style>
  <w:style w:type="paragraph" w:customStyle="1" w:styleId="CM11">
    <w:name w:val="CM11"/>
    <w:basedOn w:val="Default"/>
    <w:next w:val="Default"/>
    <w:rsid w:val="00307119"/>
    <w:rPr>
      <w:color w:val="auto"/>
    </w:rPr>
  </w:style>
  <w:style w:type="paragraph" w:styleId="TOCHeading">
    <w:name w:val="TOC Heading"/>
    <w:basedOn w:val="Heading1"/>
    <w:next w:val="Normal"/>
    <w:uiPriority w:val="39"/>
    <w:unhideWhenUsed/>
    <w:qFormat/>
    <w:rsid w:val="00307119"/>
    <w:pPr>
      <w:keepNext/>
      <w:keepLines/>
      <w:spacing w:before="480" w:after="0" w:line="276" w:lineRule="auto"/>
      <w:jc w:val="left"/>
      <w:outlineLvl w:val="9"/>
    </w:pPr>
    <w:rPr>
      <w:rFonts w:ascii="Cambria" w:hAnsi="Cambria"/>
      <w:bCs/>
      <w:caps/>
      <w:color w:val="365F91"/>
      <w:sz w:val="28"/>
      <w:szCs w:val="28"/>
    </w:rPr>
  </w:style>
  <w:style w:type="character" w:styleId="PlaceholderText">
    <w:name w:val="Placeholder Text"/>
    <w:basedOn w:val="DefaultParagraphFont"/>
    <w:uiPriority w:val="99"/>
    <w:semiHidden/>
    <w:rsid w:val="00307119"/>
    <w:rPr>
      <w:color w:val="808080"/>
    </w:rPr>
  </w:style>
  <w:style w:type="paragraph" w:styleId="Revision">
    <w:name w:val="Revision"/>
    <w:hidden/>
    <w:uiPriority w:val="99"/>
    <w:semiHidden/>
    <w:rsid w:val="00307119"/>
    <w:rPr>
      <w:rFonts w:eastAsia="Malgun Gothic"/>
      <w:sz w:val="24"/>
      <w:szCs w:val="24"/>
      <w:lang w:val="en-US" w:eastAsia="en-US"/>
    </w:rPr>
  </w:style>
  <w:style w:type="paragraph" w:customStyle="1" w:styleId="Headingtype11">
    <w:name w:val="Heading type 1.1"/>
    <w:basedOn w:val="Heading2"/>
    <w:link w:val="Headingtype11Char"/>
    <w:qFormat/>
    <w:rsid w:val="00443C0A"/>
    <w:pPr>
      <w:keepNext/>
      <w:spacing w:before="240" w:after="60"/>
      <w:ind w:left="1080" w:hanging="720"/>
      <w:jc w:val="left"/>
    </w:pPr>
    <w:rPr>
      <w:rFonts w:eastAsiaTheme="majorEastAsia" w:cs="Arial"/>
      <w:bCs/>
      <w:i/>
      <w:iCs/>
      <w:smallCaps w:val="0"/>
      <w:lang w:val="en-US" w:eastAsia="en-US" w:bidi="en-US"/>
    </w:rPr>
  </w:style>
  <w:style w:type="character" w:customStyle="1" w:styleId="Headingtype11Char">
    <w:name w:val="Heading type 1.1 Char"/>
    <w:basedOn w:val="DefaultParagraphFont"/>
    <w:link w:val="Headingtype11"/>
    <w:rsid w:val="00443C0A"/>
    <w:rPr>
      <w:rFonts w:ascii="Arial" w:eastAsiaTheme="majorEastAsia" w:hAnsi="Arial" w:cs="Arial"/>
      <w:b/>
      <w:bCs/>
      <w:i/>
      <w:iCs/>
      <w:lang w:val="en-US" w:eastAsia="en-US" w:bidi="en-US"/>
    </w:rPr>
  </w:style>
  <w:style w:type="character" w:customStyle="1" w:styleId="ListParagraphChar">
    <w:name w:val="List Paragraph Char"/>
    <w:link w:val="ListParagraph"/>
    <w:uiPriority w:val="34"/>
    <w:rsid w:val="00C46EA8"/>
    <w:rPr>
      <w:sz w:val="22"/>
      <w:lang w:val="nl-NL" w:eastAsia="en-US"/>
    </w:rPr>
  </w:style>
  <w:style w:type="paragraph" w:customStyle="1" w:styleId="Text1">
    <w:name w:val="Text 1"/>
    <w:basedOn w:val="Normal"/>
    <w:link w:val="Text1Char"/>
    <w:qFormat/>
    <w:rsid w:val="00C46EA8"/>
    <w:pPr>
      <w:spacing w:line="276" w:lineRule="auto"/>
    </w:pPr>
    <w:rPr>
      <w:rFonts w:ascii="Calibri" w:eastAsia="Calibri" w:hAnsi="Calibri"/>
      <w:sz w:val="22"/>
      <w:szCs w:val="22"/>
    </w:rPr>
  </w:style>
  <w:style w:type="character" w:customStyle="1" w:styleId="Text1Char">
    <w:name w:val="Text 1 Char"/>
    <w:link w:val="Text1"/>
    <w:rsid w:val="00C46EA8"/>
    <w:rPr>
      <w:rFonts w:ascii="Calibri" w:eastAsia="Calibri" w:hAnsi="Calibri"/>
      <w:sz w:val="22"/>
      <w:szCs w:val="22"/>
    </w:rPr>
  </w:style>
  <w:style w:type="character" w:customStyle="1" w:styleId="FontStyle165">
    <w:name w:val="Font Style165"/>
    <w:uiPriority w:val="99"/>
    <w:rsid w:val="00C46EA8"/>
    <w:rPr>
      <w:rFonts w:ascii="Times New Roman" w:hAnsi="Times New Roman" w:cs="Times New Roman"/>
      <w:color w:val="000000"/>
      <w:sz w:val="18"/>
      <w:szCs w:val="18"/>
    </w:rPr>
  </w:style>
  <w:style w:type="paragraph" w:customStyle="1" w:styleId="Text2">
    <w:name w:val="Text 2"/>
    <w:basedOn w:val="ListParagraph"/>
    <w:link w:val="Text2Char"/>
    <w:qFormat/>
    <w:rsid w:val="00C46EA8"/>
    <w:pPr>
      <w:widowControl/>
      <w:spacing w:line="276" w:lineRule="auto"/>
      <w:ind w:left="284"/>
      <w:contextualSpacing/>
      <w:jc w:val="both"/>
    </w:pPr>
    <w:rPr>
      <w:rFonts w:ascii="Calibri" w:eastAsia="Calibri" w:hAnsi="Calibri"/>
      <w:szCs w:val="22"/>
    </w:rPr>
  </w:style>
  <w:style w:type="paragraph" w:customStyle="1" w:styleId="Listlevel2">
    <w:name w:val="List level 2"/>
    <w:basedOn w:val="ListParagraph"/>
    <w:link w:val="Listlevel2Char"/>
    <w:qFormat/>
    <w:rsid w:val="00C46EA8"/>
    <w:pPr>
      <w:widowControl/>
      <w:numPr>
        <w:numId w:val="5"/>
      </w:numPr>
      <w:spacing w:line="276" w:lineRule="auto"/>
      <w:contextualSpacing/>
      <w:jc w:val="both"/>
    </w:pPr>
    <w:rPr>
      <w:rFonts w:ascii="Calibri" w:eastAsia="Calibri" w:hAnsi="Calibri"/>
    </w:rPr>
  </w:style>
  <w:style w:type="character" w:customStyle="1" w:styleId="Text2Char">
    <w:name w:val="Text 2 Char"/>
    <w:link w:val="Text2"/>
    <w:rsid w:val="00C46EA8"/>
    <w:rPr>
      <w:rFonts w:ascii="Calibri" w:eastAsia="Calibri" w:hAnsi="Calibri"/>
      <w:sz w:val="22"/>
      <w:szCs w:val="22"/>
    </w:rPr>
  </w:style>
  <w:style w:type="paragraph" w:customStyle="1" w:styleId="Text3">
    <w:name w:val="Text 3"/>
    <w:basedOn w:val="Normal"/>
    <w:link w:val="Text3Char"/>
    <w:qFormat/>
    <w:rsid w:val="00C46EA8"/>
    <w:pPr>
      <w:spacing w:after="200" w:line="276" w:lineRule="auto"/>
      <w:ind w:left="720"/>
    </w:pPr>
    <w:rPr>
      <w:rFonts w:ascii="Calibri" w:eastAsia="Calibri" w:hAnsi="Calibri"/>
      <w:sz w:val="22"/>
      <w:szCs w:val="22"/>
    </w:rPr>
  </w:style>
  <w:style w:type="character" w:customStyle="1" w:styleId="Listlevel2Char">
    <w:name w:val="List level 2 Char"/>
    <w:link w:val="Listlevel2"/>
    <w:rsid w:val="00C46EA8"/>
    <w:rPr>
      <w:rFonts w:ascii="Calibri" w:eastAsia="Calibri" w:hAnsi="Calibri"/>
      <w:sz w:val="22"/>
      <w:lang w:val="nl-NL" w:eastAsia="en-US"/>
    </w:rPr>
  </w:style>
  <w:style w:type="paragraph" w:customStyle="1" w:styleId="ListLevel3">
    <w:name w:val="List Level 3"/>
    <w:basedOn w:val="Normal"/>
    <w:link w:val="ListLevel3Char"/>
    <w:autoRedefine/>
    <w:qFormat/>
    <w:rsid w:val="00C46EA8"/>
    <w:pPr>
      <w:numPr>
        <w:numId w:val="4"/>
      </w:numPr>
      <w:tabs>
        <w:tab w:val="left" w:pos="-4536"/>
      </w:tabs>
      <w:autoSpaceDE w:val="0"/>
      <w:autoSpaceDN w:val="0"/>
      <w:adjustRightInd w:val="0"/>
      <w:spacing w:before="120" w:after="120"/>
    </w:pPr>
    <w:rPr>
      <w:rFonts w:ascii="Calibri" w:hAnsi="Calibri"/>
      <w:sz w:val="22"/>
      <w:szCs w:val="22"/>
    </w:rPr>
  </w:style>
  <w:style w:type="character" w:customStyle="1" w:styleId="Text3Char">
    <w:name w:val="Text 3 Char"/>
    <w:link w:val="Text3"/>
    <w:rsid w:val="00C46EA8"/>
    <w:rPr>
      <w:rFonts w:ascii="Calibri" w:eastAsia="Calibri" w:hAnsi="Calibri"/>
      <w:sz w:val="22"/>
      <w:szCs w:val="22"/>
    </w:rPr>
  </w:style>
  <w:style w:type="character" w:customStyle="1" w:styleId="ListLevel3Char">
    <w:name w:val="List Level 3 Char"/>
    <w:link w:val="ListLevel3"/>
    <w:rsid w:val="00C46EA8"/>
    <w:rPr>
      <w:rFonts w:ascii="Calibri" w:hAnsi="Calibri"/>
      <w:sz w:val="22"/>
      <w:szCs w:val="22"/>
      <w:lang w:val="en-GB" w:eastAsia="fr-FR"/>
    </w:rPr>
  </w:style>
  <w:style w:type="character" w:customStyle="1" w:styleId="CaptionChar">
    <w:name w:val="Caption Char"/>
    <w:aliases w:val="Caption Char2 Char1,Caption Char1 Char Char1,Caption Char Char Char1,Caption Char2 Char Char1,Caption Char1 Char Char Char1,Caption Char Char Char Char, Char Char Char Char,Char Char Char Char,Caption Char2 Char Char Char"/>
    <w:link w:val="Caption"/>
    <w:locked/>
    <w:rsid w:val="00C46EA8"/>
    <w:rPr>
      <w:rFonts w:ascii="Arial" w:hAnsi="Arial"/>
      <w:b/>
      <w:sz w:val="28"/>
      <w:lang w:val="nl-NL" w:eastAsia="en-US"/>
    </w:rPr>
  </w:style>
  <w:style w:type="paragraph" w:customStyle="1" w:styleId="HeaderIdentif">
    <w:name w:val="Header Identif."/>
    <w:basedOn w:val="Normal"/>
    <w:autoRedefine/>
    <w:rsid w:val="003D2B9B"/>
    <w:pPr>
      <w:framePr w:hSpace="180" w:wrap="around" w:vAnchor="text" w:hAnchor="text" w:xAlign="center" w:y="1"/>
      <w:widowControl w:val="0"/>
      <w:suppressOverlap/>
      <w:jc w:val="center"/>
    </w:pPr>
    <w:rPr>
      <w:rFonts w:ascii="Times New Roman" w:hAnsi="Times New Roman"/>
      <w:b/>
      <w:bCs/>
      <w:sz w:val="24"/>
      <w:szCs w:val="28"/>
    </w:rPr>
  </w:style>
  <w:style w:type="paragraph" w:customStyle="1" w:styleId="Sub-bulletlevel5to9">
    <w:name w:val="Sub-bullet level 5 to 9 (§)"/>
    <w:basedOn w:val="Normal"/>
    <w:rsid w:val="00774FC9"/>
    <w:pPr>
      <w:widowControl w:val="0"/>
      <w:spacing w:after="120"/>
      <w:ind w:left="3549"/>
    </w:pPr>
    <w:rPr>
      <w:snapToGrid w:val="0"/>
      <w:lang w:val="en-US" w:eastAsia="it-IT"/>
    </w:rPr>
  </w:style>
  <w:style w:type="character" w:customStyle="1" w:styleId="Heading2Char">
    <w:name w:val="Heading 2 Char"/>
    <w:basedOn w:val="DefaultParagraphFont"/>
    <w:link w:val="Heading2"/>
    <w:rsid w:val="000747F0"/>
    <w:rPr>
      <w:rFonts w:ascii="Arial" w:hAnsi="Arial"/>
      <w:b/>
      <w:smallCaps/>
      <w:lang w:val="en-GB" w:eastAsia="fr-FR"/>
    </w:rPr>
  </w:style>
  <w:style w:type="paragraph" w:styleId="NoSpacing">
    <w:name w:val="No Spacing"/>
    <w:uiPriority w:val="1"/>
    <w:qFormat/>
    <w:rsid w:val="00CF1EAA"/>
    <w:pPr>
      <w:keepNext/>
      <w:widowControl w:val="0"/>
    </w:pPr>
    <w:rPr>
      <w:rFonts w:ascii="Arial" w:hAnsi="Arial"/>
      <w:sz w:val="22"/>
      <w:lang w:val="en-GB" w:eastAsia="en-US"/>
    </w:rPr>
  </w:style>
  <w:style w:type="paragraph" w:styleId="TableofFigures">
    <w:name w:val="table of figures"/>
    <w:basedOn w:val="Normal"/>
    <w:next w:val="Normal"/>
    <w:uiPriority w:val="99"/>
    <w:unhideWhenUsed/>
    <w:rsid w:val="00FA1AA1"/>
  </w:style>
  <w:style w:type="paragraph" w:customStyle="1" w:styleId="AsubheadingMS">
    <w:name w:val="A sub heading MS"/>
    <w:basedOn w:val="Heading2"/>
    <w:autoRedefine/>
    <w:qFormat/>
    <w:rsid w:val="00FB0F3B"/>
    <w:pPr>
      <w:keepNext/>
      <w:numPr>
        <w:ilvl w:val="0"/>
        <w:numId w:val="0"/>
      </w:numPr>
      <w:snapToGrid w:val="0"/>
      <w:spacing w:before="240" w:after="240"/>
      <w:ind w:left="709"/>
      <w:jc w:val="left"/>
    </w:pPr>
    <w:rPr>
      <w:rFonts w:ascii="Times New Roman" w:eastAsia="PMingLiU" w:hAnsi="Times New Roman"/>
      <w:bCs/>
      <w:smallCaps w:val="0"/>
      <w:szCs w:val="48"/>
      <w:u w:val="single"/>
      <w:lang w:bidi="si-LK"/>
    </w:rPr>
  </w:style>
  <w:style w:type="paragraph" w:styleId="CommentSubject">
    <w:name w:val="annotation subject"/>
    <w:basedOn w:val="CommentText"/>
    <w:next w:val="CommentText"/>
    <w:link w:val="CommentSubjectChar"/>
    <w:semiHidden/>
    <w:unhideWhenUsed/>
    <w:rsid w:val="00DA25A7"/>
    <w:pPr>
      <w:jc w:val="both"/>
    </w:pPr>
    <w:rPr>
      <w:rFonts w:ascii="Arial" w:hAnsi="Arial"/>
      <w:b/>
      <w:bCs/>
      <w:sz w:val="20"/>
      <w:lang w:eastAsia="fr-FR"/>
    </w:rPr>
  </w:style>
  <w:style w:type="character" w:customStyle="1" w:styleId="CommentSubjectChar">
    <w:name w:val="Comment Subject Char"/>
    <w:basedOn w:val="CommentTextChar"/>
    <w:link w:val="CommentSubject"/>
    <w:semiHidden/>
    <w:rsid w:val="00DA25A7"/>
    <w:rPr>
      <w:rFonts w:ascii="Arial" w:hAnsi="Arial"/>
      <w:b/>
      <w:bCs/>
      <w:sz w:val="22"/>
      <w:lang w:val="en-GB" w:eastAsia="fr-FR"/>
    </w:rPr>
  </w:style>
  <w:style w:type="character" w:customStyle="1" w:styleId="FooterChar">
    <w:name w:val="Footer Char"/>
    <w:basedOn w:val="DefaultParagraphFont"/>
    <w:link w:val="Footer"/>
    <w:uiPriority w:val="99"/>
    <w:rsid w:val="00120608"/>
    <w:rPr>
      <w:rFonts w:ascii="Arial" w:hAnsi="Arial"/>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2E9"/>
    <w:pPr>
      <w:jc w:val="both"/>
    </w:pPr>
    <w:rPr>
      <w:rFonts w:ascii="Arial" w:hAnsi="Arial"/>
      <w:lang w:val="en-GB" w:eastAsia="fr-FR"/>
    </w:rPr>
  </w:style>
  <w:style w:type="paragraph" w:styleId="Heading1">
    <w:name w:val="heading 1"/>
    <w:basedOn w:val="Normal"/>
    <w:next w:val="Normal"/>
    <w:link w:val="Heading1Char"/>
    <w:autoRedefine/>
    <w:qFormat/>
    <w:rsid w:val="00BC18A1"/>
    <w:pPr>
      <w:spacing w:before="240" w:after="240"/>
      <w:outlineLvl w:val="0"/>
    </w:pPr>
    <w:rPr>
      <w:rFonts w:ascii="Times New Roman" w:hAnsi="Times New Roman"/>
      <w:b/>
      <w:sz w:val="22"/>
      <w:szCs w:val="22"/>
      <w:lang w:val="en-US" w:eastAsia="en-US"/>
    </w:rPr>
  </w:style>
  <w:style w:type="paragraph" w:styleId="Heading2">
    <w:name w:val="heading 2"/>
    <w:basedOn w:val="Normal"/>
    <w:link w:val="Heading2Char"/>
    <w:qFormat/>
    <w:rsid w:val="000747F0"/>
    <w:pPr>
      <w:numPr>
        <w:ilvl w:val="1"/>
        <w:numId w:val="6"/>
      </w:numPr>
      <w:spacing w:before="120" w:after="120"/>
      <w:ind w:left="666"/>
      <w:outlineLvl w:val="1"/>
    </w:pPr>
    <w:rPr>
      <w:b/>
      <w:smallCaps/>
    </w:rPr>
  </w:style>
  <w:style w:type="paragraph" w:styleId="Heading3">
    <w:name w:val="heading 3"/>
    <w:basedOn w:val="Normal"/>
    <w:next w:val="Normal"/>
    <w:link w:val="Heading3Char"/>
    <w:autoRedefine/>
    <w:qFormat/>
    <w:rsid w:val="001E39EF"/>
    <w:pPr>
      <w:numPr>
        <w:ilvl w:val="2"/>
        <w:numId w:val="6"/>
      </w:numPr>
      <w:spacing w:after="120"/>
      <w:ind w:left="1429"/>
      <w:outlineLvl w:val="2"/>
    </w:pPr>
    <w:rPr>
      <w:sz w:val="18"/>
      <w:lang w:val="nl-BE"/>
    </w:rPr>
  </w:style>
  <w:style w:type="paragraph" w:styleId="Heading4">
    <w:name w:val="heading 4"/>
    <w:basedOn w:val="Normal"/>
    <w:next w:val="Normal"/>
    <w:link w:val="Heading4Char"/>
    <w:qFormat/>
    <w:rsid w:val="00E35E7D"/>
    <w:pPr>
      <w:numPr>
        <w:ilvl w:val="3"/>
        <w:numId w:val="6"/>
      </w:numPr>
      <w:spacing w:after="120"/>
      <w:outlineLvl w:val="3"/>
    </w:pPr>
    <w:rPr>
      <w:u w:val="single"/>
    </w:rPr>
  </w:style>
  <w:style w:type="paragraph" w:styleId="Heading5">
    <w:name w:val="heading 5"/>
    <w:basedOn w:val="Normal"/>
    <w:next w:val="NormalIndent"/>
    <w:link w:val="Heading5Char"/>
    <w:qFormat/>
    <w:rsid w:val="00E35E7D"/>
    <w:pPr>
      <w:numPr>
        <w:ilvl w:val="4"/>
        <w:numId w:val="6"/>
      </w:numPr>
      <w:outlineLvl w:val="4"/>
    </w:pPr>
    <w:rPr>
      <w:b/>
    </w:rPr>
  </w:style>
  <w:style w:type="paragraph" w:styleId="Heading6">
    <w:name w:val="heading 6"/>
    <w:basedOn w:val="Normal"/>
    <w:next w:val="NormalIndent"/>
    <w:link w:val="Heading6Char"/>
    <w:qFormat/>
    <w:rsid w:val="00E35E7D"/>
    <w:pPr>
      <w:numPr>
        <w:ilvl w:val="5"/>
        <w:numId w:val="6"/>
      </w:numPr>
      <w:outlineLvl w:val="5"/>
    </w:pPr>
    <w:rPr>
      <w:u w:val="single"/>
    </w:rPr>
  </w:style>
  <w:style w:type="paragraph" w:styleId="Heading7">
    <w:name w:val="heading 7"/>
    <w:basedOn w:val="Normal"/>
    <w:next w:val="NormalIndent"/>
    <w:link w:val="Heading7Char"/>
    <w:qFormat/>
    <w:rsid w:val="00E35E7D"/>
    <w:pPr>
      <w:numPr>
        <w:ilvl w:val="6"/>
        <w:numId w:val="6"/>
      </w:numPr>
      <w:outlineLvl w:val="6"/>
    </w:pPr>
    <w:rPr>
      <w:i/>
    </w:rPr>
  </w:style>
  <w:style w:type="paragraph" w:styleId="Heading8">
    <w:name w:val="heading 8"/>
    <w:basedOn w:val="Normal"/>
    <w:next w:val="NormalIndent"/>
    <w:link w:val="Heading8Char"/>
    <w:qFormat/>
    <w:rsid w:val="00E35E7D"/>
    <w:pPr>
      <w:numPr>
        <w:ilvl w:val="7"/>
        <w:numId w:val="6"/>
      </w:numPr>
      <w:outlineLvl w:val="7"/>
    </w:pPr>
    <w:rPr>
      <w:i/>
    </w:rPr>
  </w:style>
  <w:style w:type="paragraph" w:styleId="Heading9">
    <w:name w:val="heading 9"/>
    <w:basedOn w:val="Normal"/>
    <w:next w:val="NormalIndent"/>
    <w:link w:val="Heading9Char"/>
    <w:qFormat/>
    <w:rsid w:val="00E35E7D"/>
    <w:pPr>
      <w:numPr>
        <w:ilvl w:val="8"/>
        <w:numId w:val="6"/>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aliases w:val="Char, Char"/>
    <w:basedOn w:val="Normal"/>
    <w:link w:val="NormalIndentChar"/>
    <w:rsid w:val="00E35E7D"/>
    <w:pPr>
      <w:ind w:left="708"/>
    </w:pPr>
  </w:style>
  <w:style w:type="character" w:styleId="LineNumber">
    <w:name w:val="line number"/>
    <w:basedOn w:val="DefaultParagraphFont"/>
    <w:rsid w:val="00E35E7D"/>
    <w:rPr>
      <w:rFonts w:ascii="Arial" w:hAnsi="Arial"/>
      <w:sz w:val="20"/>
    </w:rPr>
  </w:style>
  <w:style w:type="paragraph" w:styleId="Footer">
    <w:name w:val="footer"/>
    <w:basedOn w:val="Normal"/>
    <w:link w:val="FooterChar"/>
    <w:uiPriority w:val="99"/>
    <w:rsid w:val="00E35E7D"/>
    <w:pPr>
      <w:tabs>
        <w:tab w:val="center" w:pos="4320"/>
        <w:tab w:val="right" w:pos="8640"/>
      </w:tabs>
    </w:pPr>
  </w:style>
  <w:style w:type="paragraph" w:styleId="Header">
    <w:name w:val="header"/>
    <w:basedOn w:val="Normal"/>
    <w:link w:val="HeaderChar"/>
    <w:uiPriority w:val="99"/>
    <w:rsid w:val="00E35E7D"/>
    <w:pPr>
      <w:tabs>
        <w:tab w:val="center" w:pos="4252"/>
        <w:tab w:val="right" w:pos="8504"/>
      </w:tabs>
      <w:spacing w:before="120" w:after="120" w:line="240" w:lineRule="atLeast"/>
    </w:pPr>
  </w:style>
  <w:style w:type="paragraph" w:styleId="FootnoteText">
    <w:name w:val="footnote text"/>
    <w:basedOn w:val="Normal"/>
    <w:link w:val="FootnoteTextChar"/>
    <w:rsid w:val="00E35E7D"/>
  </w:style>
  <w:style w:type="paragraph" w:customStyle="1" w:styleId="Point">
    <w:name w:val="Point"/>
    <w:basedOn w:val="Tiret"/>
    <w:rsid w:val="00E35E7D"/>
    <w:pPr>
      <w:tabs>
        <w:tab w:val="clear" w:pos="284"/>
        <w:tab w:val="left" w:pos="567"/>
      </w:tabs>
      <w:ind w:left="567"/>
    </w:pPr>
  </w:style>
  <w:style w:type="paragraph" w:customStyle="1" w:styleId="Tiret">
    <w:name w:val="Tiret"/>
    <w:basedOn w:val="Normal"/>
    <w:rsid w:val="00E35E7D"/>
    <w:pPr>
      <w:tabs>
        <w:tab w:val="left" w:pos="284"/>
      </w:tabs>
      <w:ind w:left="284" w:hanging="284"/>
    </w:pPr>
  </w:style>
  <w:style w:type="paragraph" w:customStyle="1" w:styleId="Retrait10cm">
    <w:name w:val="Retrait à 10cm"/>
    <w:basedOn w:val="Normal"/>
    <w:rsid w:val="00E35E7D"/>
    <w:pPr>
      <w:tabs>
        <w:tab w:val="left" w:pos="284"/>
        <w:tab w:val="left" w:pos="4395"/>
        <w:tab w:val="left" w:pos="4820"/>
        <w:tab w:val="left" w:pos="5103"/>
      </w:tabs>
    </w:pPr>
  </w:style>
  <w:style w:type="paragraph" w:customStyle="1" w:styleId="remarque">
    <w:name w:val="remarque"/>
    <w:basedOn w:val="Nota"/>
    <w:rsid w:val="00E35E7D"/>
    <w:rPr>
      <w:i/>
    </w:rPr>
  </w:style>
  <w:style w:type="paragraph" w:customStyle="1" w:styleId="Nota">
    <w:name w:val="Nota"/>
    <w:basedOn w:val="Normal"/>
    <w:rsid w:val="00E35E7D"/>
    <w:pPr>
      <w:tabs>
        <w:tab w:val="left" w:pos="709"/>
      </w:tabs>
      <w:spacing w:after="240"/>
      <w:ind w:left="993" w:hanging="993"/>
    </w:pPr>
  </w:style>
  <w:style w:type="paragraph" w:customStyle="1" w:styleId="Retrait45cm">
    <w:name w:val="Retrait 4.5 cm"/>
    <w:basedOn w:val="Tiret"/>
    <w:rsid w:val="00E35E7D"/>
    <w:pPr>
      <w:tabs>
        <w:tab w:val="clear" w:pos="284"/>
        <w:tab w:val="left" w:pos="2410"/>
        <w:tab w:val="left" w:pos="2552"/>
        <w:tab w:val="left" w:pos="2694"/>
      </w:tabs>
      <w:ind w:left="2552" w:hanging="2268"/>
    </w:pPr>
  </w:style>
  <w:style w:type="character" w:styleId="PageNumber">
    <w:name w:val="page number"/>
    <w:aliases w:val="Number of Pages"/>
    <w:basedOn w:val="DefaultParagraphFont"/>
    <w:rsid w:val="00E35E7D"/>
    <w:rPr>
      <w:rFonts w:ascii="Arial" w:hAnsi="Arial"/>
    </w:rPr>
  </w:style>
  <w:style w:type="paragraph" w:customStyle="1" w:styleId="spec2">
    <w:name w:val="spec2"/>
    <w:basedOn w:val="Normal"/>
    <w:rsid w:val="00E35E7D"/>
    <w:pPr>
      <w:tabs>
        <w:tab w:val="right" w:leader="dot" w:pos="4253"/>
      </w:tabs>
      <w:spacing w:before="60" w:after="60"/>
      <w:jc w:val="left"/>
    </w:pPr>
    <w:rPr>
      <w:b/>
      <w:sz w:val="22"/>
    </w:rPr>
  </w:style>
  <w:style w:type="paragraph" w:customStyle="1" w:styleId="Spec1">
    <w:name w:val="Spec1"/>
    <w:basedOn w:val="Normal"/>
    <w:rsid w:val="00E35E7D"/>
    <w:pPr>
      <w:spacing w:before="60" w:after="60"/>
      <w:jc w:val="left"/>
    </w:pPr>
    <w:rPr>
      <w:b/>
      <w:sz w:val="22"/>
      <w:u w:val="single"/>
    </w:rPr>
  </w:style>
  <w:style w:type="paragraph" w:customStyle="1" w:styleId="1case">
    <w:name w:val="1case"/>
    <w:basedOn w:val="Normal"/>
    <w:link w:val="1caseChar"/>
    <w:rsid w:val="00E35E7D"/>
    <w:pPr>
      <w:tabs>
        <w:tab w:val="right" w:leader="dot" w:pos="8789"/>
      </w:tabs>
      <w:ind w:left="284"/>
      <w:jc w:val="left"/>
    </w:pPr>
  </w:style>
  <w:style w:type="paragraph" w:customStyle="1" w:styleId="2cases">
    <w:name w:val="2cases"/>
    <w:basedOn w:val="Normal"/>
    <w:rsid w:val="00E35E7D"/>
    <w:pPr>
      <w:tabs>
        <w:tab w:val="right" w:leader="dot" w:pos="4253"/>
        <w:tab w:val="left" w:pos="4678"/>
        <w:tab w:val="right" w:leader="dot" w:pos="8789"/>
      </w:tabs>
      <w:ind w:left="284"/>
      <w:jc w:val="left"/>
    </w:pPr>
  </w:style>
  <w:style w:type="paragraph" w:customStyle="1" w:styleId="spec-text">
    <w:name w:val="spec-text"/>
    <w:basedOn w:val="Normal"/>
    <w:rsid w:val="00E35E7D"/>
    <w:pPr>
      <w:tabs>
        <w:tab w:val="left" w:pos="720"/>
        <w:tab w:val="left" w:leader="dot" w:pos="7920"/>
      </w:tabs>
      <w:spacing w:before="60" w:after="60"/>
      <w:ind w:left="284"/>
      <w:jc w:val="left"/>
    </w:pPr>
    <w:rPr>
      <w:sz w:val="22"/>
    </w:rPr>
  </w:style>
  <w:style w:type="paragraph" w:customStyle="1" w:styleId="3cases">
    <w:name w:val="3cases"/>
    <w:basedOn w:val="2cases"/>
    <w:rsid w:val="00E35E7D"/>
    <w:pPr>
      <w:tabs>
        <w:tab w:val="left" w:pos="2268"/>
        <w:tab w:val="right" w:leader="dot" w:pos="6521"/>
        <w:tab w:val="left" w:pos="6946"/>
      </w:tabs>
    </w:pPr>
  </w:style>
  <w:style w:type="paragraph" w:customStyle="1" w:styleId="spec3">
    <w:name w:val="spec3"/>
    <w:basedOn w:val="Normal"/>
    <w:rsid w:val="00E35E7D"/>
    <w:pPr>
      <w:tabs>
        <w:tab w:val="left" w:pos="4678"/>
        <w:tab w:val="right" w:leader="dot" w:pos="6521"/>
        <w:tab w:val="left" w:pos="6946"/>
        <w:tab w:val="right" w:leader="dot" w:pos="8789"/>
      </w:tabs>
      <w:spacing w:before="60" w:after="60"/>
      <w:jc w:val="left"/>
    </w:pPr>
    <w:rPr>
      <w:sz w:val="22"/>
    </w:rPr>
  </w:style>
  <w:style w:type="character" w:styleId="FootnoteReference">
    <w:name w:val="footnote reference"/>
    <w:basedOn w:val="DefaultParagraphFont"/>
    <w:rsid w:val="00E35E7D"/>
    <w:rPr>
      <w:rFonts w:ascii="Arial" w:hAnsi="Arial"/>
      <w:position w:val="6"/>
      <w:sz w:val="16"/>
    </w:rPr>
  </w:style>
  <w:style w:type="paragraph" w:styleId="Index1">
    <w:name w:val="index 1"/>
    <w:basedOn w:val="Normal"/>
    <w:next w:val="Normal"/>
    <w:semiHidden/>
    <w:rsid w:val="00E35E7D"/>
  </w:style>
  <w:style w:type="paragraph" w:styleId="Index2">
    <w:name w:val="index 2"/>
    <w:basedOn w:val="Normal"/>
    <w:next w:val="Normal"/>
    <w:semiHidden/>
    <w:rsid w:val="00E35E7D"/>
    <w:pPr>
      <w:ind w:left="360"/>
    </w:pPr>
  </w:style>
  <w:style w:type="paragraph" w:styleId="Index3">
    <w:name w:val="index 3"/>
    <w:basedOn w:val="Normal"/>
    <w:next w:val="Normal"/>
    <w:semiHidden/>
    <w:rsid w:val="00E35E7D"/>
    <w:pPr>
      <w:ind w:left="720"/>
    </w:pPr>
  </w:style>
  <w:style w:type="paragraph" w:styleId="Index4">
    <w:name w:val="index 4"/>
    <w:basedOn w:val="Normal"/>
    <w:next w:val="Normal"/>
    <w:semiHidden/>
    <w:rsid w:val="00E35E7D"/>
    <w:pPr>
      <w:ind w:left="1080"/>
    </w:pPr>
  </w:style>
  <w:style w:type="paragraph" w:styleId="Index5">
    <w:name w:val="index 5"/>
    <w:basedOn w:val="Normal"/>
    <w:next w:val="Normal"/>
    <w:semiHidden/>
    <w:rsid w:val="00E35E7D"/>
    <w:pPr>
      <w:ind w:left="1440"/>
    </w:pPr>
  </w:style>
  <w:style w:type="paragraph" w:styleId="Index6">
    <w:name w:val="index 6"/>
    <w:basedOn w:val="Normal"/>
    <w:next w:val="Normal"/>
    <w:semiHidden/>
    <w:rsid w:val="00E35E7D"/>
    <w:pPr>
      <w:ind w:left="1800"/>
    </w:pPr>
  </w:style>
  <w:style w:type="paragraph" w:styleId="Index7">
    <w:name w:val="index 7"/>
    <w:basedOn w:val="Normal"/>
    <w:next w:val="Normal"/>
    <w:semiHidden/>
    <w:rsid w:val="00E35E7D"/>
    <w:pPr>
      <w:ind w:left="2160"/>
    </w:pPr>
  </w:style>
  <w:style w:type="paragraph" w:customStyle="1" w:styleId="Sommaire">
    <w:name w:val="Sommaire"/>
    <w:basedOn w:val="Normal"/>
    <w:rsid w:val="00E35E7D"/>
    <w:pPr>
      <w:tabs>
        <w:tab w:val="left" w:pos="851"/>
        <w:tab w:val="right" w:leader="dot" w:pos="7938"/>
        <w:tab w:val="right" w:pos="8789"/>
      </w:tabs>
      <w:ind w:left="567"/>
    </w:pPr>
  </w:style>
  <w:style w:type="paragraph" w:customStyle="1" w:styleId="t-figure">
    <w:name w:val="t-figure"/>
    <w:basedOn w:val="Normal"/>
    <w:rsid w:val="00E35E7D"/>
    <w:pPr>
      <w:jc w:val="center"/>
    </w:pPr>
    <w:rPr>
      <w:b/>
    </w:rPr>
  </w:style>
  <w:style w:type="paragraph" w:styleId="IndexHeading">
    <w:name w:val="index heading"/>
    <w:basedOn w:val="Normal"/>
    <w:next w:val="Index1"/>
    <w:semiHidden/>
    <w:rsid w:val="00E35E7D"/>
  </w:style>
  <w:style w:type="paragraph" w:customStyle="1" w:styleId="TM">
    <w:name w:val="TM"/>
    <w:rsid w:val="00E35E7D"/>
    <w:pPr>
      <w:tabs>
        <w:tab w:val="right" w:leader="dot" w:pos="9072"/>
      </w:tabs>
      <w:spacing w:line="240" w:lineRule="atLeast"/>
      <w:ind w:left="1134" w:hanging="1134"/>
    </w:pPr>
    <w:rPr>
      <w:rFonts w:ascii="Arial" w:hAnsi="Arial"/>
      <w:sz w:val="24"/>
      <w:lang w:val="en-GB" w:eastAsia="fr-FR"/>
    </w:rPr>
  </w:style>
  <w:style w:type="paragraph" w:styleId="TOC1">
    <w:name w:val="toc 1"/>
    <w:basedOn w:val="Normal"/>
    <w:next w:val="Normal"/>
    <w:uiPriority w:val="39"/>
    <w:rsid w:val="00E35E7D"/>
    <w:pPr>
      <w:spacing w:before="120" w:after="120"/>
      <w:jc w:val="left"/>
    </w:pPr>
    <w:rPr>
      <w:rFonts w:asciiTheme="minorHAnsi" w:hAnsiTheme="minorHAnsi" w:cstheme="minorHAnsi"/>
      <w:b/>
      <w:bCs/>
      <w:caps/>
    </w:rPr>
  </w:style>
  <w:style w:type="paragraph" w:styleId="TOC2">
    <w:name w:val="toc 2"/>
    <w:basedOn w:val="Normal"/>
    <w:next w:val="Normal"/>
    <w:uiPriority w:val="39"/>
    <w:rsid w:val="00E35E7D"/>
    <w:pPr>
      <w:ind w:left="200"/>
      <w:jc w:val="left"/>
    </w:pPr>
    <w:rPr>
      <w:rFonts w:asciiTheme="minorHAnsi" w:hAnsiTheme="minorHAnsi" w:cstheme="minorHAnsi"/>
      <w:smallCaps/>
    </w:rPr>
  </w:style>
  <w:style w:type="paragraph" w:styleId="TOC3">
    <w:name w:val="toc 3"/>
    <w:basedOn w:val="Normal"/>
    <w:next w:val="Normal"/>
    <w:uiPriority w:val="39"/>
    <w:rsid w:val="00E35E7D"/>
    <w:pPr>
      <w:ind w:left="400"/>
      <w:jc w:val="left"/>
    </w:pPr>
    <w:rPr>
      <w:rFonts w:asciiTheme="minorHAnsi" w:hAnsiTheme="minorHAnsi" w:cstheme="minorHAnsi"/>
      <w:i/>
      <w:iCs/>
    </w:rPr>
  </w:style>
  <w:style w:type="paragraph" w:styleId="TOC4">
    <w:name w:val="toc 4"/>
    <w:basedOn w:val="Normal"/>
    <w:next w:val="Normal"/>
    <w:uiPriority w:val="39"/>
    <w:rsid w:val="00E35E7D"/>
    <w:pPr>
      <w:ind w:left="600"/>
      <w:jc w:val="left"/>
    </w:pPr>
    <w:rPr>
      <w:rFonts w:asciiTheme="minorHAnsi" w:hAnsiTheme="minorHAnsi" w:cstheme="minorHAnsi"/>
      <w:sz w:val="18"/>
      <w:szCs w:val="18"/>
    </w:rPr>
  </w:style>
  <w:style w:type="paragraph" w:styleId="TOC5">
    <w:name w:val="toc 5"/>
    <w:basedOn w:val="Normal"/>
    <w:next w:val="Normal"/>
    <w:uiPriority w:val="39"/>
    <w:rsid w:val="00E35E7D"/>
    <w:pPr>
      <w:ind w:left="800"/>
      <w:jc w:val="left"/>
    </w:pPr>
    <w:rPr>
      <w:rFonts w:asciiTheme="minorHAnsi" w:hAnsiTheme="minorHAnsi" w:cstheme="minorHAnsi"/>
      <w:sz w:val="18"/>
      <w:szCs w:val="18"/>
    </w:rPr>
  </w:style>
  <w:style w:type="paragraph" w:styleId="TOC6">
    <w:name w:val="toc 6"/>
    <w:basedOn w:val="Normal"/>
    <w:next w:val="Normal"/>
    <w:uiPriority w:val="39"/>
    <w:rsid w:val="00E35E7D"/>
    <w:pPr>
      <w:ind w:left="1000"/>
      <w:jc w:val="left"/>
    </w:pPr>
    <w:rPr>
      <w:rFonts w:asciiTheme="minorHAnsi" w:hAnsiTheme="minorHAnsi" w:cstheme="minorHAnsi"/>
      <w:sz w:val="18"/>
      <w:szCs w:val="18"/>
    </w:rPr>
  </w:style>
  <w:style w:type="paragraph" w:styleId="TOC7">
    <w:name w:val="toc 7"/>
    <w:basedOn w:val="Normal"/>
    <w:next w:val="Normal"/>
    <w:uiPriority w:val="39"/>
    <w:rsid w:val="00E35E7D"/>
    <w:pPr>
      <w:ind w:left="1200"/>
      <w:jc w:val="left"/>
    </w:pPr>
    <w:rPr>
      <w:rFonts w:asciiTheme="minorHAnsi" w:hAnsiTheme="minorHAnsi" w:cstheme="minorHAnsi"/>
      <w:sz w:val="18"/>
      <w:szCs w:val="18"/>
    </w:rPr>
  </w:style>
  <w:style w:type="paragraph" w:styleId="TOC8">
    <w:name w:val="toc 8"/>
    <w:basedOn w:val="Normal"/>
    <w:next w:val="Normal"/>
    <w:uiPriority w:val="39"/>
    <w:rsid w:val="00E35E7D"/>
    <w:pPr>
      <w:ind w:left="1400"/>
      <w:jc w:val="left"/>
    </w:pPr>
    <w:rPr>
      <w:rFonts w:asciiTheme="minorHAnsi" w:hAnsiTheme="minorHAnsi" w:cstheme="minorHAnsi"/>
      <w:sz w:val="18"/>
      <w:szCs w:val="18"/>
    </w:rPr>
  </w:style>
  <w:style w:type="paragraph" w:styleId="TOC9">
    <w:name w:val="toc 9"/>
    <w:basedOn w:val="Normal"/>
    <w:next w:val="Normal"/>
    <w:uiPriority w:val="39"/>
    <w:rsid w:val="00E35E7D"/>
    <w:pPr>
      <w:ind w:left="1600"/>
      <w:jc w:val="left"/>
    </w:pPr>
    <w:rPr>
      <w:rFonts w:asciiTheme="minorHAnsi" w:hAnsiTheme="minorHAnsi" w:cstheme="minorHAnsi"/>
      <w:sz w:val="18"/>
      <w:szCs w:val="18"/>
    </w:rPr>
  </w:style>
  <w:style w:type="character" w:styleId="Hyperlink">
    <w:name w:val="Hyperlink"/>
    <w:basedOn w:val="DefaultParagraphFont"/>
    <w:uiPriority w:val="99"/>
    <w:rsid w:val="00E35E7D"/>
    <w:rPr>
      <w:color w:val="0000FF"/>
      <w:u w:val="single"/>
    </w:rPr>
  </w:style>
  <w:style w:type="paragraph" w:styleId="BodyTextIndent">
    <w:name w:val="Body Text Indent"/>
    <w:basedOn w:val="Normal"/>
    <w:link w:val="BodyTextIndentChar"/>
    <w:rsid w:val="00E35E7D"/>
    <w:pPr>
      <w:tabs>
        <w:tab w:val="left" w:pos="3402"/>
        <w:tab w:val="right" w:leader="dot" w:pos="7938"/>
      </w:tabs>
      <w:ind w:left="284"/>
    </w:pPr>
  </w:style>
  <w:style w:type="character" w:styleId="FollowedHyperlink">
    <w:name w:val="FollowedHyperlink"/>
    <w:basedOn w:val="DefaultParagraphFont"/>
    <w:rsid w:val="00E35E7D"/>
    <w:rPr>
      <w:color w:val="800080"/>
      <w:u w:val="single"/>
    </w:rPr>
  </w:style>
  <w:style w:type="paragraph" w:customStyle="1" w:styleId="Cartouchecontenu">
    <w:name w:val="Cartouche contenu"/>
    <w:basedOn w:val="Normal"/>
    <w:rsid w:val="004371BC"/>
    <w:pPr>
      <w:spacing w:before="120"/>
      <w:jc w:val="center"/>
    </w:pPr>
    <w:rPr>
      <w:sz w:val="16"/>
    </w:rPr>
  </w:style>
  <w:style w:type="paragraph" w:customStyle="1" w:styleId="Cartouchepetittitre">
    <w:name w:val="Cartouche petit titre"/>
    <w:basedOn w:val="Normal"/>
    <w:rsid w:val="004371BC"/>
    <w:pPr>
      <w:spacing w:before="120" w:after="120"/>
      <w:jc w:val="center"/>
    </w:pPr>
    <w:rPr>
      <w:b/>
      <w:sz w:val="16"/>
    </w:rPr>
  </w:style>
  <w:style w:type="paragraph" w:customStyle="1" w:styleId="Cartouchegrostitre">
    <w:name w:val="Cartouche gros titre"/>
    <w:basedOn w:val="Normal"/>
    <w:rsid w:val="004371BC"/>
    <w:pPr>
      <w:spacing w:before="120" w:after="120"/>
      <w:jc w:val="center"/>
    </w:pPr>
    <w:rPr>
      <w:b/>
      <w:bCs/>
    </w:rPr>
  </w:style>
  <w:style w:type="paragraph" w:customStyle="1" w:styleId="Cartouchetableau">
    <w:name w:val="Cartouche tableau"/>
    <w:basedOn w:val="Normal"/>
    <w:rsid w:val="004371BC"/>
    <w:pPr>
      <w:spacing w:before="120" w:after="120"/>
      <w:jc w:val="center"/>
    </w:pPr>
    <w:rPr>
      <w:b/>
      <w:bCs/>
      <w:sz w:val="24"/>
    </w:rPr>
  </w:style>
  <w:style w:type="paragraph" w:styleId="BalloonText">
    <w:name w:val="Balloon Text"/>
    <w:basedOn w:val="Normal"/>
    <w:link w:val="BalloonTextChar"/>
    <w:rsid w:val="00875EA8"/>
    <w:rPr>
      <w:rFonts w:ascii="Tahoma" w:hAnsi="Tahoma" w:cs="Tahoma"/>
      <w:sz w:val="16"/>
      <w:szCs w:val="16"/>
    </w:rPr>
  </w:style>
  <w:style w:type="character" w:customStyle="1" w:styleId="1caseChar">
    <w:name w:val="1case Char"/>
    <w:basedOn w:val="DefaultParagraphFont"/>
    <w:link w:val="1case"/>
    <w:rsid w:val="00A21987"/>
    <w:rPr>
      <w:rFonts w:ascii="Arial" w:hAnsi="Arial"/>
      <w:lang w:val="en-GB" w:eastAsia="fr-FR" w:bidi="ar-SA"/>
    </w:rPr>
  </w:style>
  <w:style w:type="numbering" w:styleId="111111">
    <w:name w:val="Outline List 2"/>
    <w:basedOn w:val="NoList"/>
    <w:rsid w:val="00B77487"/>
    <w:pPr>
      <w:numPr>
        <w:numId w:val="1"/>
      </w:numPr>
    </w:pPr>
  </w:style>
  <w:style w:type="paragraph" w:styleId="BodyText">
    <w:name w:val="Body Text"/>
    <w:basedOn w:val="Normal"/>
    <w:link w:val="BodyTextChar"/>
    <w:rsid w:val="004B39AD"/>
    <w:pPr>
      <w:spacing w:after="120"/>
    </w:pPr>
  </w:style>
  <w:style w:type="character" w:customStyle="1" w:styleId="BodyTextChar">
    <w:name w:val="Body Text Char"/>
    <w:basedOn w:val="DefaultParagraphFont"/>
    <w:link w:val="BodyText"/>
    <w:rsid w:val="004B39AD"/>
    <w:rPr>
      <w:rFonts w:ascii="Arial" w:hAnsi="Arial"/>
      <w:lang w:val="en-GB" w:eastAsia="fr-FR"/>
    </w:rPr>
  </w:style>
  <w:style w:type="paragraph" w:customStyle="1" w:styleId="Bodytext0">
    <w:name w:val="Bodytext"/>
    <w:basedOn w:val="Normal"/>
    <w:rsid w:val="004B39AD"/>
    <w:pPr>
      <w:widowControl w:val="0"/>
      <w:spacing w:after="80"/>
      <w:ind w:left="851"/>
      <w:jc w:val="left"/>
    </w:pPr>
    <w:rPr>
      <w:sz w:val="22"/>
      <w:lang w:val="nl-NL" w:eastAsia="en-US"/>
    </w:rPr>
  </w:style>
  <w:style w:type="paragraph" w:customStyle="1" w:styleId="Indent5-">
    <w:name w:val="Indent 5 (-)"/>
    <w:basedOn w:val="Normal"/>
    <w:rsid w:val="004B39AD"/>
    <w:pPr>
      <w:widowControl w:val="0"/>
      <w:ind w:left="1418" w:hanging="284"/>
      <w:jc w:val="left"/>
    </w:pPr>
    <w:rPr>
      <w:rFonts w:ascii="Times New Roman" w:hAnsi="Times New Roman"/>
      <w:sz w:val="22"/>
      <w:lang w:val="nl-NL" w:eastAsia="en-US"/>
    </w:rPr>
  </w:style>
  <w:style w:type="paragraph" w:styleId="BodyText2">
    <w:name w:val="Body Text 2"/>
    <w:basedOn w:val="Normal"/>
    <w:link w:val="BodyText2Char"/>
    <w:rsid w:val="004B39AD"/>
    <w:pPr>
      <w:widowControl w:val="0"/>
      <w:tabs>
        <w:tab w:val="left" w:pos="-1440"/>
        <w:tab w:val="left" w:pos="-876"/>
        <w:tab w:val="left" w:pos="-306"/>
      </w:tabs>
      <w:ind w:left="851" w:hanging="851"/>
      <w:jc w:val="left"/>
    </w:pPr>
    <w:rPr>
      <w:sz w:val="24"/>
      <w:lang w:val="nl-NL" w:eastAsia="en-US"/>
    </w:rPr>
  </w:style>
  <w:style w:type="character" w:customStyle="1" w:styleId="BodyText2Char">
    <w:name w:val="Body Text 2 Char"/>
    <w:basedOn w:val="DefaultParagraphFont"/>
    <w:link w:val="BodyText2"/>
    <w:rsid w:val="004B39AD"/>
    <w:rPr>
      <w:rFonts w:ascii="Arial" w:hAnsi="Arial"/>
      <w:sz w:val="24"/>
      <w:lang w:val="nl-NL" w:eastAsia="en-US"/>
    </w:rPr>
  </w:style>
  <w:style w:type="paragraph" w:styleId="DocumentMap">
    <w:name w:val="Document Map"/>
    <w:basedOn w:val="Normal"/>
    <w:link w:val="DocumentMapChar"/>
    <w:rsid w:val="004B39AD"/>
    <w:pPr>
      <w:widowControl w:val="0"/>
      <w:shd w:val="clear" w:color="auto" w:fill="000080"/>
      <w:jc w:val="left"/>
    </w:pPr>
    <w:rPr>
      <w:rFonts w:ascii="Tahoma" w:hAnsi="Tahoma"/>
      <w:sz w:val="22"/>
      <w:lang w:val="nl-NL" w:eastAsia="en-US"/>
    </w:rPr>
  </w:style>
  <w:style w:type="character" w:customStyle="1" w:styleId="DocumentMapChar">
    <w:name w:val="Document Map Char"/>
    <w:basedOn w:val="DefaultParagraphFont"/>
    <w:link w:val="DocumentMap"/>
    <w:rsid w:val="004B39AD"/>
    <w:rPr>
      <w:rFonts w:ascii="Tahoma" w:hAnsi="Tahoma"/>
      <w:sz w:val="22"/>
      <w:shd w:val="clear" w:color="auto" w:fill="000080"/>
      <w:lang w:val="nl-NL" w:eastAsia="en-US"/>
    </w:rPr>
  </w:style>
  <w:style w:type="paragraph" w:styleId="BodyTextIndent2">
    <w:name w:val="Body Text Indent 2"/>
    <w:basedOn w:val="Normal"/>
    <w:link w:val="BodyTextIndent2Char"/>
    <w:rsid w:val="004B39AD"/>
    <w:pPr>
      <w:widowControl w:val="0"/>
      <w:tabs>
        <w:tab w:val="left" w:pos="-1440"/>
      </w:tabs>
      <w:ind w:left="720" w:hanging="720"/>
      <w:jc w:val="left"/>
    </w:pPr>
    <w:rPr>
      <w:sz w:val="24"/>
      <w:lang w:val="nl-NL" w:eastAsia="en-US"/>
    </w:rPr>
  </w:style>
  <w:style w:type="character" w:customStyle="1" w:styleId="BodyTextIndent2Char">
    <w:name w:val="Body Text Indent 2 Char"/>
    <w:basedOn w:val="DefaultParagraphFont"/>
    <w:link w:val="BodyTextIndent2"/>
    <w:rsid w:val="004B39AD"/>
    <w:rPr>
      <w:rFonts w:ascii="Arial" w:hAnsi="Arial"/>
      <w:sz w:val="24"/>
      <w:lang w:val="nl-NL" w:eastAsia="en-US"/>
    </w:rPr>
  </w:style>
  <w:style w:type="paragraph" w:styleId="BodyTextIndent3">
    <w:name w:val="Body Text Indent 3"/>
    <w:basedOn w:val="Normal"/>
    <w:link w:val="BodyTextIndent3Char"/>
    <w:rsid w:val="004B39AD"/>
    <w:pPr>
      <w:widowControl w:val="0"/>
      <w:ind w:left="720"/>
      <w:jc w:val="left"/>
    </w:pPr>
    <w:rPr>
      <w:sz w:val="24"/>
      <w:lang w:val="nl-NL" w:eastAsia="en-US"/>
    </w:rPr>
  </w:style>
  <w:style w:type="character" w:customStyle="1" w:styleId="BodyTextIndent3Char">
    <w:name w:val="Body Text Indent 3 Char"/>
    <w:basedOn w:val="DefaultParagraphFont"/>
    <w:link w:val="BodyTextIndent3"/>
    <w:rsid w:val="004B39AD"/>
    <w:rPr>
      <w:rFonts w:ascii="Arial" w:hAnsi="Arial"/>
      <w:sz w:val="24"/>
      <w:lang w:val="nl-NL" w:eastAsia="en-US"/>
    </w:rPr>
  </w:style>
  <w:style w:type="paragraph" w:customStyle="1" w:styleId="BodyText21">
    <w:name w:val="Body Text 21"/>
    <w:basedOn w:val="Normal"/>
    <w:rsid w:val="004B39AD"/>
    <w:pPr>
      <w:keepNext/>
      <w:keepLines/>
      <w:widowControl w:val="0"/>
      <w:spacing w:after="40"/>
    </w:pPr>
    <w:rPr>
      <w:rFonts w:ascii="Times New Roman" w:hAnsi="Times New Roman"/>
      <w:sz w:val="22"/>
      <w:lang w:val="nl-NL" w:eastAsia="en-US"/>
    </w:rPr>
  </w:style>
  <w:style w:type="paragraph" w:customStyle="1" w:styleId="BlockQuotation">
    <w:name w:val="Block Quotation"/>
    <w:basedOn w:val="Normal"/>
    <w:rsid w:val="004B39AD"/>
    <w:pPr>
      <w:widowControl w:val="0"/>
      <w:ind w:right="495"/>
      <w:jc w:val="left"/>
    </w:pPr>
    <w:rPr>
      <w:sz w:val="22"/>
      <w:lang w:val="nl-NL" w:eastAsia="en-US"/>
    </w:rPr>
  </w:style>
  <w:style w:type="paragraph" w:styleId="BodyText3">
    <w:name w:val="Body Text 3"/>
    <w:basedOn w:val="Normal"/>
    <w:link w:val="BodyText3Char"/>
    <w:rsid w:val="004B39AD"/>
    <w:pPr>
      <w:widowControl w:val="0"/>
      <w:jc w:val="left"/>
    </w:pPr>
    <w:rPr>
      <w:sz w:val="24"/>
      <w:lang w:val="nl-NL" w:eastAsia="en-US"/>
    </w:rPr>
  </w:style>
  <w:style w:type="character" w:customStyle="1" w:styleId="BodyText3Char">
    <w:name w:val="Body Text 3 Char"/>
    <w:basedOn w:val="DefaultParagraphFont"/>
    <w:link w:val="BodyText3"/>
    <w:rsid w:val="004B39AD"/>
    <w:rPr>
      <w:rFonts w:ascii="Arial" w:hAnsi="Arial"/>
      <w:sz w:val="24"/>
      <w:lang w:val="nl-NL" w:eastAsia="en-US"/>
    </w:rPr>
  </w:style>
  <w:style w:type="paragraph" w:customStyle="1" w:styleId="indent">
    <w:name w:val="indent"/>
    <w:basedOn w:val="NormalIndent"/>
    <w:rsid w:val="004B39AD"/>
    <w:pPr>
      <w:keepNext/>
      <w:widowControl w:val="0"/>
      <w:spacing w:before="360" w:after="60"/>
      <w:ind w:left="426"/>
    </w:pPr>
    <w:rPr>
      <w:rFonts w:ascii="Times New Roman" w:hAnsi="Times New Roman"/>
      <w:sz w:val="22"/>
      <w:lang w:val="nl-NL" w:eastAsia="en-US"/>
    </w:rPr>
  </w:style>
  <w:style w:type="paragraph" w:styleId="Index8">
    <w:name w:val="index 8"/>
    <w:basedOn w:val="Normal"/>
    <w:next w:val="Normal"/>
    <w:rsid w:val="004B39AD"/>
    <w:pPr>
      <w:widowControl w:val="0"/>
      <w:tabs>
        <w:tab w:val="right" w:leader="dot" w:pos="4219"/>
      </w:tabs>
      <w:ind w:left="1600" w:hanging="200"/>
      <w:jc w:val="left"/>
    </w:pPr>
    <w:rPr>
      <w:rFonts w:ascii="Times New Roman" w:hAnsi="Times New Roman"/>
      <w:sz w:val="22"/>
      <w:lang w:val="nl-NL" w:eastAsia="en-US"/>
    </w:rPr>
  </w:style>
  <w:style w:type="paragraph" w:styleId="Index9">
    <w:name w:val="index 9"/>
    <w:basedOn w:val="Normal"/>
    <w:next w:val="Normal"/>
    <w:rsid w:val="004B39AD"/>
    <w:pPr>
      <w:widowControl w:val="0"/>
      <w:tabs>
        <w:tab w:val="right" w:leader="dot" w:pos="4219"/>
      </w:tabs>
      <w:ind w:left="1800" w:hanging="200"/>
      <w:jc w:val="left"/>
    </w:pPr>
    <w:rPr>
      <w:rFonts w:ascii="Times New Roman" w:hAnsi="Times New Roman"/>
      <w:sz w:val="22"/>
      <w:lang w:val="nl-NL" w:eastAsia="en-US"/>
    </w:rPr>
  </w:style>
  <w:style w:type="character" w:styleId="CommentReference">
    <w:name w:val="annotation reference"/>
    <w:basedOn w:val="DefaultParagraphFont"/>
    <w:rsid w:val="004B39AD"/>
    <w:rPr>
      <w:rFonts w:ascii="Arial" w:hAnsi="Arial"/>
      <w:sz w:val="16"/>
    </w:rPr>
  </w:style>
  <w:style w:type="paragraph" w:styleId="CommentText">
    <w:name w:val="annotation text"/>
    <w:basedOn w:val="Normal"/>
    <w:link w:val="CommentTextChar"/>
    <w:rsid w:val="004B39AD"/>
    <w:pPr>
      <w:jc w:val="left"/>
    </w:pPr>
    <w:rPr>
      <w:rFonts w:ascii="Times New Roman" w:hAnsi="Times New Roman"/>
      <w:sz w:val="22"/>
      <w:lang w:eastAsia="en-US"/>
    </w:rPr>
  </w:style>
  <w:style w:type="character" w:customStyle="1" w:styleId="CommentTextChar">
    <w:name w:val="Comment Text Char"/>
    <w:basedOn w:val="DefaultParagraphFont"/>
    <w:link w:val="CommentText"/>
    <w:rsid w:val="004B39AD"/>
    <w:rPr>
      <w:sz w:val="22"/>
      <w:lang w:val="en-GB" w:eastAsia="en-US"/>
    </w:rPr>
  </w:style>
  <w:style w:type="paragraph" w:styleId="Caption">
    <w:name w:val="caption"/>
    <w:aliases w:val="Caption Char2,Caption Char1 Char,Caption Char Char,Caption Char2 Char,Caption Char1 Char Char,Caption Char Char Char, Char Char Char,Char Char Char,Caption Char2 Char Char,Caption Char1 Char Char Char"/>
    <w:basedOn w:val="Normal"/>
    <w:next w:val="Normal"/>
    <w:link w:val="CaptionChar"/>
    <w:qFormat/>
    <w:rsid w:val="004B39AD"/>
    <w:pPr>
      <w:tabs>
        <w:tab w:val="left" w:pos="-1440"/>
      </w:tabs>
      <w:ind w:left="810" w:hanging="816"/>
      <w:jc w:val="left"/>
    </w:pPr>
    <w:rPr>
      <w:b/>
      <w:sz w:val="28"/>
      <w:lang w:val="nl-NL" w:eastAsia="en-US"/>
    </w:rPr>
  </w:style>
  <w:style w:type="paragraph" w:customStyle="1" w:styleId="Text">
    <w:name w:val="Text"/>
    <w:basedOn w:val="Normal"/>
    <w:rsid w:val="004B39AD"/>
    <w:pPr>
      <w:keepLines/>
      <w:spacing w:before="20" w:after="120"/>
      <w:ind w:left="1418"/>
    </w:pPr>
    <w:rPr>
      <w:rFonts w:ascii="Times New Roman" w:hAnsi="Times New Roman"/>
      <w:sz w:val="22"/>
      <w:lang w:val="nl" w:eastAsia="en-US"/>
    </w:rPr>
  </w:style>
  <w:style w:type="paragraph" w:customStyle="1" w:styleId="Hidden">
    <w:name w:val="Hidden"/>
    <w:basedOn w:val="BodyText"/>
    <w:next w:val="BodyText"/>
    <w:rsid w:val="004B39AD"/>
    <w:pPr>
      <w:keepLines/>
      <w:jc w:val="left"/>
    </w:pPr>
    <w:rPr>
      <w:rFonts w:ascii="Times New Roman" w:hAnsi="Times New Roman"/>
      <w:vanish/>
      <w:sz w:val="22"/>
      <w:u w:val="dotted"/>
      <w:lang w:val="nl" w:eastAsia="en-US"/>
    </w:rPr>
  </w:style>
  <w:style w:type="paragraph" w:customStyle="1" w:styleId="Side1">
    <w:name w:val="Side 1"/>
    <w:basedOn w:val="BodyText"/>
    <w:next w:val="BodyText"/>
    <w:rsid w:val="004B39AD"/>
    <w:pPr>
      <w:keepLines/>
      <w:framePr w:w="1985" w:hSpace="357" w:vSpace="357" w:wrap="around" w:vAnchor="text" w:hAnchor="page" w:y="1"/>
      <w:spacing w:after="0"/>
      <w:jc w:val="left"/>
    </w:pPr>
    <w:rPr>
      <w:b/>
      <w:sz w:val="22"/>
      <w:lang w:val="nl" w:eastAsia="en-US"/>
    </w:rPr>
  </w:style>
  <w:style w:type="paragraph" w:styleId="BlockText">
    <w:name w:val="Block Text"/>
    <w:basedOn w:val="Normal"/>
    <w:rsid w:val="004B39AD"/>
    <w:pPr>
      <w:ind w:left="-480" w:right="-208"/>
      <w:jc w:val="left"/>
    </w:pPr>
    <w:rPr>
      <w:rFonts w:cs="Arial"/>
      <w:szCs w:val="24"/>
      <w:lang w:val="fr-FR" w:eastAsia="en-US"/>
    </w:rPr>
  </w:style>
  <w:style w:type="character" w:customStyle="1" w:styleId="EmailStyle92">
    <w:name w:val="EmailStyle92"/>
    <w:basedOn w:val="DefaultParagraphFont"/>
    <w:rsid w:val="004B39AD"/>
    <w:rPr>
      <w:color w:val="663300"/>
    </w:rPr>
  </w:style>
  <w:style w:type="paragraph" w:styleId="E-mailSignature">
    <w:name w:val="E-mail Signature"/>
    <w:basedOn w:val="Normal"/>
    <w:link w:val="E-mailSignatureChar"/>
    <w:rsid w:val="004B39AD"/>
    <w:pPr>
      <w:jc w:val="left"/>
    </w:pPr>
    <w:rPr>
      <w:rFonts w:cs="Arial"/>
      <w:color w:val="000099"/>
      <w:sz w:val="24"/>
      <w:szCs w:val="24"/>
      <w:lang w:val="fr-FR" w:eastAsia="en-US"/>
    </w:rPr>
  </w:style>
  <w:style w:type="character" w:customStyle="1" w:styleId="E-mailSignatureChar">
    <w:name w:val="E-mail Signature Char"/>
    <w:basedOn w:val="DefaultParagraphFont"/>
    <w:link w:val="E-mailSignature"/>
    <w:rsid w:val="004B39AD"/>
    <w:rPr>
      <w:rFonts w:ascii="Arial" w:hAnsi="Arial" w:cs="Arial"/>
      <w:color w:val="000099"/>
      <w:sz w:val="24"/>
      <w:szCs w:val="24"/>
      <w:lang w:val="fr-FR" w:eastAsia="en-US"/>
    </w:rPr>
  </w:style>
  <w:style w:type="paragraph" w:customStyle="1" w:styleId="BalloonText1">
    <w:name w:val="Balloon Text1"/>
    <w:basedOn w:val="Normal"/>
    <w:semiHidden/>
    <w:rsid w:val="004B39AD"/>
    <w:pPr>
      <w:widowControl w:val="0"/>
      <w:jc w:val="left"/>
    </w:pPr>
    <w:rPr>
      <w:rFonts w:ascii="Tahoma" w:hAnsi="Tahoma" w:cs="Tahoma"/>
      <w:sz w:val="16"/>
      <w:szCs w:val="16"/>
      <w:lang w:val="nl-NL" w:eastAsia="en-US"/>
    </w:rPr>
  </w:style>
  <w:style w:type="character" w:customStyle="1" w:styleId="HeaderChar">
    <w:name w:val="Header Char"/>
    <w:basedOn w:val="DefaultParagraphFont"/>
    <w:link w:val="Header"/>
    <w:uiPriority w:val="99"/>
    <w:rsid w:val="004B39AD"/>
    <w:rPr>
      <w:rFonts w:ascii="Arial" w:hAnsi="Arial"/>
      <w:lang w:val="en-GB" w:eastAsia="fr-FR"/>
    </w:rPr>
  </w:style>
  <w:style w:type="paragraph" w:styleId="ListParagraph">
    <w:name w:val="List Paragraph"/>
    <w:basedOn w:val="Normal"/>
    <w:link w:val="ListParagraphChar"/>
    <w:uiPriority w:val="34"/>
    <w:qFormat/>
    <w:rsid w:val="004B39AD"/>
    <w:pPr>
      <w:widowControl w:val="0"/>
      <w:ind w:left="720"/>
      <w:jc w:val="left"/>
    </w:pPr>
    <w:rPr>
      <w:rFonts w:ascii="Times New Roman" w:hAnsi="Times New Roman"/>
      <w:sz w:val="22"/>
      <w:lang w:val="nl-NL" w:eastAsia="en-US"/>
    </w:rPr>
  </w:style>
  <w:style w:type="character" w:customStyle="1" w:styleId="BalloonTextChar">
    <w:name w:val="Balloon Text Char"/>
    <w:basedOn w:val="DefaultParagraphFont"/>
    <w:link w:val="BalloonText"/>
    <w:rsid w:val="004B39AD"/>
    <w:rPr>
      <w:rFonts w:ascii="Tahoma" w:hAnsi="Tahoma" w:cs="Tahoma"/>
      <w:sz w:val="16"/>
      <w:szCs w:val="16"/>
      <w:lang w:val="en-GB" w:eastAsia="fr-FR"/>
    </w:rPr>
  </w:style>
  <w:style w:type="character" w:customStyle="1" w:styleId="hps">
    <w:name w:val="hps"/>
    <w:basedOn w:val="DefaultParagraphFont"/>
    <w:rsid w:val="004B39AD"/>
  </w:style>
  <w:style w:type="character" w:customStyle="1" w:styleId="shorttext">
    <w:name w:val="short_text"/>
    <w:basedOn w:val="DefaultParagraphFont"/>
    <w:rsid w:val="004B39AD"/>
  </w:style>
  <w:style w:type="character" w:customStyle="1" w:styleId="NormalIndentChar">
    <w:name w:val="Normal Indent Char"/>
    <w:aliases w:val="Char Char, Char Char"/>
    <w:basedOn w:val="DefaultParagraphFont"/>
    <w:link w:val="NormalIndent"/>
    <w:rsid w:val="004B39AD"/>
    <w:rPr>
      <w:rFonts w:ascii="Arial" w:hAnsi="Arial"/>
      <w:lang w:val="en-GB" w:eastAsia="fr-FR"/>
    </w:rPr>
  </w:style>
  <w:style w:type="paragraph" w:customStyle="1" w:styleId="CM1">
    <w:name w:val="CM1"/>
    <w:basedOn w:val="Normal"/>
    <w:next w:val="Normal"/>
    <w:uiPriority w:val="99"/>
    <w:rsid w:val="004B39AD"/>
    <w:pPr>
      <w:widowControl w:val="0"/>
      <w:autoSpaceDE w:val="0"/>
      <w:autoSpaceDN w:val="0"/>
      <w:adjustRightInd w:val="0"/>
      <w:spacing w:before="100" w:beforeAutospacing="1" w:afterAutospacing="1" w:line="258" w:lineRule="atLeast"/>
      <w:ind w:left="714" w:hanging="357"/>
    </w:pPr>
    <w:rPr>
      <w:rFonts w:ascii="Times New Roman" w:hAnsi="Times New Roman"/>
      <w:sz w:val="24"/>
      <w:szCs w:val="24"/>
      <w:lang w:val="en-US" w:eastAsia="en-US"/>
    </w:rPr>
  </w:style>
  <w:style w:type="character" w:styleId="Emphasis">
    <w:name w:val="Emphasis"/>
    <w:basedOn w:val="DefaultParagraphFont"/>
    <w:qFormat/>
    <w:rsid w:val="004B39AD"/>
    <w:rPr>
      <w:i/>
      <w:iCs/>
    </w:rPr>
  </w:style>
  <w:style w:type="character" w:customStyle="1" w:styleId="BodyTextIndentChar">
    <w:name w:val="Body Text Indent Char"/>
    <w:basedOn w:val="DefaultParagraphFont"/>
    <w:link w:val="BodyTextIndent"/>
    <w:rsid w:val="00AE1060"/>
    <w:rPr>
      <w:rFonts w:ascii="Arial" w:hAnsi="Arial"/>
      <w:lang w:val="en-GB" w:eastAsia="fr-FR"/>
    </w:rPr>
  </w:style>
  <w:style w:type="numbering" w:customStyle="1" w:styleId="Titre1">
    <w:name w:val="Titre 1"/>
    <w:rsid w:val="006177D9"/>
    <w:pPr>
      <w:numPr>
        <w:numId w:val="2"/>
      </w:numPr>
    </w:pPr>
  </w:style>
  <w:style w:type="numbering" w:customStyle="1" w:styleId="title1">
    <w:name w:val="title 1"/>
    <w:basedOn w:val="NoList"/>
    <w:rsid w:val="006177D9"/>
    <w:pPr>
      <w:numPr>
        <w:numId w:val="3"/>
      </w:numPr>
    </w:pPr>
  </w:style>
  <w:style w:type="table" w:styleId="TableGrid">
    <w:name w:val="Table Grid"/>
    <w:basedOn w:val="TableNormal"/>
    <w:uiPriority w:val="59"/>
    <w:rsid w:val="00617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ule">
    <w:name w:val="Formule"/>
    <w:basedOn w:val="BodyTextIndent"/>
    <w:rsid w:val="006177D9"/>
    <w:pPr>
      <w:tabs>
        <w:tab w:val="clear" w:pos="3402"/>
        <w:tab w:val="clear" w:pos="7938"/>
      </w:tabs>
      <w:ind w:left="567"/>
    </w:pPr>
    <w:rPr>
      <w:rFonts w:cs="Arial"/>
      <w:b/>
      <w:bCs/>
      <w:u w:val="thick"/>
      <w:lang w:val="fr-FR" w:eastAsia="en-US"/>
    </w:rPr>
  </w:style>
  <w:style w:type="paragraph" w:styleId="NormalWeb">
    <w:name w:val="Normal (Web)"/>
    <w:basedOn w:val="Normal"/>
    <w:rsid w:val="006177D9"/>
    <w:pPr>
      <w:spacing w:before="100" w:beforeAutospacing="1" w:after="100" w:afterAutospacing="1"/>
      <w:jc w:val="left"/>
    </w:pPr>
    <w:rPr>
      <w:rFonts w:eastAsia="MS Mincho"/>
      <w:sz w:val="24"/>
      <w:szCs w:val="24"/>
      <w:lang w:val="en-US" w:eastAsia="ja-JP"/>
    </w:rPr>
  </w:style>
  <w:style w:type="character" w:customStyle="1" w:styleId="Heading4Char">
    <w:name w:val="Heading 4 Char"/>
    <w:basedOn w:val="DefaultParagraphFont"/>
    <w:link w:val="Heading4"/>
    <w:rsid w:val="006177D9"/>
    <w:rPr>
      <w:rFonts w:ascii="Arial" w:hAnsi="Arial"/>
      <w:u w:val="single"/>
      <w:lang w:val="en-GB" w:eastAsia="fr-FR"/>
    </w:rPr>
  </w:style>
  <w:style w:type="character" w:customStyle="1" w:styleId="Heading5Char">
    <w:name w:val="Heading 5 Char"/>
    <w:basedOn w:val="DefaultParagraphFont"/>
    <w:link w:val="Heading5"/>
    <w:rsid w:val="006177D9"/>
    <w:rPr>
      <w:rFonts w:ascii="Arial" w:hAnsi="Arial"/>
      <w:b/>
      <w:lang w:val="en-GB" w:eastAsia="fr-FR"/>
    </w:rPr>
  </w:style>
  <w:style w:type="character" w:customStyle="1" w:styleId="Heading6Char">
    <w:name w:val="Heading 6 Char"/>
    <w:basedOn w:val="DefaultParagraphFont"/>
    <w:link w:val="Heading6"/>
    <w:rsid w:val="006177D9"/>
    <w:rPr>
      <w:rFonts w:ascii="Arial" w:hAnsi="Arial"/>
      <w:u w:val="single"/>
      <w:lang w:val="en-GB" w:eastAsia="fr-FR"/>
    </w:rPr>
  </w:style>
  <w:style w:type="character" w:customStyle="1" w:styleId="Heading7Char">
    <w:name w:val="Heading 7 Char"/>
    <w:basedOn w:val="DefaultParagraphFont"/>
    <w:link w:val="Heading7"/>
    <w:rsid w:val="006177D9"/>
    <w:rPr>
      <w:rFonts w:ascii="Arial" w:hAnsi="Arial"/>
      <w:i/>
      <w:lang w:val="en-GB" w:eastAsia="fr-FR"/>
    </w:rPr>
  </w:style>
  <w:style w:type="character" w:customStyle="1" w:styleId="Heading8Char">
    <w:name w:val="Heading 8 Char"/>
    <w:basedOn w:val="DefaultParagraphFont"/>
    <w:link w:val="Heading8"/>
    <w:rsid w:val="006177D9"/>
    <w:rPr>
      <w:rFonts w:ascii="Arial" w:hAnsi="Arial"/>
      <w:i/>
      <w:lang w:val="en-GB" w:eastAsia="fr-FR"/>
    </w:rPr>
  </w:style>
  <w:style w:type="character" w:customStyle="1" w:styleId="Heading9Char">
    <w:name w:val="Heading 9 Char"/>
    <w:basedOn w:val="DefaultParagraphFont"/>
    <w:link w:val="Heading9"/>
    <w:rsid w:val="006177D9"/>
    <w:rPr>
      <w:rFonts w:ascii="Arial" w:hAnsi="Arial"/>
      <w:i/>
      <w:lang w:val="en-GB" w:eastAsia="fr-FR"/>
    </w:rPr>
  </w:style>
  <w:style w:type="character" w:styleId="Strong">
    <w:name w:val="Strong"/>
    <w:basedOn w:val="DefaultParagraphFont"/>
    <w:uiPriority w:val="22"/>
    <w:qFormat/>
    <w:rsid w:val="006177D9"/>
    <w:rPr>
      <w:b/>
      <w:bCs/>
    </w:rPr>
  </w:style>
  <w:style w:type="character" w:customStyle="1" w:styleId="textbig1">
    <w:name w:val="text_big1"/>
    <w:basedOn w:val="DefaultParagraphFont"/>
    <w:rsid w:val="00977E76"/>
    <w:rPr>
      <w:rFonts w:ascii="Arial" w:hAnsi="Arial" w:cs="Arial" w:hint="default"/>
      <w:b w:val="0"/>
      <w:bCs w:val="0"/>
      <w:color w:val="000000"/>
      <w:sz w:val="20"/>
      <w:szCs w:val="20"/>
    </w:rPr>
  </w:style>
  <w:style w:type="paragraph" w:customStyle="1" w:styleId="s0">
    <w:name w:val="s0"/>
    <w:rsid w:val="00977E76"/>
    <w:pPr>
      <w:widowControl w:val="0"/>
      <w:autoSpaceDE w:val="0"/>
      <w:autoSpaceDN w:val="0"/>
      <w:adjustRightInd w:val="0"/>
    </w:pPr>
    <w:rPr>
      <w:rFonts w:ascii="Batang" w:eastAsia="Batang" w:hAnsi="Calibri" w:cs="Iskoola Pota"/>
      <w:sz w:val="24"/>
      <w:szCs w:val="24"/>
      <w:lang w:val="en-US" w:eastAsia="en-US"/>
    </w:rPr>
  </w:style>
  <w:style w:type="paragraph" w:customStyle="1" w:styleId="NoSpacing1">
    <w:name w:val="No Spacing1"/>
    <w:qFormat/>
    <w:rsid w:val="007F4B48"/>
    <w:pPr>
      <w:ind w:left="856" w:hanging="431"/>
    </w:pPr>
    <w:rPr>
      <w:rFonts w:ascii="Calibri" w:eastAsia="Calibri" w:hAnsi="Calibri" w:cs="Iskoola Pota"/>
      <w:sz w:val="22"/>
      <w:szCs w:val="22"/>
      <w:lang w:val="en-GB" w:eastAsia="en-US"/>
    </w:rPr>
  </w:style>
  <w:style w:type="paragraph" w:customStyle="1" w:styleId="Style1">
    <w:name w:val="Style1"/>
    <w:basedOn w:val="Caption"/>
    <w:qFormat/>
    <w:rsid w:val="00846A2F"/>
    <w:pPr>
      <w:tabs>
        <w:tab w:val="clear" w:pos="-1440"/>
      </w:tabs>
      <w:ind w:left="0" w:firstLine="0"/>
      <w:jc w:val="center"/>
    </w:pPr>
    <w:rPr>
      <w:rFonts w:ascii="Times New Roman" w:hAnsi="Times New Roman"/>
      <w:sz w:val="22"/>
      <w:lang w:val="en-US"/>
    </w:rPr>
  </w:style>
  <w:style w:type="paragraph" w:customStyle="1" w:styleId="CM109">
    <w:name w:val="CM109"/>
    <w:basedOn w:val="Normal"/>
    <w:next w:val="Normal"/>
    <w:rsid w:val="00146075"/>
    <w:pPr>
      <w:widowControl w:val="0"/>
      <w:autoSpaceDE w:val="0"/>
      <w:autoSpaceDN w:val="0"/>
      <w:adjustRightInd w:val="0"/>
      <w:spacing w:after="233"/>
      <w:jc w:val="left"/>
    </w:pPr>
    <w:rPr>
      <w:rFonts w:ascii="Times New Roman" w:hAnsi="Times New Roman"/>
      <w:sz w:val="24"/>
      <w:szCs w:val="24"/>
      <w:lang w:val="en-US" w:eastAsia="en-US"/>
    </w:rPr>
  </w:style>
  <w:style w:type="paragraph" w:customStyle="1" w:styleId="Default">
    <w:name w:val="Default"/>
    <w:rsid w:val="00146075"/>
    <w:pPr>
      <w:widowControl w:val="0"/>
      <w:autoSpaceDE w:val="0"/>
      <w:autoSpaceDN w:val="0"/>
      <w:adjustRightInd w:val="0"/>
    </w:pPr>
    <w:rPr>
      <w:color w:val="000000"/>
      <w:sz w:val="24"/>
      <w:szCs w:val="24"/>
      <w:lang w:val="en-US" w:eastAsia="en-US"/>
    </w:rPr>
  </w:style>
  <w:style w:type="paragraph" w:customStyle="1" w:styleId="CM114">
    <w:name w:val="CM114"/>
    <w:basedOn w:val="Default"/>
    <w:next w:val="Default"/>
    <w:rsid w:val="00146075"/>
    <w:pPr>
      <w:spacing w:after="97"/>
    </w:pPr>
    <w:rPr>
      <w:color w:val="auto"/>
    </w:rPr>
  </w:style>
  <w:style w:type="paragraph" w:customStyle="1" w:styleId="CM113">
    <w:name w:val="CM113"/>
    <w:basedOn w:val="Default"/>
    <w:next w:val="Default"/>
    <w:rsid w:val="00146075"/>
    <w:pPr>
      <w:spacing w:after="98"/>
    </w:pPr>
    <w:rPr>
      <w:color w:val="auto"/>
    </w:rPr>
  </w:style>
  <w:style w:type="paragraph" w:customStyle="1" w:styleId="CM110">
    <w:name w:val="CM110"/>
    <w:basedOn w:val="Default"/>
    <w:next w:val="Default"/>
    <w:rsid w:val="004D5B2A"/>
    <w:pPr>
      <w:spacing w:after="693"/>
    </w:pPr>
    <w:rPr>
      <w:color w:val="auto"/>
    </w:rPr>
  </w:style>
  <w:style w:type="paragraph" w:customStyle="1" w:styleId="CM116">
    <w:name w:val="CM116"/>
    <w:basedOn w:val="Default"/>
    <w:next w:val="Default"/>
    <w:rsid w:val="004D5B2A"/>
    <w:pPr>
      <w:spacing w:after="288"/>
    </w:pPr>
    <w:rPr>
      <w:color w:val="auto"/>
    </w:rPr>
  </w:style>
  <w:style w:type="paragraph" w:customStyle="1" w:styleId="CM115">
    <w:name w:val="CM115"/>
    <w:basedOn w:val="Default"/>
    <w:next w:val="Default"/>
    <w:rsid w:val="00307119"/>
    <w:pPr>
      <w:spacing w:after="230"/>
    </w:pPr>
    <w:rPr>
      <w:color w:val="auto"/>
    </w:rPr>
  </w:style>
  <w:style w:type="paragraph" w:customStyle="1" w:styleId="ListParagraph1">
    <w:name w:val="List Paragraph1"/>
    <w:basedOn w:val="Normal"/>
    <w:qFormat/>
    <w:rsid w:val="00307119"/>
    <w:pPr>
      <w:spacing w:after="200" w:line="276" w:lineRule="auto"/>
      <w:ind w:left="720" w:hanging="431"/>
      <w:contextualSpacing/>
      <w:jc w:val="left"/>
    </w:pPr>
    <w:rPr>
      <w:rFonts w:ascii="Calibri" w:eastAsia="Calibri" w:hAnsi="Calibri" w:cs="Iskoola Pota"/>
      <w:sz w:val="22"/>
      <w:szCs w:val="22"/>
      <w:lang w:eastAsia="en-US"/>
    </w:rPr>
  </w:style>
  <w:style w:type="paragraph" w:customStyle="1" w:styleId="a">
    <w:name w:val="바탕글"/>
    <w:basedOn w:val="Normal"/>
    <w:rsid w:val="00307119"/>
    <w:pPr>
      <w:snapToGrid w:val="0"/>
      <w:spacing w:line="384" w:lineRule="auto"/>
    </w:pPr>
    <w:rPr>
      <w:rFonts w:ascii="Gungsuh" w:eastAsia="Gungsuh" w:hAnsi="Gungsuh" w:cs="Gulim"/>
      <w:color w:val="000000"/>
      <w:sz w:val="22"/>
      <w:szCs w:val="22"/>
      <w:lang w:val="en-US" w:eastAsia="ko-KR"/>
    </w:rPr>
  </w:style>
  <w:style w:type="paragraph" w:customStyle="1" w:styleId="a0">
    <w:name w:val="목록 단락"/>
    <w:basedOn w:val="Normal"/>
    <w:qFormat/>
    <w:rsid w:val="00307119"/>
    <w:pPr>
      <w:ind w:left="720"/>
      <w:jc w:val="left"/>
    </w:pPr>
    <w:rPr>
      <w:rFonts w:ascii="Times New Roman" w:eastAsia="Malgun Gothic" w:hAnsi="Times New Roman"/>
      <w:sz w:val="24"/>
      <w:szCs w:val="24"/>
      <w:lang w:val="en-US" w:eastAsia="en-US"/>
    </w:rPr>
  </w:style>
  <w:style w:type="character" w:customStyle="1" w:styleId="Heading1Char">
    <w:name w:val="Heading 1 Char"/>
    <w:basedOn w:val="DefaultParagraphFont"/>
    <w:link w:val="Heading1"/>
    <w:rsid w:val="00BC18A1"/>
    <w:rPr>
      <w:b/>
      <w:sz w:val="22"/>
      <w:szCs w:val="22"/>
      <w:lang w:val="en-US" w:eastAsia="en-US"/>
    </w:rPr>
  </w:style>
  <w:style w:type="character" w:customStyle="1" w:styleId="Heading3Char">
    <w:name w:val="Heading 3 Char"/>
    <w:basedOn w:val="DefaultParagraphFont"/>
    <w:link w:val="Heading3"/>
    <w:rsid w:val="001E39EF"/>
    <w:rPr>
      <w:rFonts w:ascii="Arial" w:hAnsi="Arial"/>
      <w:sz w:val="18"/>
      <w:lang w:eastAsia="fr-FR"/>
    </w:rPr>
  </w:style>
  <w:style w:type="paragraph" w:customStyle="1" w:styleId="CM108">
    <w:name w:val="CM108"/>
    <w:basedOn w:val="Default"/>
    <w:next w:val="Default"/>
    <w:rsid w:val="00307119"/>
    <w:pPr>
      <w:spacing w:after="328"/>
    </w:pPr>
    <w:rPr>
      <w:color w:val="auto"/>
    </w:rPr>
  </w:style>
  <w:style w:type="character" w:customStyle="1" w:styleId="FootnoteTextChar">
    <w:name w:val="Footnote Text Char"/>
    <w:basedOn w:val="DefaultParagraphFont"/>
    <w:link w:val="FootnoteText"/>
    <w:rsid w:val="00307119"/>
    <w:rPr>
      <w:rFonts w:ascii="Arial" w:hAnsi="Arial"/>
      <w:lang w:val="en-GB" w:eastAsia="fr-FR"/>
    </w:rPr>
  </w:style>
  <w:style w:type="paragraph" w:customStyle="1" w:styleId="CM118">
    <w:name w:val="CM118"/>
    <w:basedOn w:val="Default"/>
    <w:next w:val="Default"/>
    <w:rsid w:val="00307119"/>
    <w:pPr>
      <w:spacing w:after="538"/>
    </w:pPr>
    <w:rPr>
      <w:color w:val="auto"/>
    </w:rPr>
  </w:style>
  <w:style w:type="paragraph" w:customStyle="1" w:styleId="CM38">
    <w:name w:val="CM38"/>
    <w:basedOn w:val="Default"/>
    <w:next w:val="Default"/>
    <w:rsid w:val="00307119"/>
    <w:rPr>
      <w:color w:val="auto"/>
    </w:rPr>
  </w:style>
  <w:style w:type="paragraph" w:customStyle="1" w:styleId="CM13">
    <w:name w:val="CM13"/>
    <w:basedOn w:val="Default"/>
    <w:next w:val="Default"/>
    <w:rsid w:val="00307119"/>
    <w:pPr>
      <w:spacing w:line="243" w:lineRule="atLeast"/>
    </w:pPr>
    <w:rPr>
      <w:color w:val="auto"/>
    </w:rPr>
  </w:style>
  <w:style w:type="paragraph" w:customStyle="1" w:styleId="CM107">
    <w:name w:val="CM107"/>
    <w:basedOn w:val="Default"/>
    <w:next w:val="Default"/>
    <w:rsid w:val="00307119"/>
    <w:pPr>
      <w:spacing w:after="935"/>
    </w:pPr>
    <w:rPr>
      <w:color w:val="auto"/>
    </w:rPr>
  </w:style>
  <w:style w:type="paragraph" w:customStyle="1" w:styleId="CM112">
    <w:name w:val="CM112"/>
    <w:basedOn w:val="Default"/>
    <w:next w:val="Default"/>
    <w:rsid w:val="00307119"/>
    <w:pPr>
      <w:spacing w:after="810"/>
    </w:pPr>
    <w:rPr>
      <w:color w:val="auto"/>
    </w:rPr>
  </w:style>
  <w:style w:type="paragraph" w:customStyle="1" w:styleId="CM27">
    <w:name w:val="CM27"/>
    <w:basedOn w:val="Default"/>
    <w:next w:val="Default"/>
    <w:rsid w:val="00307119"/>
    <w:pPr>
      <w:spacing w:line="233" w:lineRule="atLeast"/>
    </w:pPr>
    <w:rPr>
      <w:color w:val="auto"/>
    </w:rPr>
  </w:style>
  <w:style w:type="paragraph" w:customStyle="1" w:styleId="CM21">
    <w:name w:val="CM21"/>
    <w:basedOn w:val="Default"/>
    <w:next w:val="Default"/>
    <w:rsid w:val="00307119"/>
    <w:pPr>
      <w:spacing w:line="238" w:lineRule="atLeast"/>
    </w:pPr>
    <w:rPr>
      <w:color w:val="auto"/>
    </w:rPr>
  </w:style>
  <w:style w:type="paragraph" w:customStyle="1" w:styleId="CM8">
    <w:name w:val="CM8"/>
    <w:basedOn w:val="Default"/>
    <w:next w:val="Default"/>
    <w:rsid w:val="00307119"/>
    <w:pPr>
      <w:spacing w:line="233" w:lineRule="atLeast"/>
    </w:pPr>
    <w:rPr>
      <w:color w:val="auto"/>
    </w:rPr>
  </w:style>
  <w:style w:type="paragraph" w:customStyle="1" w:styleId="CM9">
    <w:name w:val="CM9"/>
    <w:basedOn w:val="Default"/>
    <w:next w:val="Default"/>
    <w:rsid w:val="00307119"/>
    <w:pPr>
      <w:spacing w:line="238" w:lineRule="atLeast"/>
    </w:pPr>
    <w:rPr>
      <w:color w:val="auto"/>
    </w:rPr>
  </w:style>
  <w:style w:type="paragraph" w:customStyle="1" w:styleId="CM3">
    <w:name w:val="CM3"/>
    <w:basedOn w:val="Default"/>
    <w:next w:val="Default"/>
    <w:rsid w:val="00307119"/>
    <w:pPr>
      <w:spacing w:line="418" w:lineRule="atLeast"/>
    </w:pPr>
    <w:rPr>
      <w:color w:val="auto"/>
    </w:rPr>
  </w:style>
  <w:style w:type="paragraph" w:customStyle="1" w:styleId="CM5">
    <w:name w:val="CM5"/>
    <w:basedOn w:val="Default"/>
    <w:next w:val="Default"/>
    <w:rsid w:val="00307119"/>
    <w:rPr>
      <w:color w:val="auto"/>
    </w:rPr>
  </w:style>
  <w:style w:type="paragraph" w:customStyle="1" w:styleId="CM6">
    <w:name w:val="CM6"/>
    <w:basedOn w:val="Default"/>
    <w:next w:val="Default"/>
    <w:rsid w:val="00307119"/>
    <w:pPr>
      <w:spacing w:line="236" w:lineRule="atLeast"/>
    </w:pPr>
    <w:rPr>
      <w:color w:val="auto"/>
    </w:rPr>
  </w:style>
  <w:style w:type="paragraph" w:customStyle="1" w:styleId="CM10">
    <w:name w:val="CM10"/>
    <w:basedOn w:val="Default"/>
    <w:next w:val="Default"/>
    <w:rsid w:val="00307119"/>
    <w:pPr>
      <w:spacing w:line="236" w:lineRule="atLeast"/>
    </w:pPr>
    <w:rPr>
      <w:color w:val="auto"/>
    </w:rPr>
  </w:style>
  <w:style w:type="paragraph" w:customStyle="1" w:styleId="CM11">
    <w:name w:val="CM11"/>
    <w:basedOn w:val="Default"/>
    <w:next w:val="Default"/>
    <w:rsid w:val="00307119"/>
    <w:rPr>
      <w:color w:val="auto"/>
    </w:rPr>
  </w:style>
  <w:style w:type="paragraph" w:styleId="TOCHeading">
    <w:name w:val="TOC Heading"/>
    <w:basedOn w:val="Heading1"/>
    <w:next w:val="Normal"/>
    <w:uiPriority w:val="39"/>
    <w:unhideWhenUsed/>
    <w:qFormat/>
    <w:rsid w:val="00307119"/>
    <w:pPr>
      <w:keepNext/>
      <w:keepLines/>
      <w:spacing w:before="480" w:after="0" w:line="276" w:lineRule="auto"/>
      <w:jc w:val="left"/>
      <w:outlineLvl w:val="9"/>
    </w:pPr>
    <w:rPr>
      <w:rFonts w:ascii="Cambria" w:hAnsi="Cambria"/>
      <w:bCs/>
      <w:caps/>
      <w:color w:val="365F91"/>
      <w:sz w:val="28"/>
      <w:szCs w:val="28"/>
    </w:rPr>
  </w:style>
  <w:style w:type="character" w:styleId="PlaceholderText">
    <w:name w:val="Placeholder Text"/>
    <w:basedOn w:val="DefaultParagraphFont"/>
    <w:uiPriority w:val="99"/>
    <w:semiHidden/>
    <w:rsid w:val="00307119"/>
    <w:rPr>
      <w:color w:val="808080"/>
    </w:rPr>
  </w:style>
  <w:style w:type="paragraph" w:styleId="Revision">
    <w:name w:val="Revision"/>
    <w:hidden/>
    <w:uiPriority w:val="99"/>
    <w:semiHidden/>
    <w:rsid w:val="00307119"/>
    <w:rPr>
      <w:rFonts w:eastAsia="Malgun Gothic"/>
      <w:sz w:val="24"/>
      <w:szCs w:val="24"/>
      <w:lang w:val="en-US" w:eastAsia="en-US"/>
    </w:rPr>
  </w:style>
  <w:style w:type="paragraph" w:customStyle="1" w:styleId="Headingtype11">
    <w:name w:val="Heading type 1.1"/>
    <w:basedOn w:val="Heading2"/>
    <w:link w:val="Headingtype11Char"/>
    <w:qFormat/>
    <w:rsid w:val="00443C0A"/>
    <w:pPr>
      <w:keepNext/>
      <w:spacing w:before="240" w:after="60"/>
      <w:ind w:left="1080" w:hanging="720"/>
      <w:jc w:val="left"/>
    </w:pPr>
    <w:rPr>
      <w:rFonts w:eastAsiaTheme="majorEastAsia" w:cs="Arial"/>
      <w:bCs/>
      <w:i/>
      <w:iCs/>
      <w:smallCaps w:val="0"/>
      <w:lang w:val="en-US" w:eastAsia="en-US" w:bidi="en-US"/>
    </w:rPr>
  </w:style>
  <w:style w:type="character" w:customStyle="1" w:styleId="Headingtype11Char">
    <w:name w:val="Heading type 1.1 Char"/>
    <w:basedOn w:val="DefaultParagraphFont"/>
    <w:link w:val="Headingtype11"/>
    <w:rsid w:val="00443C0A"/>
    <w:rPr>
      <w:rFonts w:ascii="Arial" w:eastAsiaTheme="majorEastAsia" w:hAnsi="Arial" w:cs="Arial"/>
      <w:b/>
      <w:bCs/>
      <w:i/>
      <w:iCs/>
      <w:lang w:val="en-US" w:eastAsia="en-US" w:bidi="en-US"/>
    </w:rPr>
  </w:style>
  <w:style w:type="character" w:customStyle="1" w:styleId="ListParagraphChar">
    <w:name w:val="List Paragraph Char"/>
    <w:link w:val="ListParagraph"/>
    <w:uiPriority w:val="34"/>
    <w:rsid w:val="00C46EA8"/>
    <w:rPr>
      <w:sz w:val="22"/>
      <w:lang w:val="nl-NL" w:eastAsia="en-US"/>
    </w:rPr>
  </w:style>
  <w:style w:type="paragraph" w:customStyle="1" w:styleId="Text1">
    <w:name w:val="Text 1"/>
    <w:basedOn w:val="Normal"/>
    <w:link w:val="Text1Char"/>
    <w:qFormat/>
    <w:rsid w:val="00C46EA8"/>
    <w:pPr>
      <w:spacing w:line="276" w:lineRule="auto"/>
    </w:pPr>
    <w:rPr>
      <w:rFonts w:ascii="Calibri" w:eastAsia="Calibri" w:hAnsi="Calibri"/>
      <w:sz w:val="22"/>
      <w:szCs w:val="22"/>
    </w:rPr>
  </w:style>
  <w:style w:type="character" w:customStyle="1" w:styleId="Text1Char">
    <w:name w:val="Text 1 Char"/>
    <w:link w:val="Text1"/>
    <w:rsid w:val="00C46EA8"/>
    <w:rPr>
      <w:rFonts w:ascii="Calibri" w:eastAsia="Calibri" w:hAnsi="Calibri"/>
      <w:sz w:val="22"/>
      <w:szCs w:val="22"/>
    </w:rPr>
  </w:style>
  <w:style w:type="character" w:customStyle="1" w:styleId="FontStyle165">
    <w:name w:val="Font Style165"/>
    <w:uiPriority w:val="99"/>
    <w:rsid w:val="00C46EA8"/>
    <w:rPr>
      <w:rFonts w:ascii="Times New Roman" w:hAnsi="Times New Roman" w:cs="Times New Roman"/>
      <w:color w:val="000000"/>
      <w:sz w:val="18"/>
      <w:szCs w:val="18"/>
    </w:rPr>
  </w:style>
  <w:style w:type="paragraph" w:customStyle="1" w:styleId="Text2">
    <w:name w:val="Text 2"/>
    <w:basedOn w:val="ListParagraph"/>
    <w:link w:val="Text2Char"/>
    <w:qFormat/>
    <w:rsid w:val="00C46EA8"/>
    <w:pPr>
      <w:widowControl/>
      <w:spacing w:line="276" w:lineRule="auto"/>
      <w:ind w:left="284"/>
      <w:contextualSpacing/>
      <w:jc w:val="both"/>
    </w:pPr>
    <w:rPr>
      <w:rFonts w:ascii="Calibri" w:eastAsia="Calibri" w:hAnsi="Calibri"/>
      <w:szCs w:val="22"/>
    </w:rPr>
  </w:style>
  <w:style w:type="paragraph" w:customStyle="1" w:styleId="Listlevel2">
    <w:name w:val="List level 2"/>
    <w:basedOn w:val="ListParagraph"/>
    <w:link w:val="Listlevel2Char"/>
    <w:qFormat/>
    <w:rsid w:val="00C46EA8"/>
    <w:pPr>
      <w:widowControl/>
      <w:numPr>
        <w:numId w:val="5"/>
      </w:numPr>
      <w:spacing w:line="276" w:lineRule="auto"/>
      <w:contextualSpacing/>
      <w:jc w:val="both"/>
    </w:pPr>
    <w:rPr>
      <w:rFonts w:ascii="Calibri" w:eastAsia="Calibri" w:hAnsi="Calibri"/>
    </w:rPr>
  </w:style>
  <w:style w:type="character" w:customStyle="1" w:styleId="Text2Char">
    <w:name w:val="Text 2 Char"/>
    <w:link w:val="Text2"/>
    <w:rsid w:val="00C46EA8"/>
    <w:rPr>
      <w:rFonts w:ascii="Calibri" w:eastAsia="Calibri" w:hAnsi="Calibri"/>
      <w:sz w:val="22"/>
      <w:szCs w:val="22"/>
    </w:rPr>
  </w:style>
  <w:style w:type="paragraph" w:customStyle="1" w:styleId="Text3">
    <w:name w:val="Text 3"/>
    <w:basedOn w:val="Normal"/>
    <w:link w:val="Text3Char"/>
    <w:qFormat/>
    <w:rsid w:val="00C46EA8"/>
    <w:pPr>
      <w:spacing w:after="200" w:line="276" w:lineRule="auto"/>
      <w:ind w:left="720"/>
    </w:pPr>
    <w:rPr>
      <w:rFonts w:ascii="Calibri" w:eastAsia="Calibri" w:hAnsi="Calibri"/>
      <w:sz w:val="22"/>
      <w:szCs w:val="22"/>
    </w:rPr>
  </w:style>
  <w:style w:type="character" w:customStyle="1" w:styleId="Listlevel2Char">
    <w:name w:val="List level 2 Char"/>
    <w:link w:val="Listlevel2"/>
    <w:rsid w:val="00C46EA8"/>
    <w:rPr>
      <w:rFonts w:ascii="Calibri" w:eastAsia="Calibri" w:hAnsi="Calibri"/>
      <w:sz w:val="22"/>
      <w:lang w:val="nl-NL" w:eastAsia="en-US"/>
    </w:rPr>
  </w:style>
  <w:style w:type="paragraph" w:customStyle="1" w:styleId="ListLevel3">
    <w:name w:val="List Level 3"/>
    <w:basedOn w:val="Normal"/>
    <w:link w:val="ListLevel3Char"/>
    <w:autoRedefine/>
    <w:qFormat/>
    <w:rsid w:val="00C46EA8"/>
    <w:pPr>
      <w:numPr>
        <w:numId w:val="4"/>
      </w:numPr>
      <w:tabs>
        <w:tab w:val="left" w:pos="-4536"/>
      </w:tabs>
      <w:autoSpaceDE w:val="0"/>
      <w:autoSpaceDN w:val="0"/>
      <w:adjustRightInd w:val="0"/>
      <w:spacing w:before="120" w:after="120"/>
    </w:pPr>
    <w:rPr>
      <w:rFonts w:ascii="Calibri" w:hAnsi="Calibri"/>
      <w:sz w:val="22"/>
      <w:szCs w:val="22"/>
    </w:rPr>
  </w:style>
  <w:style w:type="character" w:customStyle="1" w:styleId="Text3Char">
    <w:name w:val="Text 3 Char"/>
    <w:link w:val="Text3"/>
    <w:rsid w:val="00C46EA8"/>
    <w:rPr>
      <w:rFonts w:ascii="Calibri" w:eastAsia="Calibri" w:hAnsi="Calibri"/>
      <w:sz w:val="22"/>
      <w:szCs w:val="22"/>
    </w:rPr>
  </w:style>
  <w:style w:type="character" w:customStyle="1" w:styleId="ListLevel3Char">
    <w:name w:val="List Level 3 Char"/>
    <w:link w:val="ListLevel3"/>
    <w:rsid w:val="00C46EA8"/>
    <w:rPr>
      <w:rFonts w:ascii="Calibri" w:hAnsi="Calibri"/>
      <w:sz w:val="22"/>
      <w:szCs w:val="22"/>
      <w:lang w:val="en-GB" w:eastAsia="fr-FR"/>
    </w:rPr>
  </w:style>
  <w:style w:type="character" w:customStyle="1" w:styleId="CaptionChar">
    <w:name w:val="Caption Char"/>
    <w:aliases w:val="Caption Char2 Char1,Caption Char1 Char Char1,Caption Char Char Char1,Caption Char2 Char Char1,Caption Char1 Char Char Char1,Caption Char Char Char Char, Char Char Char Char,Char Char Char Char,Caption Char2 Char Char Char"/>
    <w:link w:val="Caption"/>
    <w:locked/>
    <w:rsid w:val="00C46EA8"/>
    <w:rPr>
      <w:rFonts w:ascii="Arial" w:hAnsi="Arial"/>
      <w:b/>
      <w:sz w:val="28"/>
      <w:lang w:val="nl-NL" w:eastAsia="en-US"/>
    </w:rPr>
  </w:style>
  <w:style w:type="paragraph" w:customStyle="1" w:styleId="HeaderIdentif">
    <w:name w:val="Header Identif."/>
    <w:basedOn w:val="Normal"/>
    <w:autoRedefine/>
    <w:rsid w:val="003D2B9B"/>
    <w:pPr>
      <w:framePr w:hSpace="180" w:wrap="around" w:vAnchor="text" w:hAnchor="text" w:xAlign="center" w:y="1"/>
      <w:widowControl w:val="0"/>
      <w:suppressOverlap/>
      <w:jc w:val="center"/>
    </w:pPr>
    <w:rPr>
      <w:rFonts w:ascii="Times New Roman" w:hAnsi="Times New Roman"/>
      <w:b/>
      <w:bCs/>
      <w:sz w:val="24"/>
      <w:szCs w:val="28"/>
    </w:rPr>
  </w:style>
  <w:style w:type="paragraph" w:customStyle="1" w:styleId="Sub-bulletlevel5to9">
    <w:name w:val="Sub-bullet level 5 to 9 (§)"/>
    <w:basedOn w:val="Normal"/>
    <w:rsid w:val="00774FC9"/>
    <w:pPr>
      <w:widowControl w:val="0"/>
      <w:spacing w:after="120"/>
      <w:ind w:left="3549"/>
    </w:pPr>
    <w:rPr>
      <w:snapToGrid w:val="0"/>
      <w:lang w:val="en-US" w:eastAsia="it-IT"/>
    </w:rPr>
  </w:style>
  <w:style w:type="character" w:customStyle="1" w:styleId="Heading2Char">
    <w:name w:val="Heading 2 Char"/>
    <w:basedOn w:val="DefaultParagraphFont"/>
    <w:link w:val="Heading2"/>
    <w:rsid w:val="000747F0"/>
    <w:rPr>
      <w:rFonts w:ascii="Arial" w:hAnsi="Arial"/>
      <w:b/>
      <w:smallCaps/>
      <w:lang w:val="en-GB" w:eastAsia="fr-FR"/>
    </w:rPr>
  </w:style>
  <w:style w:type="paragraph" w:styleId="NoSpacing">
    <w:name w:val="No Spacing"/>
    <w:uiPriority w:val="1"/>
    <w:qFormat/>
    <w:rsid w:val="00CF1EAA"/>
    <w:pPr>
      <w:keepNext/>
      <w:widowControl w:val="0"/>
    </w:pPr>
    <w:rPr>
      <w:rFonts w:ascii="Arial" w:hAnsi="Arial"/>
      <w:sz w:val="22"/>
      <w:lang w:val="en-GB" w:eastAsia="en-US"/>
    </w:rPr>
  </w:style>
  <w:style w:type="paragraph" w:styleId="TableofFigures">
    <w:name w:val="table of figures"/>
    <w:basedOn w:val="Normal"/>
    <w:next w:val="Normal"/>
    <w:uiPriority w:val="99"/>
    <w:unhideWhenUsed/>
    <w:rsid w:val="00FA1AA1"/>
  </w:style>
  <w:style w:type="paragraph" w:customStyle="1" w:styleId="AsubheadingMS">
    <w:name w:val="A sub heading MS"/>
    <w:basedOn w:val="Heading2"/>
    <w:autoRedefine/>
    <w:qFormat/>
    <w:rsid w:val="00FB0F3B"/>
    <w:pPr>
      <w:keepNext/>
      <w:numPr>
        <w:ilvl w:val="0"/>
        <w:numId w:val="0"/>
      </w:numPr>
      <w:snapToGrid w:val="0"/>
      <w:spacing w:before="240" w:after="240"/>
      <w:ind w:left="709"/>
      <w:jc w:val="left"/>
    </w:pPr>
    <w:rPr>
      <w:rFonts w:ascii="Times New Roman" w:eastAsia="PMingLiU" w:hAnsi="Times New Roman"/>
      <w:bCs/>
      <w:smallCaps w:val="0"/>
      <w:szCs w:val="48"/>
      <w:u w:val="single"/>
      <w:lang w:bidi="si-LK"/>
    </w:rPr>
  </w:style>
  <w:style w:type="paragraph" w:styleId="CommentSubject">
    <w:name w:val="annotation subject"/>
    <w:basedOn w:val="CommentText"/>
    <w:next w:val="CommentText"/>
    <w:link w:val="CommentSubjectChar"/>
    <w:semiHidden/>
    <w:unhideWhenUsed/>
    <w:rsid w:val="00DA25A7"/>
    <w:pPr>
      <w:jc w:val="both"/>
    </w:pPr>
    <w:rPr>
      <w:rFonts w:ascii="Arial" w:hAnsi="Arial"/>
      <w:b/>
      <w:bCs/>
      <w:sz w:val="20"/>
      <w:lang w:eastAsia="fr-FR"/>
    </w:rPr>
  </w:style>
  <w:style w:type="character" w:customStyle="1" w:styleId="CommentSubjectChar">
    <w:name w:val="Comment Subject Char"/>
    <w:basedOn w:val="CommentTextChar"/>
    <w:link w:val="CommentSubject"/>
    <w:semiHidden/>
    <w:rsid w:val="00DA25A7"/>
    <w:rPr>
      <w:rFonts w:ascii="Arial" w:hAnsi="Arial"/>
      <w:b/>
      <w:bCs/>
      <w:sz w:val="22"/>
      <w:lang w:val="en-GB" w:eastAsia="fr-FR"/>
    </w:rPr>
  </w:style>
  <w:style w:type="character" w:customStyle="1" w:styleId="FooterChar">
    <w:name w:val="Footer Char"/>
    <w:basedOn w:val="DefaultParagraphFont"/>
    <w:link w:val="Footer"/>
    <w:uiPriority w:val="99"/>
    <w:rsid w:val="00120608"/>
    <w:rPr>
      <w:rFonts w:ascii="Arial" w:hAnsi="Arial"/>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7367">
      <w:bodyDiv w:val="1"/>
      <w:marLeft w:val="0"/>
      <w:marRight w:val="0"/>
      <w:marTop w:val="0"/>
      <w:marBottom w:val="0"/>
      <w:divBdr>
        <w:top w:val="none" w:sz="0" w:space="0" w:color="auto"/>
        <w:left w:val="none" w:sz="0" w:space="0" w:color="auto"/>
        <w:bottom w:val="none" w:sz="0" w:space="0" w:color="auto"/>
        <w:right w:val="none" w:sz="0" w:space="0" w:color="auto"/>
      </w:divBdr>
    </w:div>
    <w:div w:id="67074464">
      <w:bodyDiv w:val="1"/>
      <w:marLeft w:val="0"/>
      <w:marRight w:val="0"/>
      <w:marTop w:val="0"/>
      <w:marBottom w:val="0"/>
      <w:divBdr>
        <w:top w:val="none" w:sz="0" w:space="0" w:color="auto"/>
        <w:left w:val="none" w:sz="0" w:space="0" w:color="auto"/>
        <w:bottom w:val="none" w:sz="0" w:space="0" w:color="auto"/>
        <w:right w:val="none" w:sz="0" w:space="0" w:color="auto"/>
      </w:divBdr>
    </w:div>
    <w:div w:id="74203590">
      <w:bodyDiv w:val="1"/>
      <w:marLeft w:val="0"/>
      <w:marRight w:val="0"/>
      <w:marTop w:val="0"/>
      <w:marBottom w:val="0"/>
      <w:divBdr>
        <w:top w:val="none" w:sz="0" w:space="0" w:color="auto"/>
        <w:left w:val="none" w:sz="0" w:space="0" w:color="auto"/>
        <w:bottom w:val="none" w:sz="0" w:space="0" w:color="auto"/>
        <w:right w:val="none" w:sz="0" w:space="0" w:color="auto"/>
      </w:divBdr>
    </w:div>
    <w:div w:id="76708787">
      <w:bodyDiv w:val="1"/>
      <w:marLeft w:val="0"/>
      <w:marRight w:val="0"/>
      <w:marTop w:val="0"/>
      <w:marBottom w:val="0"/>
      <w:divBdr>
        <w:top w:val="none" w:sz="0" w:space="0" w:color="auto"/>
        <w:left w:val="none" w:sz="0" w:space="0" w:color="auto"/>
        <w:bottom w:val="none" w:sz="0" w:space="0" w:color="auto"/>
        <w:right w:val="none" w:sz="0" w:space="0" w:color="auto"/>
      </w:divBdr>
    </w:div>
    <w:div w:id="139930887">
      <w:bodyDiv w:val="1"/>
      <w:marLeft w:val="0"/>
      <w:marRight w:val="0"/>
      <w:marTop w:val="0"/>
      <w:marBottom w:val="0"/>
      <w:divBdr>
        <w:top w:val="none" w:sz="0" w:space="0" w:color="auto"/>
        <w:left w:val="none" w:sz="0" w:space="0" w:color="auto"/>
        <w:bottom w:val="none" w:sz="0" w:space="0" w:color="auto"/>
        <w:right w:val="none" w:sz="0" w:space="0" w:color="auto"/>
      </w:divBdr>
    </w:div>
    <w:div w:id="187836561">
      <w:bodyDiv w:val="1"/>
      <w:marLeft w:val="0"/>
      <w:marRight w:val="0"/>
      <w:marTop w:val="0"/>
      <w:marBottom w:val="0"/>
      <w:divBdr>
        <w:top w:val="none" w:sz="0" w:space="0" w:color="auto"/>
        <w:left w:val="none" w:sz="0" w:space="0" w:color="auto"/>
        <w:bottom w:val="none" w:sz="0" w:space="0" w:color="auto"/>
        <w:right w:val="none" w:sz="0" w:space="0" w:color="auto"/>
      </w:divBdr>
    </w:div>
    <w:div w:id="207231651">
      <w:bodyDiv w:val="1"/>
      <w:marLeft w:val="0"/>
      <w:marRight w:val="0"/>
      <w:marTop w:val="0"/>
      <w:marBottom w:val="0"/>
      <w:divBdr>
        <w:top w:val="none" w:sz="0" w:space="0" w:color="auto"/>
        <w:left w:val="none" w:sz="0" w:space="0" w:color="auto"/>
        <w:bottom w:val="none" w:sz="0" w:space="0" w:color="auto"/>
        <w:right w:val="none" w:sz="0" w:space="0" w:color="auto"/>
      </w:divBdr>
    </w:div>
    <w:div w:id="221447730">
      <w:bodyDiv w:val="1"/>
      <w:marLeft w:val="0"/>
      <w:marRight w:val="0"/>
      <w:marTop w:val="0"/>
      <w:marBottom w:val="0"/>
      <w:divBdr>
        <w:top w:val="none" w:sz="0" w:space="0" w:color="auto"/>
        <w:left w:val="none" w:sz="0" w:space="0" w:color="auto"/>
        <w:bottom w:val="none" w:sz="0" w:space="0" w:color="auto"/>
        <w:right w:val="none" w:sz="0" w:space="0" w:color="auto"/>
      </w:divBdr>
    </w:div>
    <w:div w:id="231501640">
      <w:bodyDiv w:val="1"/>
      <w:marLeft w:val="0"/>
      <w:marRight w:val="0"/>
      <w:marTop w:val="0"/>
      <w:marBottom w:val="0"/>
      <w:divBdr>
        <w:top w:val="none" w:sz="0" w:space="0" w:color="auto"/>
        <w:left w:val="none" w:sz="0" w:space="0" w:color="auto"/>
        <w:bottom w:val="none" w:sz="0" w:space="0" w:color="auto"/>
        <w:right w:val="none" w:sz="0" w:space="0" w:color="auto"/>
      </w:divBdr>
    </w:div>
    <w:div w:id="233660914">
      <w:bodyDiv w:val="1"/>
      <w:marLeft w:val="0"/>
      <w:marRight w:val="0"/>
      <w:marTop w:val="0"/>
      <w:marBottom w:val="0"/>
      <w:divBdr>
        <w:top w:val="none" w:sz="0" w:space="0" w:color="auto"/>
        <w:left w:val="none" w:sz="0" w:space="0" w:color="auto"/>
        <w:bottom w:val="none" w:sz="0" w:space="0" w:color="auto"/>
        <w:right w:val="none" w:sz="0" w:space="0" w:color="auto"/>
      </w:divBdr>
    </w:div>
    <w:div w:id="340088645">
      <w:bodyDiv w:val="1"/>
      <w:marLeft w:val="0"/>
      <w:marRight w:val="0"/>
      <w:marTop w:val="0"/>
      <w:marBottom w:val="0"/>
      <w:divBdr>
        <w:top w:val="none" w:sz="0" w:space="0" w:color="auto"/>
        <w:left w:val="none" w:sz="0" w:space="0" w:color="auto"/>
        <w:bottom w:val="none" w:sz="0" w:space="0" w:color="auto"/>
        <w:right w:val="none" w:sz="0" w:space="0" w:color="auto"/>
      </w:divBdr>
    </w:div>
    <w:div w:id="389110091">
      <w:bodyDiv w:val="1"/>
      <w:marLeft w:val="0"/>
      <w:marRight w:val="0"/>
      <w:marTop w:val="0"/>
      <w:marBottom w:val="0"/>
      <w:divBdr>
        <w:top w:val="none" w:sz="0" w:space="0" w:color="auto"/>
        <w:left w:val="none" w:sz="0" w:space="0" w:color="auto"/>
        <w:bottom w:val="none" w:sz="0" w:space="0" w:color="auto"/>
        <w:right w:val="none" w:sz="0" w:space="0" w:color="auto"/>
      </w:divBdr>
    </w:div>
    <w:div w:id="502164408">
      <w:bodyDiv w:val="1"/>
      <w:marLeft w:val="0"/>
      <w:marRight w:val="0"/>
      <w:marTop w:val="0"/>
      <w:marBottom w:val="0"/>
      <w:divBdr>
        <w:top w:val="none" w:sz="0" w:space="0" w:color="auto"/>
        <w:left w:val="none" w:sz="0" w:space="0" w:color="auto"/>
        <w:bottom w:val="none" w:sz="0" w:space="0" w:color="auto"/>
        <w:right w:val="none" w:sz="0" w:space="0" w:color="auto"/>
      </w:divBdr>
    </w:div>
    <w:div w:id="521745836">
      <w:bodyDiv w:val="1"/>
      <w:marLeft w:val="0"/>
      <w:marRight w:val="0"/>
      <w:marTop w:val="0"/>
      <w:marBottom w:val="0"/>
      <w:divBdr>
        <w:top w:val="none" w:sz="0" w:space="0" w:color="auto"/>
        <w:left w:val="none" w:sz="0" w:space="0" w:color="auto"/>
        <w:bottom w:val="none" w:sz="0" w:space="0" w:color="auto"/>
        <w:right w:val="none" w:sz="0" w:space="0" w:color="auto"/>
      </w:divBdr>
    </w:div>
    <w:div w:id="525169432">
      <w:bodyDiv w:val="1"/>
      <w:marLeft w:val="0"/>
      <w:marRight w:val="0"/>
      <w:marTop w:val="0"/>
      <w:marBottom w:val="0"/>
      <w:divBdr>
        <w:top w:val="none" w:sz="0" w:space="0" w:color="auto"/>
        <w:left w:val="none" w:sz="0" w:space="0" w:color="auto"/>
        <w:bottom w:val="none" w:sz="0" w:space="0" w:color="auto"/>
        <w:right w:val="none" w:sz="0" w:space="0" w:color="auto"/>
      </w:divBdr>
    </w:div>
    <w:div w:id="570383963">
      <w:bodyDiv w:val="1"/>
      <w:marLeft w:val="0"/>
      <w:marRight w:val="0"/>
      <w:marTop w:val="0"/>
      <w:marBottom w:val="0"/>
      <w:divBdr>
        <w:top w:val="none" w:sz="0" w:space="0" w:color="auto"/>
        <w:left w:val="none" w:sz="0" w:space="0" w:color="auto"/>
        <w:bottom w:val="none" w:sz="0" w:space="0" w:color="auto"/>
        <w:right w:val="none" w:sz="0" w:space="0" w:color="auto"/>
      </w:divBdr>
    </w:div>
    <w:div w:id="689374769">
      <w:bodyDiv w:val="1"/>
      <w:marLeft w:val="0"/>
      <w:marRight w:val="0"/>
      <w:marTop w:val="0"/>
      <w:marBottom w:val="0"/>
      <w:divBdr>
        <w:top w:val="none" w:sz="0" w:space="0" w:color="auto"/>
        <w:left w:val="none" w:sz="0" w:space="0" w:color="auto"/>
        <w:bottom w:val="none" w:sz="0" w:space="0" w:color="auto"/>
        <w:right w:val="none" w:sz="0" w:space="0" w:color="auto"/>
      </w:divBdr>
    </w:div>
    <w:div w:id="702437786">
      <w:bodyDiv w:val="1"/>
      <w:marLeft w:val="0"/>
      <w:marRight w:val="0"/>
      <w:marTop w:val="0"/>
      <w:marBottom w:val="0"/>
      <w:divBdr>
        <w:top w:val="none" w:sz="0" w:space="0" w:color="auto"/>
        <w:left w:val="none" w:sz="0" w:space="0" w:color="auto"/>
        <w:bottom w:val="none" w:sz="0" w:space="0" w:color="auto"/>
        <w:right w:val="none" w:sz="0" w:space="0" w:color="auto"/>
      </w:divBdr>
    </w:div>
    <w:div w:id="803428901">
      <w:bodyDiv w:val="1"/>
      <w:marLeft w:val="0"/>
      <w:marRight w:val="0"/>
      <w:marTop w:val="0"/>
      <w:marBottom w:val="0"/>
      <w:divBdr>
        <w:top w:val="none" w:sz="0" w:space="0" w:color="auto"/>
        <w:left w:val="none" w:sz="0" w:space="0" w:color="auto"/>
        <w:bottom w:val="none" w:sz="0" w:space="0" w:color="auto"/>
        <w:right w:val="none" w:sz="0" w:space="0" w:color="auto"/>
      </w:divBdr>
    </w:div>
    <w:div w:id="859590551">
      <w:bodyDiv w:val="1"/>
      <w:marLeft w:val="0"/>
      <w:marRight w:val="0"/>
      <w:marTop w:val="0"/>
      <w:marBottom w:val="0"/>
      <w:divBdr>
        <w:top w:val="none" w:sz="0" w:space="0" w:color="auto"/>
        <w:left w:val="none" w:sz="0" w:space="0" w:color="auto"/>
        <w:bottom w:val="none" w:sz="0" w:space="0" w:color="auto"/>
        <w:right w:val="none" w:sz="0" w:space="0" w:color="auto"/>
      </w:divBdr>
    </w:div>
    <w:div w:id="919564687">
      <w:bodyDiv w:val="1"/>
      <w:marLeft w:val="0"/>
      <w:marRight w:val="0"/>
      <w:marTop w:val="0"/>
      <w:marBottom w:val="0"/>
      <w:divBdr>
        <w:top w:val="none" w:sz="0" w:space="0" w:color="auto"/>
        <w:left w:val="none" w:sz="0" w:space="0" w:color="auto"/>
        <w:bottom w:val="none" w:sz="0" w:space="0" w:color="auto"/>
        <w:right w:val="none" w:sz="0" w:space="0" w:color="auto"/>
      </w:divBdr>
    </w:div>
    <w:div w:id="990525587">
      <w:bodyDiv w:val="1"/>
      <w:marLeft w:val="0"/>
      <w:marRight w:val="0"/>
      <w:marTop w:val="0"/>
      <w:marBottom w:val="0"/>
      <w:divBdr>
        <w:top w:val="none" w:sz="0" w:space="0" w:color="auto"/>
        <w:left w:val="none" w:sz="0" w:space="0" w:color="auto"/>
        <w:bottom w:val="none" w:sz="0" w:space="0" w:color="auto"/>
        <w:right w:val="none" w:sz="0" w:space="0" w:color="auto"/>
      </w:divBdr>
    </w:div>
    <w:div w:id="998118085">
      <w:bodyDiv w:val="1"/>
      <w:marLeft w:val="0"/>
      <w:marRight w:val="0"/>
      <w:marTop w:val="0"/>
      <w:marBottom w:val="0"/>
      <w:divBdr>
        <w:top w:val="none" w:sz="0" w:space="0" w:color="auto"/>
        <w:left w:val="none" w:sz="0" w:space="0" w:color="auto"/>
        <w:bottom w:val="none" w:sz="0" w:space="0" w:color="auto"/>
        <w:right w:val="none" w:sz="0" w:space="0" w:color="auto"/>
      </w:divBdr>
    </w:div>
    <w:div w:id="1034158639">
      <w:bodyDiv w:val="1"/>
      <w:marLeft w:val="0"/>
      <w:marRight w:val="0"/>
      <w:marTop w:val="0"/>
      <w:marBottom w:val="0"/>
      <w:divBdr>
        <w:top w:val="none" w:sz="0" w:space="0" w:color="auto"/>
        <w:left w:val="none" w:sz="0" w:space="0" w:color="auto"/>
        <w:bottom w:val="none" w:sz="0" w:space="0" w:color="auto"/>
        <w:right w:val="none" w:sz="0" w:space="0" w:color="auto"/>
      </w:divBdr>
    </w:div>
    <w:div w:id="1054308881">
      <w:bodyDiv w:val="1"/>
      <w:marLeft w:val="0"/>
      <w:marRight w:val="0"/>
      <w:marTop w:val="0"/>
      <w:marBottom w:val="0"/>
      <w:divBdr>
        <w:top w:val="none" w:sz="0" w:space="0" w:color="auto"/>
        <w:left w:val="none" w:sz="0" w:space="0" w:color="auto"/>
        <w:bottom w:val="none" w:sz="0" w:space="0" w:color="auto"/>
        <w:right w:val="none" w:sz="0" w:space="0" w:color="auto"/>
      </w:divBdr>
    </w:div>
    <w:div w:id="1086615599">
      <w:bodyDiv w:val="1"/>
      <w:marLeft w:val="0"/>
      <w:marRight w:val="0"/>
      <w:marTop w:val="0"/>
      <w:marBottom w:val="0"/>
      <w:divBdr>
        <w:top w:val="none" w:sz="0" w:space="0" w:color="auto"/>
        <w:left w:val="none" w:sz="0" w:space="0" w:color="auto"/>
        <w:bottom w:val="none" w:sz="0" w:space="0" w:color="auto"/>
        <w:right w:val="none" w:sz="0" w:space="0" w:color="auto"/>
      </w:divBdr>
    </w:div>
    <w:div w:id="1089616110">
      <w:bodyDiv w:val="1"/>
      <w:marLeft w:val="0"/>
      <w:marRight w:val="0"/>
      <w:marTop w:val="0"/>
      <w:marBottom w:val="0"/>
      <w:divBdr>
        <w:top w:val="none" w:sz="0" w:space="0" w:color="auto"/>
        <w:left w:val="none" w:sz="0" w:space="0" w:color="auto"/>
        <w:bottom w:val="none" w:sz="0" w:space="0" w:color="auto"/>
        <w:right w:val="none" w:sz="0" w:space="0" w:color="auto"/>
      </w:divBdr>
    </w:div>
    <w:div w:id="1107890186">
      <w:bodyDiv w:val="1"/>
      <w:marLeft w:val="0"/>
      <w:marRight w:val="0"/>
      <w:marTop w:val="0"/>
      <w:marBottom w:val="0"/>
      <w:divBdr>
        <w:top w:val="none" w:sz="0" w:space="0" w:color="auto"/>
        <w:left w:val="none" w:sz="0" w:space="0" w:color="auto"/>
        <w:bottom w:val="none" w:sz="0" w:space="0" w:color="auto"/>
        <w:right w:val="none" w:sz="0" w:space="0" w:color="auto"/>
      </w:divBdr>
    </w:div>
    <w:div w:id="1127700272">
      <w:bodyDiv w:val="1"/>
      <w:marLeft w:val="0"/>
      <w:marRight w:val="0"/>
      <w:marTop w:val="0"/>
      <w:marBottom w:val="0"/>
      <w:divBdr>
        <w:top w:val="none" w:sz="0" w:space="0" w:color="auto"/>
        <w:left w:val="none" w:sz="0" w:space="0" w:color="auto"/>
        <w:bottom w:val="none" w:sz="0" w:space="0" w:color="auto"/>
        <w:right w:val="none" w:sz="0" w:space="0" w:color="auto"/>
      </w:divBdr>
    </w:div>
    <w:div w:id="1192956929">
      <w:bodyDiv w:val="1"/>
      <w:marLeft w:val="0"/>
      <w:marRight w:val="0"/>
      <w:marTop w:val="0"/>
      <w:marBottom w:val="0"/>
      <w:divBdr>
        <w:top w:val="none" w:sz="0" w:space="0" w:color="auto"/>
        <w:left w:val="none" w:sz="0" w:space="0" w:color="auto"/>
        <w:bottom w:val="none" w:sz="0" w:space="0" w:color="auto"/>
        <w:right w:val="none" w:sz="0" w:space="0" w:color="auto"/>
      </w:divBdr>
    </w:div>
    <w:div w:id="1231237039">
      <w:bodyDiv w:val="1"/>
      <w:marLeft w:val="0"/>
      <w:marRight w:val="0"/>
      <w:marTop w:val="0"/>
      <w:marBottom w:val="0"/>
      <w:divBdr>
        <w:top w:val="none" w:sz="0" w:space="0" w:color="auto"/>
        <w:left w:val="none" w:sz="0" w:space="0" w:color="auto"/>
        <w:bottom w:val="none" w:sz="0" w:space="0" w:color="auto"/>
        <w:right w:val="none" w:sz="0" w:space="0" w:color="auto"/>
      </w:divBdr>
    </w:div>
    <w:div w:id="1296257950">
      <w:bodyDiv w:val="1"/>
      <w:marLeft w:val="0"/>
      <w:marRight w:val="0"/>
      <w:marTop w:val="0"/>
      <w:marBottom w:val="0"/>
      <w:divBdr>
        <w:top w:val="none" w:sz="0" w:space="0" w:color="auto"/>
        <w:left w:val="none" w:sz="0" w:space="0" w:color="auto"/>
        <w:bottom w:val="none" w:sz="0" w:space="0" w:color="auto"/>
        <w:right w:val="none" w:sz="0" w:space="0" w:color="auto"/>
      </w:divBdr>
    </w:div>
    <w:div w:id="1363820072">
      <w:bodyDiv w:val="1"/>
      <w:marLeft w:val="0"/>
      <w:marRight w:val="0"/>
      <w:marTop w:val="0"/>
      <w:marBottom w:val="0"/>
      <w:divBdr>
        <w:top w:val="none" w:sz="0" w:space="0" w:color="auto"/>
        <w:left w:val="none" w:sz="0" w:space="0" w:color="auto"/>
        <w:bottom w:val="none" w:sz="0" w:space="0" w:color="auto"/>
        <w:right w:val="none" w:sz="0" w:space="0" w:color="auto"/>
      </w:divBdr>
    </w:div>
    <w:div w:id="1497526496">
      <w:bodyDiv w:val="1"/>
      <w:marLeft w:val="0"/>
      <w:marRight w:val="0"/>
      <w:marTop w:val="0"/>
      <w:marBottom w:val="0"/>
      <w:divBdr>
        <w:top w:val="none" w:sz="0" w:space="0" w:color="auto"/>
        <w:left w:val="none" w:sz="0" w:space="0" w:color="auto"/>
        <w:bottom w:val="none" w:sz="0" w:space="0" w:color="auto"/>
        <w:right w:val="none" w:sz="0" w:space="0" w:color="auto"/>
      </w:divBdr>
    </w:div>
    <w:div w:id="1504279850">
      <w:bodyDiv w:val="1"/>
      <w:marLeft w:val="0"/>
      <w:marRight w:val="0"/>
      <w:marTop w:val="0"/>
      <w:marBottom w:val="0"/>
      <w:divBdr>
        <w:top w:val="none" w:sz="0" w:space="0" w:color="auto"/>
        <w:left w:val="none" w:sz="0" w:space="0" w:color="auto"/>
        <w:bottom w:val="none" w:sz="0" w:space="0" w:color="auto"/>
        <w:right w:val="none" w:sz="0" w:space="0" w:color="auto"/>
      </w:divBdr>
    </w:div>
    <w:div w:id="1509246203">
      <w:bodyDiv w:val="1"/>
      <w:marLeft w:val="0"/>
      <w:marRight w:val="0"/>
      <w:marTop w:val="0"/>
      <w:marBottom w:val="0"/>
      <w:divBdr>
        <w:top w:val="none" w:sz="0" w:space="0" w:color="auto"/>
        <w:left w:val="none" w:sz="0" w:space="0" w:color="auto"/>
        <w:bottom w:val="none" w:sz="0" w:space="0" w:color="auto"/>
        <w:right w:val="none" w:sz="0" w:space="0" w:color="auto"/>
      </w:divBdr>
    </w:div>
    <w:div w:id="1554152899">
      <w:bodyDiv w:val="1"/>
      <w:marLeft w:val="0"/>
      <w:marRight w:val="0"/>
      <w:marTop w:val="0"/>
      <w:marBottom w:val="0"/>
      <w:divBdr>
        <w:top w:val="none" w:sz="0" w:space="0" w:color="auto"/>
        <w:left w:val="none" w:sz="0" w:space="0" w:color="auto"/>
        <w:bottom w:val="none" w:sz="0" w:space="0" w:color="auto"/>
        <w:right w:val="none" w:sz="0" w:space="0" w:color="auto"/>
      </w:divBdr>
    </w:div>
    <w:div w:id="1557472804">
      <w:bodyDiv w:val="1"/>
      <w:marLeft w:val="0"/>
      <w:marRight w:val="0"/>
      <w:marTop w:val="0"/>
      <w:marBottom w:val="0"/>
      <w:divBdr>
        <w:top w:val="none" w:sz="0" w:space="0" w:color="auto"/>
        <w:left w:val="none" w:sz="0" w:space="0" w:color="auto"/>
        <w:bottom w:val="none" w:sz="0" w:space="0" w:color="auto"/>
        <w:right w:val="none" w:sz="0" w:space="0" w:color="auto"/>
      </w:divBdr>
    </w:div>
    <w:div w:id="1567759876">
      <w:bodyDiv w:val="1"/>
      <w:marLeft w:val="0"/>
      <w:marRight w:val="0"/>
      <w:marTop w:val="0"/>
      <w:marBottom w:val="0"/>
      <w:divBdr>
        <w:top w:val="none" w:sz="0" w:space="0" w:color="auto"/>
        <w:left w:val="none" w:sz="0" w:space="0" w:color="auto"/>
        <w:bottom w:val="none" w:sz="0" w:space="0" w:color="auto"/>
        <w:right w:val="none" w:sz="0" w:space="0" w:color="auto"/>
      </w:divBdr>
    </w:div>
    <w:div w:id="1572472067">
      <w:bodyDiv w:val="1"/>
      <w:marLeft w:val="0"/>
      <w:marRight w:val="0"/>
      <w:marTop w:val="0"/>
      <w:marBottom w:val="0"/>
      <w:divBdr>
        <w:top w:val="none" w:sz="0" w:space="0" w:color="auto"/>
        <w:left w:val="none" w:sz="0" w:space="0" w:color="auto"/>
        <w:bottom w:val="none" w:sz="0" w:space="0" w:color="auto"/>
        <w:right w:val="none" w:sz="0" w:space="0" w:color="auto"/>
      </w:divBdr>
    </w:div>
    <w:div w:id="1577744910">
      <w:bodyDiv w:val="1"/>
      <w:marLeft w:val="0"/>
      <w:marRight w:val="0"/>
      <w:marTop w:val="0"/>
      <w:marBottom w:val="0"/>
      <w:divBdr>
        <w:top w:val="none" w:sz="0" w:space="0" w:color="auto"/>
        <w:left w:val="none" w:sz="0" w:space="0" w:color="auto"/>
        <w:bottom w:val="none" w:sz="0" w:space="0" w:color="auto"/>
        <w:right w:val="none" w:sz="0" w:space="0" w:color="auto"/>
      </w:divBdr>
    </w:div>
    <w:div w:id="1589120383">
      <w:bodyDiv w:val="1"/>
      <w:marLeft w:val="0"/>
      <w:marRight w:val="0"/>
      <w:marTop w:val="0"/>
      <w:marBottom w:val="0"/>
      <w:divBdr>
        <w:top w:val="none" w:sz="0" w:space="0" w:color="auto"/>
        <w:left w:val="none" w:sz="0" w:space="0" w:color="auto"/>
        <w:bottom w:val="none" w:sz="0" w:space="0" w:color="auto"/>
        <w:right w:val="none" w:sz="0" w:space="0" w:color="auto"/>
      </w:divBdr>
    </w:div>
    <w:div w:id="1607809578">
      <w:bodyDiv w:val="1"/>
      <w:marLeft w:val="0"/>
      <w:marRight w:val="0"/>
      <w:marTop w:val="0"/>
      <w:marBottom w:val="0"/>
      <w:divBdr>
        <w:top w:val="none" w:sz="0" w:space="0" w:color="auto"/>
        <w:left w:val="none" w:sz="0" w:space="0" w:color="auto"/>
        <w:bottom w:val="none" w:sz="0" w:space="0" w:color="auto"/>
        <w:right w:val="none" w:sz="0" w:space="0" w:color="auto"/>
      </w:divBdr>
    </w:div>
    <w:div w:id="1645619309">
      <w:bodyDiv w:val="1"/>
      <w:marLeft w:val="0"/>
      <w:marRight w:val="0"/>
      <w:marTop w:val="0"/>
      <w:marBottom w:val="0"/>
      <w:divBdr>
        <w:top w:val="none" w:sz="0" w:space="0" w:color="auto"/>
        <w:left w:val="none" w:sz="0" w:space="0" w:color="auto"/>
        <w:bottom w:val="none" w:sz="0" w:space="0" w:color="auto"/>
        <w:right w:val="none" w:sz="0" w:space="0" w:color="auto"/>
      </w:divBdr>
    </w:div>
    <w:div w:id="1699158172">
      <w:bodyDiv w:val="1"/>
      <w:marLeft w:val="0"/>
      <w:marRight w:val="0"/>
      <w:marTop w:val="0"/>
      <w:marBottom w:val="0"/>
      <w:divBdr>
        <w:top w:val="none" w:sz="0" w:space="0" w:color="auto"/>
        <w:left w:val="none" w:sz="0" w:space="0" w:color="auto"/>
        <w:bottom w:val="none" w:sz="0" w:space="0" w:color="auto"/>
        <w:right w:val="none" w:sz="0" w:space="0" w:color="auto"/>
      </w:divBdr>
    </w:div>
    <w:div w:id="1744831568">
      <w:bodyDiv w:val="1"/>
      <w:marLeft w:val="0"/>
      <w:marRight w:val="0"/>
      <w:marTop w:val="0"/>
      <w:marBottom w:val="0"/>
      <w:divBdr>
        <w:top w:val="none" w:sz="0" w:space="0" w:color="auto"/>
        <w:left w:val="none" w:sz="0" w:space="0" w:color="auto"/>
        <w:bottom w:val="none" w:sz="0" w:space="0" w:color="auto"/>
        <w:right w:val="none" w:sz="0" w:space="0" w:color="auto"/>
      </w:divBdr>
    </w:div>
    <w:div w:id="1808889482">
      <w:bodyDiv w:val="1"/>
      <w:marLeft w:val="0"/>
      <w:marRight w:val="0"/>
      <w:marTop w:val="0"/>
      <w:marBottom w:val="0"/>
      <w:divBdr>
        <w:top w:val="none" w:sz="0" w:space="0" w:color="auto"/>
        <w:left w:val="none" w:sz="0" w:space="0" w:color="auto"/>
        <w:bottom w:val="none" w:sz="0" w:space="0" w:color="auto"/>
        <w:right w:val="none" w:sz="0" w:space="0" w:color="auto"/>
      </w:divBdr>
    </w:div>
    <w:div w:id="1845196759">
      <w:bodyDiv w:val="1"/>
      <w:marLeft w:val="0"/>
      <w:marRight w:val="0"/>
      <w:marTop w:val="0"/>
      <w:marBottom w:val="0"/>
      <w:divBdr>
        <w:top w:val="none" w:sz="0" w:space="0" w:color="auto"/>
        <w:left w:val="none" w:sz="0" w:space="0" w:color="auto"/>
        <w:bottom w:val="none" w:sz="0" w:space="0" w:color="auto"/>
        <w:right w:val="none" w:sz="0" w:space="0" w:color="auto"/>
      </w:divBdr>
    </w:div>
    <w:div w:id="1909336962">
      <w:bodyDiv w:val="1"/>
      <w:marLeft w:val="0"/>
      <w:marRight w:val="0"/>
      <w:marTop w:val="0"/>
      <w:marBottom w:val="0"/>
      <w:divBdr>
        <w:top w:val="none" w:sz="0" w:space="0" w:color="auto"/>
        <w:left w:val="none" w:sz="0" w:space="0" w:color="auto"/>
        <w:bottom w:val="none" w:sz="0" w:space="0" w:color="auto"/>
        <w:right w:val="none" w:sz="0" w:space="0" w:color="auto"/>
      </w:divBdr>
    </w:div>
    <w:div w:id="1922595915">
      <w:bodyDiv w:val="1"/>
      <w:marLeft w:val="0"/>
      <w:marRight w:val="0"/>
      <w:marTop w:val="0"/>
      <w:marBottom w:val="0"/>
      <w:divBdr>
        <w:top w:val="none" w:sz="0" w:space="0" w:color="auto"/>
        <w:left w:val="none" w:sz="0" w:space="0" w:color="auto"/>
        <w:bottom w:val="none" w:sz="0" w:space="0" w:color="auto"/>
        <w:right w:val="none" w:sz="0" w:space="0" w:color="auto"/>
      </w:divBdr>
    </w:div>
    <w:div w:id="1932008712">
      <w:bodyDiv w:val="1"/>
      <w:marLeft w:val="0"/>
      <w:marRight w:val="0"/>
      <w:marTop w:val="0"/>
      <w:marBottom w:val="0"/>
      <w:divBdr>
        <w:top w:val="none" w:sz="0" w:space="0" w:color="auto"/>
        <w:left w:val="none" w:sz="0" w:space="0" w:color="auto"/>
        <w:bottom w:val="none" w:sz="0" w:space="0" w:color="auto"/>
        <w:right w:val="none" w:sz="0" w:space="0" w:color="auto"/>
      </w:divBdr>
    </w:div>
    <w:div w:id="1939635838">
      <w:bodyDiv w:val="1"/>
      <w:marLeft w:val="0"/>
      <w:marRight w:val="0"/>
      <w:marTop w:val="0"/>
      <w:marBottom w:val="0"/>
      <w:divBdr>
        <w:top w:val="none" w:sz="0" w:space="0" w:color="auto"/>
        <w:left w:val="none" w:sz="0" w:space="0" w:color="auto"/>
        <w:bottom w:val="none" w:sz="0" w:space="0" w:color="auto"/>
        <w:right w:val="none" w:sz="0" w:space="0" w:color="auto"/>
      </w:divBdr>
    </w:div>
    <w:div w:id="1951817421">
      <w:bodyDiv w:val="1"/>
      <w:marLeft w:val="0"/>
      <w:marRight w:val="0"/>
      <w:marTop w:val="0"/>
      <w:marBottom w:val="0"/>
      <w:divBdr>
        <w:top w:val="none" w:sz="0" w:space="0" w:color="auto"/>
        <w:left w:val="none" w:sz="0" w:space="0" w:color="auto"/>
        <w:bottom w:val="none" w:sz="0" w:space="0" w:color="auto"/>
        <w:right w:val="none" w:sz="0" w:space="0" w:color="auto"/>
      </w:divBdr>
    </w:div>
    <w:div w:id="1957785563">
      <w:bodyDiv w:val="1"/>
      <w:marLeft w:val="0"/>
      <w:marRight w:val="0"/>
      <w:marTop w:val="0"/>
      <w:marBottom w:val="0"/>
      <w:divBdr>
        <w:top w:val="none" w:sz="0" w:space="0" w:color="auto"/>
        <w:left w:val="none" w:sz="0" w:space="0" w:color="auto"/>
        <w:bottom w:val="none" w:sz="0" w:space="0" w:color="auto"/>
        <w:right w:val="none" w:sz="0" w:space="0" w:color="auto"/>
      </w:divBdr>
    </w:div>
    <w:div w:id="2002079513">
      <w:bodyDiv w:val="1"/>
      <w:marLeft w:val="0"/>
      <w:marRight w:val="0"/>
      <w:marTop w:val="0"/>
      <w:marBottom w:val="0"/>
      <w:divBdr>
        <w:top w:val="none" w:sz="0" w:space="0" w:color="auto"/>
        <w:left w:val="none" w:sz="0" w:space="0" w:color="auto"/>
        <w:bottom w:val="none" w:sz="0" w:space="0" w:color="auto"/>
        <w:right w:val="none" w:sz="0" w:space="0" w:color="auto"/>
      </w:divBdr>
    </w:div>
    <w:div w:id="2012484273">
      <w:bodyDiv w:val="1"/>
      <w:marLeft w:val="0"/>
      <w:marRight w:val="0"/>
      <w:marTop w:val="0"/>
      <w:marBottom w:val="0"/>
      <w:divBdr>
        <w:top w:val="none" w:sz="0" w:space="0" w:color="auto"/>
        <w:left w:val="none" w:sz="0" w:space="0" w:color="auto"/>
        <w:bottom w:val="none" w:sz="0" w:space="0" w:color="auto"/>
        <w:right w:val="none" w:sz="0" w:space="0" w:color="auto"/>
      </w:divBdr>
    </w:div>
    <w:div w:id="2035035068">
      <w:bodyDiv w:val="1"/>
      <w:marLeft w:val="0"/>
      <w:marRight w:val="0"/>
      <w:marTop w:val="0"/>
      <w:marBottom w:val="0"/>
      <w:divBdr>
        <w:top w:val="none" w:sz="0" w:space="0" w:color="auto"/>
        <w:left w:val="none" w:sz="0" w:space="0" w:color="auto"/>
        <w:bottom w:val="none" w:sz="0" w:space="0" w:color="auto"/>
        <w:right w:val="none" w:sz="0" w:space="0" w:color="auto"/>
      </w:divBdr>
    </w:div>
    <w:div w:id="2061245160">
      <w:bodyDiv w:val="1"/>
      <w:marLeft w:val="0"/>
      <w:marRight w:val="0"/>
      <w:marTop w:val="0"/>
      <w:marBottom w:val="0"/>
      <w:divBdr>
        <w:top w:val="none" w:sz="0" w:space="0" w:color="auto"/>
        <w:left w:val="none" w:sz="0" w:space="0" w:color="auto"/>
        <w:bottom w:val="none" w:sz="0" w:space="0" w:color="auto"/>
        <w:right w:val="none" w:sz="0" w:space="0" w:color="auto"/>
      </w:divBdr>
    </w:div>
    <w:div w:id="2070568824">
      <w:bodyDiv w:val="1"/>
      <w:marLeft w:val="0"/>
      <w:marRight w:val="0"/>
      <w:marTop w:val="0"/>
      <w:marBottom w:val="0"/>
      <w:divBdr>
        <w:top w:val="none" w:sz="0" w:space="0" w:color="auto"/>
        <w:left w:val="none" w:sz="0" w:space="0" w:color="auto"/>
        <w:bottom w:val="none" w:sz="0" w:space="0" w:color="auto"/>
        <w:right w:val="none" w:sz="0" w:space="0" w:color="auto"/>
      </w:divBdr>
    </w:div>
    <w:div w:id="2086952365">
      <w:bodyDiv w:val="1"/>
      <w:marLeft w:val="0"/>
      <w:marRight w:val="0"/>
      <w:marTop w:val="0"/>
      <w:marBottom w:val="0"/>
      <w:divBdr>
        <w:top w:val="none" w:sz="0" w:space="0" w:color="auto"/>
        <w:left w:val="none" w:sz="0" w:space="0" w:color="auto"/>
        <w:bottom w:val="none" w:sz="0" w:space="0" w:color="auto"/>
        <w:right w:val="none" w:sz="0" w:space="0" w:color="auto"/>
      </w:divBdr>
    </w:div>
    <w:div w:id="209297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cid:image001.png@01D21A5E.DEDA6B70" TargetMode="External"/><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ED8B9-5E52-48E0-9394-642B1C1DA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3749</TotalTime>
  <Pages>18</Pages>
  <Words>4415</Words>
  <Characters>23700</Characters>
  <Application>Microsoft Office Word</Application>
  <DocSecurity>0</DocSecurity>
  <Lines>197</Lines>
  <Paragraphs>56</Paragraphs>
  <ScaleCrop>false</ScaleCrop>
  <HeadingPairs>
    <vt:vector size="2" baseType="variant">
      <vt:variant>
        <vt:lpstr>Title</vt:lpstr>
      </vt:variant>
      <vt:variant>
        <vt:i4>1</vt:i4>
      </vt:variant>
    </vt:vector>
  </HeadingPairs>
  <TitlesOfParts>
    <vt:vector size="1" baseType="lpstr">
      <vt:lpstr>waku</vt:lpstr>
    </vt:vector>
  </TitlesOfParts>
  <Company>OTV</Company>
  <LinksUpToDate>false</LinksUpToDate>
  <CharactersWithSpaces>28059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waku</dc:title>
  <dc:subject>M/S excavation</dc:subject>
  <dc:creator>wasantha</dc:creator>
  <cp:lastModifiedBy>User</cp:lastModifiedBy>
  <cp:revision>488</cp:revision>
  <cp:lastPrinted>2018-12-29T06:12:00Z</cp:lastPrinted>
  <dcterms:created xsi:type="dcterms:W3CDTF">2018-09-28T11:20:00Z</dcterms:created>
  <dcterms:modified xsi:type="dcterms:W3CDTF">2019-03-28T04:21:00Z</dcterms:modified>
  <cp:category>MWB-CM-240-EX-0002-REV 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vice ">
    <vt:lpwstr>OTV "L'Aquarène" 1 place Montgolfier - 94417 – SAINT MAURICE CEDEX - FRANCE  Tél. (33) 01.45.11.55.55 - Fax (33) 01.45.11.55.00</vt:lpwstr>
  </property>
  <property fmtid="{D5CDD505-2E9C-101B-9397-08002B2CF9AE}" pid="3" name="N° du document">
    <vt:lpwstr>ZEU-ZEP 5XX / FXXX - rév X</vt:lpwstr>
  </property>
  <property fmtid="{D5CDD505-2E9C-101B-9397-08002B2CF9AE}" pid="4" name="Objet">
    <vt:lpwstr>FLUIDES</vt:lpwstr>
  </property>
  <property fmtid="{D5CDD505-2E9C-101B-9397-08002B2CF9AE}" pid="5" name="_NewReviewCycle">
    <vt:lpwstr/>
  </property>
</Properties>
</file>